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0177A" w14:textId="77777777" w:rsidR="00E7030A" w:rsidRPr="002E39CB" w:rsidRDefault="00F41FDC" w:rsidP="00F41FDC">
      <w:pPr>
        <w:pStyle w:val="TOCHeading"/>
        <w:jc w:val="center"/>
        <w:rPr>
          <w:rFonts w:ascii="Goudy Old Style" w:hAnsi="Goudy Old Style"/>
          <w:b/>
          <w:color w:val="auto"/>
          <w:sz w:val="36"/>
        </w:rPr>
      </w:pPr>
      <w:bookmarkStart w:id="0" w:name="_GoBack"/>
      <w:bookmarkEnd w:id="0"/>
      <w:r w:rsidRPr="002E39CB">
        <w:rPr>
          <w:rFonts w:ascii="Goudy Old Style" w:hAnsi="Goudy Old Style"/>
          <w:b/>
          <w:color w:val="auto"/>
          <w:sz w:val="36"/>
        </w:rPr>
        <w:t>TABLE OF CONTENTS</w:t>
      </w:r>
    </w:p>
    <w:p w14:paraId="50A187E0" w14:textId="77777777" w:rsidR="00F41FDC" w:rsidRPr="002E39CB" w:rsidRDefault="00F41FDC" w:rsidP="00F41FDC">
      <w:pPr>
        <w:rPr>
          <w:b/>
        </w:rPr>
      </w:pPr>
    </w:p>
    <w:sdt>
      <w:sdtPr>
        <w:rPr>
          <w:b w:val="0"/>
          <w:bCs w:val="0"/>
          <w:caps w:val="0"/>
          <w:sz w:val="22"/>
          <w:szCs w:val="22"/>
        </w:rPr>
        <w:id w:val="779227277"/>
        <w:docPartObj>
          <w:docPartGallery w:val="Table of Contents"/>
          <w:docPartUnique/>
        </w:docPartObj>
      </w:sdtPr>
      <w:sdtEndPr>
        <w:rPr>
          <w:rFonts w:ascii="Goudy Old Style" w:hAnsi="Goudy Old Style"/>
          <w:noProof/>
        </w:rPr>
      </w:sdtEndPr>
      <w:sdtContent>
        <w:p w14:paraId="5FE66D12" w14:textId="1EF105FB" w:rsidR="00055D67" w:rsidRPr="00055D67" w:rsidRDefault="002E39CB">
          <w:pPr>
            <w:pStyle w:val="TOC1"/>
            <w:tabs>
              <w:tab w:val="right" w:leader="dot" w:pos="9350"/>
            </w:tabs>
            <w:rPr>
              <w:rFonts w:ascii="Goudy Old Style" w:eastAsiaTheme="minorEastAsia" w:hAnsi="Goudy Old Style"/>
              <w:b w:val="0"/>
              <w:bCs w:val="0"/>
              <w:caps w:val="0"/>
              <w:noProof/>
              <w:sz w:val="22"/>
              <w:szCs w:val="22"/>
            </w:rPr>
          </w:pPr>
          <w:r w:rsidRPr="002E39CB">
            <w:rPr>
              <w:rFonts w:ascii="Goudy Old Style" w:hAnsi="Goudy Old Style"/>
            </w:rPr>
            <w:fldChar w:fldCharType="begin"/>
          </w:r>
          <w:r w:rsidRPr="002E39CB">
            <w:rPr>
              <w:rFonts w:ascii="Goudy Old Style" w:hAnsi="Goudy Old Style"/>
            </w:rPr>
            <w:instrText xml:space="preserve"> TOC \o "1-3" \h \z \u </w:instrText>
          </w:r>
          <w:r w:rsidRPr="002E39CB">
            <w:rPr>
              <w:rFonts w:ascii="Goudy Old Style" w:hAnsi="Goudy Old Style"/>
            </w:rPr>
            <w:fldChar w:fldCharType="separate"/>
          </w:r>
          <w:hyperlink w:anchor="_Toc507670070" w:history="1">
            <w:r w:rsidR="00055D67" w:rsidRPr="00055D67">
              <w:rPr>
                <w:rStyle w:val="Hyperlink"/>
                <w:rFonts w:ascii="Goudy Old Style" w:hAnsi="Goudy Old Style"/>
                <w:noProof/>
              </w:rPr>
              <w:t>Acknowledgements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_Toc507670070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3</w:t>
            </w:r>
            <w:r w:rsidR="00055D67" w:rsidRPr="00055D67">
              <w:rPr>
                <w:rFonts w:ascii="Goudy Old Style" w:hAnsi="Goudy Old Style"/>
                <w:noProof/>
                <w:webHidden/>
              </w:rPr>
              <w:fldChar w:fldCharType="end"/>
            </w:r>
          </w:hyperlink>
        </w:p>
        <w:p w14:paraId="25F33D6F" w14:textId="70610696"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71" w:history="1">
            <w:r w:rsidR="00055D67" w:rsidRPr="00055D67">
              <w:rPr>
                <w:rStyle w:val="Hyperlink"/>
                <w:rFonts w:ascii="Goudy Old Style" w:hAnsi="Goudy Old Style"/>
                <w:noProof/>
              </w:rPr>
              <w:t>INTRODUCTION</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_Toc507670071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5</w:t>
            </w:r>
            <w:r w:rsidR="00055D67" w:rsidRPr="00055D67">
              <w:rPr>
                <w:rFonts w:ascii="Goudy Old Style" w:hAnsi="Goudy Old Style"/>
                <w:noProof/>
                <w:webHidden/>
              </w:rPr>
              <w:fldChar w:fldCharType="end"/>
            </w:r>
          </w:hyperlink>
        </w:p>
        <w:p w14:paraId="7F888265" w14:textId="1072610E"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72" w:history="1">
            <w:r w:rsidR="00055D67" w:rsidRPr="00055D67">
              <w:rPr>
                <w:rStyle w:val="Hyperlink"/>
                <w:rFonts w:ascii="Goudy Old Style" w:hAnsi="Goudy Old Style"/>
                <w:noProof/>
              </w:rPr>
              <w:t>General Norms of Canon Law</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_Toc507670072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6</w:t>
            </w:r>
            <w:r w:rsidR="00055D67" w:rsidRPr="00055D67">
              <w:rPr>
                <w:rFonts w:ascii="Goudy Old Style" w:hAnsi="Goudy Old Style"/>
                <w:noProof/>
                <w:webHidden/>
              </w:rPr>
              <w:fldChar w:fldCharType="end"/>
            </w:r>
          </w:hyperlink>
        </w:p>
        <w:p w14:paraId="32FF49F0" w14:textId="5DED7732" w:rsidR="00055D67" w:rsidRPr="00055D67" w:rsidRDefault="003415AF">
          <w:pPr>
            <w:pStyle w:val="TOC2"/>
            <w:tabs>
              <w:tab w:val="right" w:leader="dot" w:pos="9350"/>
            </w:tabs>
            <w:rPr>
              <w:rFonts w:ascii="Goudy Old Style" w:eastAsiaTheme="minorEastAsia" w:hAnsi="Goudy Old Style"/>
              <w:smallCaps w:val="0"/>
              <w:noProof/>
              <w:sz w:val="22"/>
              <w:szCs w:val="22"/>
            </w:rPr>
          </w:pPr>
          <w:hyperlink w:anchor="_Toc507670073" w:history="1">
            <w:r w:rsidR="00055D67" w:rsidRPr="00055D67">
              <w:rPr>
                <w:rStyle w:val="Hyperlink"/>
                <w:rFonts w:ascii="Goudy Old Style" w:hAnsi="Goudy Old Style"/>
                <w:noProof/>
              </w:rPr>
              <w:t>Related to Sacramental Records and Recordkeeping</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_Toc507670073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6</w:t>
            </w:r>
            <w:r w:rsidR="00055D67" w:rsidRPr="00055D67">
              <w:rPr>
                <w:rFonts w:ascii="Goudy Old Style" w:hAnsi="Goudy Old Style"/>
                <w:noProof/>
                <w:webHidden/>
              </w:rPr>
              <w:fldChar w:fldCharType="end"/>
            </w:r>
          </w:hyperlink>
        </w:p>
        <w:p w14:paraId="06C44FBD" w14:textId="52FBDA6F"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74" w:history="1">
            <w:r w:rsidR="00055D67" w:rsidRPr="00055D67">
              <w:rPr>
                <w:rStyle w:val="Hyperlink"/>
                <w:rFonts w:ascii="Goudy Old Style" w:hAnsi="Goudy Old Style"/>
                <w:noProof/>
              </w:rPr>
              <w:t>Registers in General</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_Toc507670074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7</w:t>
            </w:r>
            <w:r w:rsidR="00055D67" w:rsidRPr="00055D67">
              <w:rPr>
                <w:rFonts w:ascii="Goudy Old Style" w:hAnsi="Goudy Old Style"/>
                <w:noProof/>
                <w:webHidden/>
              </w:rPr>
              <w:fldChar w:fldCharType="end"/>
            </w:r>
          </w:hyperlink>
        </w:p>
        <w:p w14:paraId="3433A714" w14:textId="16456BE0"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75" w:history="1">
            <w:r w:rsidR="00055D67" w:rsidRPr="00055D67">
              <w:rPr>
                <w:rStyle w:val="Hyperlink"/>
                <w:rFonts w:ascii="Goudy Old Style" w:hAnsi="Goudy Old Style"/>
                <w:noProof/>
              </w:rPr>
              <w:t>Ownership and Responsibility</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_Toc507670075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9</w:t>
            </w:r>
            <w:r w:rsidR="00055D67" w:rsidRPr="00055D67">
              <w:rPr>
                <w:rFonts w:ascii="Goudy Old Style" w:hAnsi="Goudy Old Style"/>
                <w:noProof/>
                <w:webHidden/>
              </w:rPr>
              <w:fldChar w:fldCharType="end"/>
            </w:r>
          </w:hyperlink>
        </w:p>
        <w:p w14:paraId="3C9D848E" w14:textId="6DB90FA7"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76" w:history="1">
            <w:r w:rsidR="00055D67" w:rsidRPr="00055D67">
              <w:rPr>
                <w:rStyle w:val="Hyperlink"/>
                <w:rFonts w:ascii="Goudy Old Style" w:hAnsi="Goudy Old Style"/>
                <w:noProof/>
              </w:rPr>
              <w:t>Confidentiality</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_Toc507670076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12</w:t>
            </w:r>
            <w:r w:rsidR="00055D67" w:rsidRPr="00055D67">
              <w:rPr>
                <w:rFonts w:ascii="Goudy Old Style" w:hAnsi="Goudy Old Style"/>
                <w:noProof/>
                <w:webHidden/>
              </w:rPr>
              <w:fldChar w:fldCharType="end"/>
            </w:r>
          </w:hyperlink>
        </w:p>
        <w:p w14:paraId="01F310B5" w14:textId="13BE0619"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77" w:history="1">
            <w:r w:rsidR="00055D67" w:rsidRPr="00055D67">
              <w:rPr>
                <w:rStyle w:val="Hyperlink"/>
                <w:rFonts w:ascii="Goudy Old Style" w:hAnsi="Goudy Old Style"/>
                <w:noProof/>
              </w:rPr>
              <w:t>Access to Sacramental Records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_Toc507670077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13</w:t>
            </w:r>
            <w:r w:rsidR="00055D67" w:rsidRPr="00055D67">
              <w:rPr>
                <w:rFonts w:ascii="Goudy Old Style" w:hAnsi="Goudy Old Style"/>
                <w:noProof/>
                <w:webHidden/>
              </w:rPr>
              <w:fldChar w:fldCharType="end"/>
            </w:r>
          </w:hyperlink>
        </w:p>
        <w:p w14:paraId="64D4B06A" w14:textId="25972066"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78" w:history="1">
            <w:r w:rsidR="00055D67" w:rsidRPr="00055D67">
              <w:rPr>
                <w:rStyle w:val="Hyperlink"/>
                <w:rFonts w:ascii="Goudy Old Style" w:hAnsi="Goudy Old Style"/>
                <w:noProof/>
              </w:rPr>
              <w:t>Preservation of Registers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_Toc507670078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15</w:t>
            </w:r>
            <w:r w:rsidR="00055D67" w:rsidRPr="00055D67">
              <w:rPr>
                <w:rFonts w:ascii="Goudy Old Style" w:hAnsi="Goudy Old Style"/>
                <w:noProof/>
                <w:webHidden/>
              </w:rPr>
              <w:fldChar w:fldCharType="end"/>
            </w:r>
          </w:hyperlink>
        </w:p>
        <w:p w14:paraId="4E80C959" w14:textId="159F352E"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79" w:history="1">
            <w:r w:rsidR="00055D67" w:rsidRPr="00055D67">
              <w:rPr>
                <w:rStyle w:val="Hyperlink"/>
                <w:rFonts w:ascii="Goudy Old Style" w:hAnsi="Goudy Old Style"/>
                <w:noProof/>
              </w:rPr>
              <w:t>Data Entries in Registers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_Toc507670079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17</w:t>
            </w:r>
            <w:r w:rsidR="00055D67" w:rsidRPr="00055D67">
              <w:rPr>
                <w:rFonts w:ascii="Goudy Old Style" w:hAnsi="Goudy Old Style"/>
                <w:noProof/>
                <w:webHidden/>
              </w:rPr>
              <w:fldChar w:fldCharType="end"/>
            </w:r>
          </w:hyperlink>
        </w:p>
        <w:p w14:paraId="3DB928F5" w14:textId="69F20BF3"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80" w:history="1">
            <w:r w:rsidR="00055D67" w:rsidRPr="00055D67">
              <w:rPr>
                <w:rStyle w:val="Hyperlink"/>
                <w:rFonts w:ascii="Goudy Old Style" w:hAnsi="Goudy Old Style"/>
                <w:noProof/>
              </w:rPr>
              <w:t>General Changes and Additions to Entries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_Toc507670080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20</w:t>
            </w:r>
            <w:r w:rsidR="00055D67" w:rsidRPr="00055D67">
              <w:rPr>
                <w:rFonts w:ascii="Goudy Old Style" w:hAnsi="Goudy Old Style"/>
                <w:noProof/>
                <w:webHidden/>
              </w:rPr>
              <w:fldChar w:fldCharType="end"/>
            </w:r>
          </w:hyperlink>
        </w:p>
        <w:p w14:paraId="03651FBE" w14:textId="67576C98"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81" w:history="1">
            <w:r w:rsidR="00055D67" w:rsidRPr="00055D67">
              <w:rPr>
                <w:rStyle w:val="Hyperlink"/>
                <w:rFonts w:ascii="Goudy Old Style" w:hAnsi="Goudy Old Style"/>
                <w:noProof/>
              </w:rPr>
              <w:t>Certificates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_Toc507670081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22</w:t>
            </w:r>
            <w:r w:rsidR="00055D67" w:rsidRPr="00055D67">
              <w:rPr>
                <w:rFonts w:ascii="Goudy Old Style" w:hAnsi="Goudy Old Style"/>
                <w:noProof/>
                <w:webHidden/>
              </w:rPr>
              <w:fldChar w:fldCharType="end"/>
            </w:r>
          </w:hyperlink>
        </w:p>
        <w:p w14:paraId="597F5C3E" w14:textId="090BD7A7"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82" w:history="1">
            <w:r w:rsidR="00055D67" w:rsidRPr="00055D67">
              <w:rPr>
                <w:rStyle w:val="Hyperlink"/>
                <w:rFonts w:ascii="Goudy Old Style" w:hAnsi="Goudy Old Style"/>
                <w:noProof/>
              </w:rPr>
              <w:t>NORMS of CANON LAW</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_Toc507670082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25</w:t>
            </w:r>
            <w:r w:rsidR="00055D67" w:rsidRPr="00055D67">
              <w:rPr>
                <w:rFonts w:ascii="Goudy Old Style" w:hAnsi="Goudy Old Style"/>
                <w:noProof/>
                <w:webHidden/>
              </w:rPr>
              <w:fldChar w:fldCharType="end"/>
            </w:r>
          </w:hyperlink>
        </w:p>
        <w:p w14:paraId="0602946A" w14:textId="511C4D1D" w:rsidR="00055D67" w:rsidRPr="00055D67" w:rsidRDefault="003415AF">
          <w:pPr>
            <w:pStyle w:val="TOC2"/>
            <w:tabs>
              <w:tab w:val="right" w:leader="dot" w:pos="9350"/>
            </w:tabs>
            <w:rPr>
              <w:rFonts w:ascii="Goudy Old Style" w:eastAsiaTheme="minorEastAsia" w:hAnsi="Goudy Old Style"/>
              <w:smallCaps w:val="0"/>
              <w:noProof/>
              <w:sz w:val="22"/>
              <w:szCs w:val="22"/>
            </w:rPr>
          </w:pPr>
          <w:hyperlink w:anchor="_Toc507670083" w:history="1">
            <w:r w:rsidR="00055D67" w:rsidRPr="00055D67">
              <w:rPr>
                <w:rStyle w:val="Hyperlink"/>
                <w:rFonts w:ascii="Goudy Old Style" w:hAnsi="Goudy Old Style"/>
                <w:noProof/>
              </w:rPr>
              <w:t>Related to Baptismal Records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_Toc507670083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25</w:t>
            </w:r>
            <w:r w:rsidR="00055D67" w:rsidRPr="00055D67">
              <w:rPr>
                <w:rFonts w:ascii="Goudy Old Style" w:hAnsi="Goudy Old Style"/>
                <w:noProof/>
                <w:webHidden/>
              </w:rPr>
              <w:fldChar w:fldCharType="end"/>
            </w:r>
          </w:hyperlink>
        </w:p>
        <w:p w14:paraId="2C044A7A" w14:textId="076CF5CE"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84" w:history="1">
            <w:r w:rsidR="00055D67" w:rsidRPr="00055D67">
              <w:rPr>
                <w:rStyle w:val="Hyperlink"/>
                <w:rFonts w:ascii="Goudy Old Style" w:hAnsi="Goudy Old Style"/>
                <w:noProof/>
              </w:rPr>
              <w:t>BAPTISMAL REGISTERS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_Toc507670084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28</w:t>
            </w:r>
            <w:r w:rsidR="00055D67" w:rsidRPr="00055D67">
              <w:rPr>
                <w:rFonts w:ascii="Goudy Old Style" w:hAnsi="Goudy Old Style"/>
                <w:noProof/>
                <w:webHidden/>
              </w:rPr>
              <w:fldChar w:fldCharType="end"/>
            </w:r>
          </w:hyperlink>
        </w:p>
        <w:p w14:paraId="3BA9E4FD" w14:textId="03A4231E"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85" w:history="1">
            <w:r w:rsidR="00055D67" w:rsidRPr="00055D67">
              <w:rPr>
                <w:rStyle w:val="Hyperlink"/>
                <w:rFonts w:ascii="Goudy Old Style" w:hAnsi="Goudy Old Style"/>
                <w:noProof/>
              </w:rPr>
              <w:t>Changes and Additions to Baptismal Entries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_Toc507670085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31</w:t>
            </w:r>
            <w:r w:rsidR="00055D67" w:rsidRPr="00055D67">
              <w:rPr>
                <w:rFonts w:ascii="Goudy Old Style" w:hAnsi="Goudy Old Style"/>
                <w:noProof/>
                <w:webHidden/>
              </w:rPr>
              <w:fldChar w:fldCharType="end"/>
            </w:r>
          </w:hyperlink>
        </w:p>
        <w:p w14:paraId="7FC2A05D" w14:textId="21BF791B"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86" w:history="1">
            <w:r w:rsidR="00055D67" w:rsidRPr="00055D67">
              <w:rPr>
                <w:rStyle w:val="Hyperlink"/>
                <w:rFonts w:ascii="Goudy Old Style" w:hAnsi="Goudy Old Style"/>
                <w:noProof/>
              </w:rPr>
              <w:t>Types of Baptism</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_Toc507670086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34</w:t>
            </w:r>
            <w:r w:rsidR="00055D67" w:rsidRPr="00055D67">
              <w:rPr>
                <w:rFonts w:ascii="Goudy Old Style" w:hAnsi="Goudy Old Style"/>
                <w:noProof/>
                <w:webHidden/>
              </w:rPr>
              <w:fldChar w:fldCharType="end"/>
            </w:r>
          </w:hyperlink>
        </w:p>
        <w:p w14:paraId="688F038C" w14:textId="10575901"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87" w:history="1">
            <w:r w:rsidR="00055D67" w:rsidRPr="00055D67">
              <w:rPr>
                <w:rStyle w:val="Hyperlink"/>
                <w:rFonts w:ascii="Goudy Old Style" w:hAnsi="Goudy Old Style"/>
                <w:noProof/>
              </w:rPr>
              <w:t>Adoption and Baptism</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_Toc507670087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40</w:t>
            </w:r>
            <w:r w:rsidR="00055D67" w:rsidRPr="00055D67">
              <w:rPr>
                <w:rFonts w:ascii="Goudy Old Style" w:hAnsi="Goudy Old Style"/>
                <w:noProof/>
                <w:webHidden/>
              </w:rPr>
              <w:fldChar w:fldCharType="end"/>
            </w:r>
          </w:hyperlink>
        </w:p>
        <w:p w14:paraId="51880420" w14:textId="0F85BDB6"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88" w:history="1">
            <w:r w:rsidR="00055D67" w:rsidRPr="00055D67">
              <w:rPr>
                <w:rStyle w:val="Hyperlink"/>
                <w:rFonts w:ascii="Goudy Old Style" w:hAnsi="Goudy Old Style"/>
                <w:noProof/>
              </w:rPr>
              <w:t>NORMS of CANON LAW</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_Toc507670088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42</w:t>
            </w:r>
            <w:r w:rsidR="00055D67" w:rsidRPr="00055D67">
              <w:rPr>
                <w:rFonts w:ascii="Goudy Old Style" w:hAnsi="Goudy Old Style"/>
                <w:noProof/>
                <w:webHidden/>
              </w:rPr>
              <w:fldChar w:fldCharType="end"/>
            </w:r>
          </w:hyperlink>
        </w:p>
        <w:p w14:paraId="6A131989" w14:textId="58B6380C" w:rsidR="00055D67" w:rsidRPr="00055D67" w:rsidRDefault="003415AF">
          <w:pPr>
            <w:pStyle w:val="TOC2"/>
            <w:tabs>
              <w:tab w:val="right" w:leader="dot" w:pos="9350"/>
            </w:tabs>
            <w:rPr>
              <w:rFonts w:ascii="Goudy Old Style" w:eastAsiaTheme="minorEastAsia" w:hAnsi="Goudy Old Style"/>
              <w:smallCaps w:val="0"/>
              <w:noProof/>
              <w:sz w:val="22"/>
              <w:szCs w:val="22"/>
            </w:rPr>
          </w:pPr>
          <w:hyperlink w:anchor="_Toc507670089" w:history="1">
            <w:r w:rsidR="00055D67" w:rsidRPr="00055D67">
              <w:rPr>
                <w:rStyle w:val="Hyperlink"/>
                <w:rFonts w:ascii="Goudy Old Style" w:hAnsi="Goudy Old Style"/>
                <w:noProof/>
              </w:rPr>
              <w:t>Related to Confirmation Records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_Toc507670089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42</w:t>
            </w:r>
            <w:r w:rsidR="00055D67" w:rsidRPr="00055D67">
              <w:rPr>
                <w:rFonts w:ascii="Goudy Old Style" w:hAnsi="Goudy Old Style"/>
                <w:noProof/>
                <w:webHidden/>
              </w:rPr>
              <w:fldChar w:fldCharType="end"/>
            </w:r>
          </w:hyperlink>
        </w:p>
        <w:p w14:paraId="79C79BC5" w14:textId="120A60FD"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90" w:history="1">
            <w:r w:rsidR="00055D67" w:rsidRPr="00055D67">
              <w:rPr>
                <w:rStyle w:val="Hyperlink"/>
                <w:rFonts w:ascii="Goudy Old Style" w:hAnsi="Goudy Old Style"/>
                <w:noProof/>
              </w:rPr>
              <w:t>CONFIRMATION REGISTERS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_Toc507670090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42</w:t>
            </w:r>
            <w:r w:rsidR="00055D67" w:rsidRPr="00055D67">
              <w:rPr>
                <w:rFonts w:ascii="Goudy Old Style" w:hAnsi="Goudy Old Style"/>
                <w:noProof/>
                <w:webHidden/>
              </w:rPr>
              <w:fldChar w:fldCharType="end"/>
            </w:r>
          </w:hyperlink>
        </w:p>
        <w:p w14:paraId="79AFD032" w14:textId="729B7317"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91" w:history="1">
            <w:r w:rsidR="00055D67" w:rsidRPr="00055D67">
              <w:rPr>
                <w:rStyle w:val="Hyperlink"/>
                <w:rFonts w:ascii="Goudy Old Style" w:hAnsi="Goudy Old Style"/>
                <w:noProof/>
              </w:rPr>
              <w:t>NORMS of CANON LAW</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_Toc507670091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45</w:t>
            </w:r>
            <w:r w:rsidR="00055D67" w:rsidRPr="00055D67">
              <w:rPr>
                <w:rFonts w:ascii="Goudy Old Style" w:hAnsi="Goudy Old Style"/>
                <w:noProof/>
                <w:webHidden/>
              </w:rPr>
              <w:fldChar w:fldCharType="end"/>
            </w:r>
          </w:hyperlink>
        </w:p>
        <w:p w14:paraId="68D30346" w14:textId="6E2712D4" w:rsidR="00055D67" w:rsidRPr="00055D67" w:rsidRDefault="003415AF">
          <w:pPr>
            <w:pStyle w:val="TOC2"/>
            <w:tabs>
              <w:tab w:val="right" w:leader="dot" w:pos="9350"/>
            </w:tabs>
            <w:rPr>
              <w:rFonts w:ascii="Goudy Old Style" w:eastAsiaTheme="minorEastAsia" w:hAnsi="Goudy Old Style"/>
              <w:smallCaps w:val="0"/>
              <w:noProof/>
              <w:sz w:val="22"/>
              <w:szCs w:val="22"/>
            </w:rPr>
          </w:pPr>
          <w:hyperlink w:anchor="_Toc507670092" w:history="1">
            <w:r w:rsidR="00055D67" w:rsidRPr="00055D67">
              <w:rPr>
                <w:rStyle w:val="Hyperlink"/>
                <w:rFonts w:ascii="Goudy Old Style" w:hAnsi="Goudy Old Style"/>
                <w:noProof/>
              </w:rPr>
              <w:t>Related to Marriage Records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_Toc507670092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45</w:t>
            </w:r>
            <w:r w:rsidR="00055D67" w:rsidRPr="00055D67">
              <w:rPr>
                <w:rFonts w:ascii="Goudy Old Style" w:hAnsi="Goudy Old Style"/>
                <w:noProof/>
                <w:webHidden/>
              </w:rPr>
              <w:fldChar w:fldCharType="end"/>
            </w:r>
          </w:hyperlink>
        </w:p>
        <w:p w14:paraId="0231910A" w14:textId="610F9A5D"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93" w:history="1">
            <w:r w:rsidR="00055D67" w:rsidRPr="00055D67">
              <w:rPr>
                <w:rStyle w:val="Hyperlink"/>
                <w:rFonts w:ascii="Goudy Old Style" w:hAnsi="Goudy Old Style"/>
                <w:noProof/>
              </w:rPr>
              <w:t>MARRIAGE REGISTERS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_Toc507670093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46</w:t>
            </w:r>
            <w:r w:rsidR="00055D67" w:rsidRPr="00055D67">
              <w:rPr>
                <w:rFonts w:ascii="Goudy Old Style" w:hAnsi="Goudy Old Style"/>
                <w:noProof/>
                <w:webHidden/>
              </w:rPr>
              <w:fldChar w:fldCharType="end"/>
            </w:r>
          </w:hyperlink>
        </w:p>
        <w:p w14:paraId="4295E2BB" w14:textId="11569062"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94" w:history="1">
            <w:r w:rsidR="00055D67" w:rsidRPr="00055D67">
              <w:rPr>
                <w:rStyle w:val="Hyperlink"/>
                <w:rFonts w:ascii="Goudy Old Style" w:hAnsi="Goudy Old Style"/>
                <w:noProof/>
              </w:rPr>
              <w:t>NORMS of CANON LAW</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_Toc507670094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49</w:t>
            </w:r>
            <w:r w:rsidR="00055D67" w:rsidRPr="00055D67">
              <w:rPr>
                <w:rFonts w:ascii="Goudy Old Style" w:hAnsi="Goudy Old Style"/>
                <w:noProof/>
                <w:webHidden/>
              </w:rPr>
              <w:fldChar w:fldCharType="end"/>
            </w:r>
          </w:hyperlink>
        </w:p>
        <w:p w14:paraId="0B27FF53" w14:textId="7891A83B" w:rsidR="00055D67" w:rsidRPr="00055D67" w:rsidRDefault="003415AF">
          <w:pPr>
            <w:pStyle w:val="TOC2"/>
            <w:tabs>
              <w:tab w:val="right" w:leader="dot" w:pos="9350"/>
            </w:tabs>
            <w:rPr>
              <w:rFonts w:ascii="Goudy Old Style" w:eastAsiaTheme="minorEastAsia" w:hAnsi="Goudy Old Style"/>
              <w:smallCaps w:val="0"/>
              <w:noProof/>
              <w:sz w:val="22"/>
              <w:szCs w:val="22"/>
            </w:rPr>
          </w:pPr>
          <w:hyperlink w:anchor="_Toc507670095" w:history="1">
            <w:r w:rsidR="00055D67" w:rsidRPr="00055D67">
              <w:rPr>
                <w:rStyle w:val="Hyperlink"/>
                <w:rFonts w:ascii="Goudy Old Style" w:hAnsi="Goudy Old Style"/>
                <w:noProof/>
              </w:rPr>
              <w:t>Related to Death Records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_Toc507670095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49</w:t>
            </w:r>
            <w:r w:rsidR="00055D67" w:rsidRPr="00055D67">
              <w:rPr>
                <w:rFonts w:ascii="Goudy Old Style" w:hAnsi="Goudy Old Style"/>
                <w:noProof/>
                <w:webHidden/>
              </w:rPr>
              <w:fldChar w:fldCharType="end"/>
            </w:r>
          </w:hyperlink>
        </w:p>
        <w:p w14:paraId="187AC00A" w14:textId="38A5E185"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96" w:history="1">
            <w:r w:rsidR="00055D67" w:rsidRPr="00055D67">
              <w:rPr>
                <w:rStyle w:val="Hyperlink"/>
                <w:rFonts w:ascii="Goudy Old Style" w:hAnsi="Goudy Old Style"/>
                <w:noProof/>
              </w:rPr>
              <w:t>DEATH REGISTERS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_Toc507670096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49</w:t>
            </w:r>
            <w:r w:rsidR="00055D67" w:rsidRPr="00055D67">
              <w:rPr>
                <w:rFonts w:ascii="Goudy Old Style" w:hAnsi="Goudy Old Style"/>
                <w:noProof/>
                <w:webHidden/>
              </w:rPr>
              <w:fldChar w:fldCharType="end"/>
            </w:r>
          </w:hyperlink>
        </w:p>
        <w:p w14:paraId="3825EB8B" w14:textId="2076EA34"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97" w:history="1">
            <w:r w:rsidR="00055D67" w:rsidRPr="00055D67">
              <w:rPr>
                <w:rStyle w:val="Hyperlink"/>
                <w:rFonts w:ascii="Goudy Old Style" w:hAnsi="Goudy Old Style"/>
                <w:noProof/>
              </w:rPr>
              <w:t>FIRST COMMUNION REGISTERS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_Toc507670097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51</w:t>
            </w:r>
            <w:r w:rsidR="00055D67" w:rsidRPr="00055D67">
              <w:rPr>
                <w:rFonts w:ascii="Goudy Old Style" w:hAnsi="Goudy Old Style"/>
                <w:noProof/>
                <w:webHidden/>
              </w:rPr>
              <w:fldChar w:fldCharType="end"/>
            </w:r>
          </w:hyperlink>
        </w:p>
        <w:p w14:paraId="21C9F7E8" w14:textId="5A9CC51A" w:rsidR="00055D67" w:rsidRPr="00055D67" w:rsidRDefault="003415AF">
          <w:pPr>
            <w:pStyle w:val="TOC2"/>
            <w:tabs>
              <w:tab w:val="right" w:leader="dot" w:pos="9350"/>
            </w:tabs>
            <w:rPr>
              <w:rFonts w:ascii="Goudy Old Style" w:eastAsiaTheme="minorEastAsia" w:hAnsi="Goudy Old Style"/>
              <w:smallCaps w:val="0"/>
              <w:noProof/>
              <w:sz w:val="22"/>
              <w:szCs w:val="22"/>
            </w:rPr>
          </w:pPr>
          <w:hyperlink w:anchor="_Toc507670098" w:history="1">
            <w:r w:rsidR="00055D67" w:rsidRPr="00055D67">
              <w:rPr>
                <w:rStyle w:val="Hyperlink"/>
                <w:rFonts w:ascii="Goudy Old Style" w:hAnsi="Goudy Old Style"/>
                <w:noProof/>
              </w:rPr>
              <w:t>(KCSJ Particular Law, per 2018)</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_Toc507670098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51</w:t>
            </w:r>
            <w:r w:rsidR="00055D67" w:rsidRPr="00055D67">
              <w:rPr>
                <w:rFonts w:ascii="Goudy Old Style" w:hAnsi="Goudy Old Style"/>
                <w:noProof/>
                <w:webHidden/>
              </w:rPr>
              <w:fldChar w:fldCharType="end"/>
            </w:r>
          </w:hyperlink>
        </w:p>
        <w:p w14:paraId="5C3852E6" w14:textId="4E44C1B2"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099" w:history="1">
            <w:r w:rsidR="00055D67" w:rsidRPr="00055D67">
              <w:rPr>
                <w:rStyle w:val="Hyperlink"/>
                <w:rFonts w:ascii="Goudy Old Style" w:hAnsi="Goudy Old Style"/>
                <w:noProof/>
              </w:rPr>
              <w:t>APPENDIX I</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_Toc507670099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52</w:t>
            </w:r>
            <w:r w:rsidR="00055D67" w:rsidRPr="00055D67">
              <w:rPr>
                <w:rFonts w:ascii="Goudy Old Style" w:hAnsi="Goudy Old Style"/>
                <w:noProof/>
                <w:webHidden/>
              </w:rPr>
              <w:fldChar w:fldCharType="end"/>
            </w:r>
          </w:hyperlink>
        </w:p>
        <w:p w14:paraId="77D136AA" w14:textId="0A265111" w:rsidR="00055D67" w:rsidRPr="00055D67" w:rsidRDefault="003415AF">
          <w:pPr>
            <w:pStyle w:val="TOC2"/>
            <w:tabs>
              <w:tab w:val="right" w:leader="dot" w:pos="9350"/>
            </w:tabs>
            <w:rPr>
              <w:rFonts w:ascii="Goudy Old Style" w:eastAsiaTheme="minorEastAsia" w:hAnsi="Goudy Old Style"/>
              <w:smallCaps w:val="0"/>
              <w:noProof/>
              <w:sz w:val="22"/>
              <w:szCs w:val="22"/>
            </w:rPr>
          </w:pPr>
          <w:hyperlink w:anchor="_Toc507670100" w:history="1">
            <w:r w:rsidR="00055D67" w:rsidRPr="00055D67">
              <w:rPr>
                <w:rStyle w:val="Hyperlink"/>
                <w:rFonts w:ascii="Goudy Old Style" w:hAnsi="Goudy Old Style"/>
                <w:noProof/>
              </w:rPr>
              <w:t>SAMPLE ENTRIES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_Toc507670100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52</w:t>
            </w:r>
            <w:r w:rsidR="00055D67" w:rsidRPr="00055D67">
              <w:rPr>
                <w:rFonts w:ascii="Goudy Old Style" w:hAnsi="Goudy Old Style"/>
                <w:noProof/>
                <w:webHidden/>
              </w:rPr>
              <w:fldChar w:fldCharType="end"/>
            </w:r>
          </w:hyperlink>
        </w:p>
        <w:p w14:paraId="302B144A" w14:textId="651FE680" w:rsidR="00055D67" w:rsidRPr="00055D67" w:rsidRDefault="003415AF">
          <w:pPr>
            <w:pStyle w:val="TOC1"/>
            <w:tabs>
              <w:tab w:val="right" w:leader="dot" w:pos="9350"/>
            </w:tabs>
            <w:rPr>
              <w:rFonts w:ascii="Goudy Old Style" w:eastAsiaTheme="minorEastAsia" w:hAnsi="Goudy Old Style"/>
              <w:b w:val="0"/>
              <w:bCs w:val="0"/>
              <w:caps w:val="0"/>
              <w:noProof/>
              <w:sz w:val="22"/>
              <w:szCs w:val="22"/>
            </w:rPr>
          </w:pPr>
          <w:hyperlink w:anchor="_Toc507670101" w:history="1">
            <w:r w:rsidR="00055D67" w:rsidRPr="00055D67">
              <w:rPr>
                <w:rStyle w:val="Hyperlink"/>
                <w:rFonts w:ascii="Goudy Old Style" w:hAnsi="Goudy Old Style"/>
                <w:noProof/>
              </w:rPr>
              <w:t>APPENDIX II</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_Toc507670101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58</w:t>
            </w:r>
            <w:r w:rsidR="00055D67" w:rsidRPr="00055D67">
              <w:rPr>
                <w:rFonts w:ascii="Goudy Old Style" w:hAnsi="Goudy Old Style"/>
                <w:noProof/>
                <w:webHidden/>
              </w:rPr>
              <w:fldChar w:fldCharType="end"/>
            </w:r>
          </w:hyperlink>
        </w:p>
        <w:p w14:paraId="7FB63086" w14:textId="46A0786E" w:rsidR="00055D67" w:rsidRDefault="003415AF">
          <w:pPr>
            <w:pStyle w:val="TOC2"/>
            <w:tabs>
              <w:tab w:val="right" w:leader="dot" w:pos="9350"/>
            </w:tabs>
            <w:rPr>
              <w:rFonts w:eastAsiaTheme="minorEastAsia"/>
              <w:smallCaps w:val="0"/>
              <w:noProof/>
              <w:sz w:val="22"/>
              <w:szCs w:val="22"/>
            </w:rPr>
          </w:pPr>
          <w:hyperlink w:anchor="_Toc507670102" w:history="1">
            <w:r w:rsidR="00055D67" w:rsidRPr="00055D67">
              <w:rPr>
                <w:rStyle w:val="Hyperlink"/>
                <w:rFonts w:ascii="Goudy Old Style" w:hAnsi="Goudy Old Style"/>
                <w:noProof/>
              </w:rPr>
              <w:t>RESOURCES AND WEBSITES</w:t>
            </w:r>
            <w:r w:rsidR="00055D67" w:rsidRPr="00055D67">
              <w:rPr>
                <w:rFonts w:ascii="Goudy Old Style" w:hAnsi="Goudy Old Style"/>
                <w:noProof/>
                <w:webHidden/>
              </w:rPr>
              <w:tab/>
            </w:r>
            <w:r w:rsidR="00055D67" w:rsidRPr="00055D67">
              <w:rPr>
                <w:rFonts w:ascii="Goudy Old Style" w:hAnsi="Goudy Old Style"/>
                <w:noProof/>
                <w:webHidden/>
              </w:rPr>
              <w:fldChar w:fldCharType="begin"/>
            </w:r>
            <w:r w:rsidR="00055D67" w:rsidRPr="00055D67">
              <w:rPr>
                <w:rFonts w:ascii="Goudy Old Style" w:hAnsi="Goudy Old Style"/>
                <w:noProof/>
                <w:webHidden/>
              </w:rPr>
              <w:instrText xml:space="preserve"> PAGEREF _Toc507670102 \h </w:instrText>
            </w:r>
            <w:r w:rsidR="00055D67" w:rsidRPr="00055D67">
              <w:rPr>
                <w:rFonts w:ascii="Goudy Old Style" w:hAnsi="Goudy Old Style"/>
                <w:noProof/>
                <w:webHidden/>
              </w:rPr>
            </w:r>
            <w:r w:rsidR="00055D67" w:rsidRPr="00055D67">
              <w:rPr>
                <w:rFonts w:ascii="Goudy Old Style" w:hAnsi="Goudy Old Style"/>
                <w:noProof/>
                <w:webHidden/>
              </w:rPr>
              <w:fldChar w:fldCharType="separate"/>
            </w:r>
            <w:r w:rsidR="008E1DE8">
              <w:rPr>
                <w:rFonts w:ascii="Goudy Old Style" w:hAnsi="Goudy Old Style"/>
                <w:noProof/>
                <w:webHidden/>
              </w:rPr>
              <w:t>58</w:t>
            </w:r>
            <w:r w:rsidR="00055D67" w:rsidRPr="00055D67">
              <w:rPr>
                <w:rFonts w:ascii="Goudy Old Style" w:hAnsi="Goudy Old Style"/>
                <w:noProof/>
                <w:webHidden/>
              </w:rPr>
              <w:fldChar w:fldCharType="end"/>
            </w:r>
          </w:hyperlink>
        </w:p>
        <w:p w14:paraId="0B707620" w14:textId="77777777" w:rsidR="002E39CB" w:rsidRPr="002E39CB" w:rsidRDefault="002E39CB">
          <w:pPr>
            <w:rPr>
              <w:rFonts w:ascii="Goudy Old Style" w:hAnsi="Goudy Old Style"/>
            </w:rPr>
          </w:pPr>
          <w:r w:rsidRPr="002E39CB">
            <w:rPr>
              <w:rFonts w:ascii="Goudy Old Style" w:hAnsi="Goudy Old Style"/>
              <w:b/>
              <w:bCs/>
              <w:noProof/>
            </w:rPr>
            <w:fldChar w:fldCharType="end"/>
          </w:r>
        </w:p>
      </w:sdtContent>
    </w:sdt>
    <w:p w14:paraId="74705D66" w14:textId="77777777" w:rsidR="00E7030A" w:rsidRDefault="00E7030A" w:rsidP="006039C6">
      <w:pPr>
        <w:spacing w:line="240" w:lineRule="auto"/>
        <w:contextualSpacing/>
        <w:jc w:val="center"/>
        <w:rPr>
          <w:rFonts w:ascii="Goudy Old Style" w:hAnsi="Goudy Old Style"/>
          <w:sz w:val="24"/>
          <w:szCs w:val="32"/>
        </w:rPr>
      </w:pPr>
    </w:p>
    <w:p w14:paraId="15BBFF9A" w14:textId="77777777" w:rsidR="006039C6" w:rsidRDefault="006039C6" w:rsidP="00E7030A">
      <w:pPr>
        <w:rPr>
          <w:rFonts w:ascii="Goudy Old Style" w:hAnsi="Goudy Old Style"/>
          <w:sz w:val="24"/>
          <w:szCs w:val="32"/>
        </w:rPr>
      </w:pPr>
    </w:p>
    <w:p w14:paraId="68498000" w14:textId="77777777" w:rsidR="006039C6" w:rsidRDefault="006039C6" w:rsidP="007C29E3">
      <w:pPr>
        <w:spacing w:line="240" w:lineRule="auto"/>
        <w:contextualSpacing/>
        <w:jc w:val="center"/>
        <w:rPr>
          <w:rFonts w:ascii="Goudy Old Style" w:hAnsi="Goudy Old Style"/>
          <w:b/>
          <w:sz w:val="40"/>
          <w:szCs w:val="32"/>
        </w:rPr>
      </w:pPr>
    </w:p>
    <w:p w14:paraId="66C05DA9" w14:textId="77777777" w:rsidR="006039C6" w:rsidRDefault="006039C6" w:rsidP="007C29E3">
      <w:pPr>
        <w:spacing w:line="240" w:lineRule="auto"/>
        <w:contextualSpacing/>
        <w:jc w:val="center"/>
        <w:rPr>
          <w:rFonts w:ascii="Goudy Old Style" w:hAnsi="Goudy Old Style"/>
          <w:b/>
          <w:sz w:val="40"/>
          <w:szCs w:val="32"/>
        </w:rPr>
      </w:pPr>
    </w:p>
    <w:p w14:paraId="7CD5F82E" w14:textId="77777777" w:rsidR="006039C6" w:rsidRDefault="006039C6" w:rsidP="007C29E3">
      <w:pPr>
        <w:spacing w:line="240" w:lineRule="auto"/>
        <w:contextualSpacing/>
        <w:jc w:val="center"/>
        <w:rPr>
          <w:rFonts w:ascii="Goudy Old Style" w:hAnsi="Goudy Old Style"/>
          <w:b/>
          <w:sz w:val="40"/>
          <w:szCs w:val="32"/>
        </w:rPr>
      </w:pPr>
    </w:p>
    <w:p w14:paraId="379EEA1B" w14:textId="77777777" w:rsidR="006039C6" w:rsidRDefault="006039C6" w:rsidP="007C29E3">
      <w:pPr>
        <w:spacing w:line="240" w:lineRule="auto"/>
        <w:contextualSpacing/>
        <w:jc w:val="center"/>
        <w:rPr>
          <w:rFonts w:ascii="Goudy Old Style" w:hAnsi="Goudy Old Style"/>
          <w:b/>
          <w:sz w:val="40"/>
          <w:szCs w:val="32"/>
        </w:rPr>
      </w:pPr>
    </w:p>
    <w:p w14:paraId="6687EF23" w14:textId="77777777" w:rsidR="006039C6" w:rsidRDefault="006039C6" w:rsidP="007C29E3">
      <w:pPr>
        <w:spacing w:line="240" w:lineRule="auto"/>
        <w:contextualSpacing/>
        <w:jc w:val="center"/>
        <w:rPr>
          <w:rFonts w:ascii="Goudy Old Style" w:hAnsi="Goudy Old Style"/>
          <w:b/>
          <w:sz w:val="40"/>
          <w:szCs w:val="32"/>
        </w:rPr>
      </w:pPr>
    </w:p>
    <w:p w14:paraId="07EE100C" w14:textId="77777777" w:rsidR="006039C6" w:rsidRDefault="006039C6" w:rsidP="007C29E3">
      <w:pPr>
        <w:spacing w:line="240" w:lineRule="auto"/>
        <w:contextualSpacing/>
        <w:jc w:val="center"/>
        <w:rPr>
          <w:rFonts w:ascii="Goudy Old Style" w:hAnsi="Goudy Old Style"/>
          <w:b/>
          <w:sz w:val="40"/>
          <w:szCs w:val="32"/>
        </w:rPr>
      </w:pPr>
    </w:p>
    <w:p w14:paraId="52EA5946" w14:textId="77777777" w:rsidR="006039C6" w:rsidRDefault="006039C6" w:rsidP="007C29E3">
      <w:pPr>
        <w:spacing w:line="240" w:lineRule="auto"/>
        <w:contextualSpacing/>
        <w:jc w:val="center"/>
        <w:rPr>
          <w:rFonts w:ascii="Goudy Old Style" w:hAnsi="Goudy Old Style"/>
          <w:b/>
          <w:sz w:val="40"/>
          <w:szCs w:val="32"/>
        </w:rPr>
      </w:pPr>
    </w:p>
    <w:p w14:paraId="036FC61F" w14:textId="77777777" w:rsidR="006039C6" w:rsidRDefault="006039C6" w:rsidP="007C29E3">
      <w:pPr>
        <w:spacing w:line="240" w:lineRule="auto"/>
        <w:contextualSpacing/>
        <w:jc w:val="center"/>
        <w:rPr>
          <w:rFonts w:ascii="Goudy Old Style" w:hAnsi="Goudy Old Style"/>
          <w:b/>
          <w:sz w:val="40"/>
          <w:szCs w:val="32"/>
        </w:rPr>
      </w:pPr>
    </w:p>
    <w:p w14:paraId="7210581E" w14:textId="77777777" w:rsidR="006039C6" w:rsidRDefault="006039C6" w:rsidP="007C29E3">
      <w:pPr>
        <w:spacing w:line="240" w:lineRule="auto"/>
        <w:contextualSpacing/>
        <w:jc w:val="center"/>
        <w:rPr>
          <w:rFonts w:ascii="Goudy Old Style" w:hAnsi="Goudy Old Style"/>
          <w:b/>
          <w:sz w:val="40"/>
          <w:szCs w:val="32"/>
        </w:rPr>
      </w:pPr>
    </w:p>
    <w:p w14:paraId="78117453" w14:textId="77777777" w:rsidR="006039C6" w:rsidRDefault="006039C6" w:rsidP="007C29E3">
      <w:pPr>
        <w:spacing w:line="240" w:lineRule="auto"/>
        <w:contextualSpacing/>
        <w:jc w:val="center"/>
        <w:rPr>
          <w:rFonts w:ascii="Goudy Old Style" w:hAnsi="Goudy Old Style"/>
          <w:b/>
          <w:sz w:val="40"/>
          <w:szCs w:val="32"/>
        </w:rPr>
      </w:pPr>
    </w:p>
    <w:p w14:paraId="50A8970D" w14:textId="77777777" w:rsidR="006039C6" w:rsidRDefault="006039C6" w:rsidP="007C29E3">
      <w:pPr>
        <w:spacing w:line="240" w:lineRule="auto"/>
        <w:contextualSpacing/>
        <w:jc w:val="center"/>
        <w:rPr>
          <w:rFonts w:ascii="Goudy Old Style" w:hAnsi="Goudy Old Style"/>
          <w:b/>
          <w:sz w:val="40"/>
          <w:szCs w:val="32"/>
        </w:rPr>
      </w:pPr>
    </w:p>
    <w:p w14:paraId="6EB7B426" w14:textId="77777777" w:rsidR="006039C6" w:rsidRDefault="006039C6" w:rsidP="007C29E3">
      <w:pPr>
        <w:spacing w:line="240" w:lineRule="auto"/>
        <w:contextualSpacing/>
        <w:jc w:val="center"/>
        <w:rPr>
          <w:rFonts w:ascii="Goudy Old Style" w:hAnsi="Goudy Old Style"/>
          <w:b/>
          <w:sz w:val="40"/>
          <w:szCs w:val="32"/>
        </w:rPr>
      </w:pPr>
    </w:p>
    <w:p w14:paraId="1886FB43" w14:textId="77777777" w:rsidR="006039C6" w:rsidRDefault="006039C6" w:rsidP="007C29E3">
      <w:pPr>
        <w:spacing w:line="240" w:lineRule="auto"/>
        <w:contextualSpacing/>
        <w:jc w:val="center"/>
        <w:rPr>
          <w:rFonts w:ascii="Goudy Old Style" w:hAnsi="Goudy Old Style"/>
          <w:b/>
          <w:sz w:val="40"/>
          <w:szCs w:val="32"/>
        </w:rPr>
      </w:pPr>
    </w:p>
    <w:p w14:paraId="0D61EAB9" w14:textId="77777777" w:rsidR="006039C6" w:rsidRDefault="006039C6" w:rsidP="007C29E3">
      <w:pPr>
        <w:spacing w:line="240" w:lineRule="auto"/>
        <w:contextualSpacing/>
        <w:jc w:val="center"/>
        <w:rPr>
          <w:rFonts w:ascii="Goudy Old Style" w:hAnsi="Goudy Old Style"/>
          <w:b/>
          <w:sz w:val="40"/>
          <w:szCs w:val="32"/>
        </w:rPr>
      </w:pPr>
    </w:p>
    <w:p w14:paraId="00766339" w14:textId="77777777" w:rsidR="006039C6" w:rsidRDefault="006039C6" w:rsidP="007C29E3">
      <w:pPr>
        <w:spacing w:line="240" w:lineRule="auto"/>
        <w:contextualSpacing/>
        <w:jc w:val="center"/>
        <w:rPr>
          <w:rFonts w:ascii="Goudy Old Style" w:hAnsi="Goudy Old Style"/>
          <w:b/>
          <w:sz w:val="40"/>
          <w:szCs w:val="32"/>
        </w:rPr>
      </w:pPr>
    </w:p>
    <w:p w14:paraId="58C93508" w14:textId="77777777" w:rsidR="006039C6" w:rsidRDefault="006039C6" w:rsidP="007C29E3">
      <w:pPr>
        <w:spacing w:line="240" w:lineRule="auto"/>
        <w:contextualSpacing/>
        <w:jc w:val="center"/>
        <w:rPr>
          <w:rFonts w:ascii="Goudy Old Style" w:hAnsi="Goudy Old Style"/>
          <w:b/>
          <w:sz w:val="40"/>
          <w:szCs w:val="32"/>
        </w:rPr>
      </w:pPr>
    </w:p>
    <w:p w14:paraId="3A045E02" w14:textId="77777777" w:rsidR="006039C6" w:rsidRDefault="006039C6" w:rsidP="007C29E3">
      <w:pPr>
        <w:spacing w:line="240" w:lineRule="auto"/>
        <w:contextualSpacing/>
        <w:jc w:val="center"/>
        <w:rPr>
          <w:rFonts w:ascii="Goudy Old Style" w:hAnsi="Goudy Old Style"/>
          <w:b/>
          <w:sz w:val="40"/>
          <w:szCs w:val="32"/>
        </w:rPr>
      </w:pPr>
    </w:p>
    <w:p w14:paraId="54973975" w14:textId="77777777" w:rsidR="006039C6" w:rsidRDefault="006039C6" w:rsidP="007C29E3">
      <w:pPr>
        <w:spacing w:line="240" w:lineRule="auto"/>
        <w:contextualSpacing/>
        <w:jc w:val="center"/>
        <w:rPr>
          <w:rFonts w:ascii="Goudy Old Style" w:hAnsi="Goudy Old Style"/>
          <w:b/>
          <w:sz w:val="40"/>
          <w:szCs w:val="32"/>
        </w:rPr>
      </w:pPr>
    </w:p>
    <w:p w14:paraId="48842953" w14:textId="77777777" w:rsidR="006039C6" w:rsidRDefault="006039C6" w:rsidP="007C29E3">
      <w:pPr>
        <w:spacing w:line="240" w:lineRule="auto"/>
        <w:contextualSpacing/>
        <w:jc w:val="center"/>
        <w:rPr>
          <w:rFonts w:ascii="Goudy Old Style" w:hAnsi="Goudy Old Style"/>
          <w:b/>
          <w:sz w:val="40"/>
          <w:szCs w:val="32"/>
        </w:rPr>
      </w:pPr>
    </w:p>
    <w:p w14:paraId="11323D9B" w14:textId="77777777" w:rsidR="006039C6" w:rsidRDefault="006039C6" w:rsidP="007C29E3">
      <w:pPr>
        <w:spacing w:line="240" w:lineRule="auto"/>
        <w:contextualSpacing/>
        <w:jc w:val="center"/>
        <w:rPr>
          <w:rFonts w:ascii="Goudy Old Style" w:hAnsi="Goudy Old Style"/>
          <w:b/>
          <w:sz w:val="40"/>
          <w:szCs w:val="32"/>
        </w:rPr>
      </w:pPr>
    </w:p>
    <w:p w14:paraId="4F721EBA" w14:textId="77777777" w:rsidR="006039C6" w:rsidRDefault="006039C6" w:rsidP="007C29E3">
      <w:pPr>
        <w:spacing w:line="240" w:lineRule="auto"/>
        <w:contextualSpacing/>
        <w:jc w:val="center"/>
        <w:rPr>
          <w:rFonts w:ascii="Goudy Old Style" w:hAnsi="Goudy Old Style"/>
          <w:b/>
          <w:sz w:val="40"/>
          <w:szCs w:val="32"/>
        </w:rPr>
      </w:pPr>
    </w:p>
    <w:p w14:paraId="6811A0FB" w14:textId="77777777" w:rsidR="00055D67" w:rsidRDefault="00055D67" w:rsidP="002E39CB">
      <w:pPr>
        <w:spacing w:line="240" w:lineRule="auto"/>
        <w:contextualSpacing/>
        <w:jc w:val="center"/>
        <w:rPr>
          <w:rFonts w:ascii="Goudy Old Style" w:hAnsi="Goudy Old Style"/>
          <w:b/>
          <w:sz w:val="36"/>
          <w:szCs w:val="24"/>
        </w:rPr>
      </w:pPr>
    </w:p>
    <w:p w14:paraId="0759AE1B" w14:textId="77777777" w:rsidR="00055D67" w:rsidRDefault="00055D67" w:rsidP="002E39CB">
      <w:pPr>
        <w:spacing w:line="240" w:lineRule="auto"/>
        <w:contextualSpacing/>
        <w:jc w:val="center"/>
        <w:rPr>
          <w:rFonts w:ascii="Goudy Old Style" w:hAnsi="Goudy Old Style"/>
          <w:b/>
          <w:sz w:val="36"/>
          <w:szCs w:val="24"/>
        </w:rPr>
      </w:pPr>
    </w:p>
    <w:p w14:paraId="1678EB06" w14:textId="77777777" w:rsidR="007C29E3" w:rsidRPr="00055D67" w:rsidRDefault="002E39CB" w:rsidP="00055D67">
      <w:pPr>
        <w:pStyle w:val="Heading1"/>
        <w:jc w:val="center"/>
        <w:rPr>
          <w:rFonts w:ascii="Goudy Old Style" w:hAnsi="Goudy Old Style"/>
          <w:b/>
          <w:color w:val="auto"/>
          <w:sz w:val="36"/>
        </w:rPr>
      </w:pPr>
      <w:bookmarkStart w:id="1" w:name="_Toc507670070"/>
      <w:r w:rsidRPr="00055D67">
        <w:rPr>
          <w:rFonts w:ascii="Goudy Old Style" w:hAnsi="Goudy Old Style"/>
          <w:b/>
          <w:color w:val="auto"/>
          <w:sz w:val="36"/>
        </w:rPr>
        <w:lastRenderedPageBreak/>
        <w:t>A</w:t>
      </w:r>
      <w:r w:rsidR="00055D67" w:rsidRPr="00055D67">
        <w:rPr>
          <w:rFonts w:ascii="Goudy Old Style" w:hAnsi="Goudy Old Style"/>
          <w:b/>
          <w:color w:val="auto"/>
          <w:sz w:val="36"/>
        </w:rPr>
        <w:t>cknowledgements</w:t>
      </w:r>
      <w:bookmarkEnd w:id="1"/>
    </w:p>
    <w:p w14:paraId="37DCF4E9" w14:textId="77777777" w:rsidR="007C29E3" w:rsidRDefault="007C29E3" w:rsidP="007C29E3">
      <w:pPr>
        <w:spacing w:line="240" w:lineRule="auto"/>
        <w:contextualSpacing/>
        <w:jc w:val="center"/>
        <w:rPr>
          <w:rFonts w:ascii="Perpetua Titling MT" w:hAnsi="Perpetua Titling MT"/>
          <w:b/>
          <w:sz w:val="24"/>
          <w:szCs w:val="24"/>
        </w:rPr>
      </w:pPr>
    </w:p>
    <w:p w14:paraId="32AC5D2C" w14:textId="77777777" w:rsidR="002E39CB" w:rsidRDefault="002E39CB" w:rsidP="007C29E3">
      <w:pPr>
        <w:spacing w:line="240" w:lineRule="auto"/>
        <w:contextualSpacing/>
        <w:jc w:val="center"/>
        <w:rPr>
          <w:rFonts w:ascii="Goudy Old Style" w:hAnsi="Goudy Old Style"/>
          <w:sz w:val="32"/>
          <w:szCs w:val="32"/>
        </w:rPr>
      </w:pPr>
    </w:p>
    <w:p w14:paraId="197F2240" w14:textId="77777777" w:rsidR="007C29E3" w:rsidRPr="0027569E" w:rsidRDefault="007C29E3" w:rsidP="007C29E3">
      <w:pPr>
        <w:spacing w:line="240" w:lineRule="auto"/>
        <w:contextualSpacing/>
        <w:jc w:val="center"/>
        <w:rPr>
          <w:rFonts w:ascii="Goudy Old Style" w:hAnsi="Goudy Old Style"/>
          <w:sz w:val="32"/>
          <w:szCs w:val="32"/>
        </w:rPr>
      </w:pPr>
      <w:r w:rsidRPr="0027569E">
        <w:rPr>
          <w:rFonts w:ascii="Goudy Old Style" w:hAnsi="Goudy Old Style"/>
          <w:sz w:val="32"/>
          <w:szCs w:val="32"/>
        </w:rPr>
        <w:t xml:space="preserve">We are deeply indebted to the generosity and cooperation with the Archdiocese of Atlanta, the Archdiocese of Cincinnati, the Diocese of Charleston (SC), and the Diocese of Dallas for allowing us to use their original handbooks as models for our diocese.  I would like to specifically thank Brian Fahey at the Diocese of Charleston; Sarah Patterson at the Archdiocese of Cincinnati; Claire Jenkins at the Archdiocese of Atlanta; and Margaret Gillett at the Diocese of Dallas for their input and continued support throughout this process.  Finally, we would like to take the opportunity to express our sincerest thanks to Fr. C. Michael Coleman, </w:t>
      </w:r>
      <w:r w:rsidR="00A25CB8">
        <w:rPr>
          <w:rFonts w:ascii="Goudy Old Style" w:hAnsi="Goudy Old Style"/>
          <w:sz w:val="32"/>
          <w:szCs w:val="32"/>
        </w:rPr>
        <w:t xml:space="preserve">JCL; </w:t>
      </w:r>
      <w:r w:rsidRPr="0027569E">
        <w:rPr>
          <w:rFonts w:ascii="Goudy Old Style" w:hAnsi="Goudy Old Style"/>
          <w:sz w:val="32"/>
          <w:szCs w:val="32"/>
        </w:rPr>
        <w:t>Sr. Rita Killackey</w:t>
      </w:r>
      <w:r w:rsidR="008970E8" w:rsidRPr="0027569E">
        <w:rPr>
          <w:rFonts w:ascii="Goudy Old Style" w:hAnsi="Goudy Old Style"/>
          <w:sz w:val="32"/>
          <w:szCs w:val="32"/>
        </w:rPr>
        <w:t xml:space="preserve">, OSB, </w:t>
      </w:r>
      <w:r w:rsidR="00A25CB8">
        <w:rPr>
          <w:rFonts w:ascii="Goudy Old Style" w:hAnsi="Goudy Old Style"/>
          <w:sz w:val="32"/>
          <w:szCs w:val="32"/>
        </w:rPr>
        <w:t xml:space="preserve">JCL; </w:t>
      </w:r>
      <w:r w:rsidR="008C0BE4">
        <w:rPr>
          <w:rFonts w:ascii="Goudy Old Style" w:hAnsi="Goudy Old Style"/>
          <w:sz w:val="32"/>
          <w:szCs w:val="32"/>
        </w:rPr>
        <w:t>and our Vicar General-Chancellor</w:t>
      </w:r>
      <w:r w:rsidR="008970E8" w:rsidRPr="0027569E">
        <w:rPr>
          <w:rFonts w:ascii="Goudy Old Style" w:hAnsi="Goudy Old Style"/>
          <w:sz w:val="32"/>
          <w:szCs w:val="32"/>
        </w:rPr>
        <w:t xml:space="preserve">, Fr. Kenneth A. Riley, JCL, for their support and knowledge of Canon Law and its application to the </w:t>
      </w:r>
      <w:r w:rsidR="008970E8" w:rsidRPr="0027569E">
        <w:rPr>
          <w:rFonts w:ascii="Goudy Old Style" w:hAnsi="Goudy Old Style"/>
          <w:i/>
          <w:sz w:val="32"/>
          <w:szCs w:val="32"/>
        </w:rPr>
        <w:t>Handbook</w:t>
      </w:r>
      <w:r w:rsidR="008970E8" w:rsidRPr="0027569E">
        <w:rPr>
          <w:rFonts w:ascii="Goudy Old Style" w:hAnsi="Goudy Old Style"/>
          <w:sz w:val="32"/>
          <w:szCs w:val="32"/>
        </w:rPr>
        <w:t xml:space="preserve">.  </w:t>
      </w:r>
    </w:p>
    <w:p w14:paraId="3D51ACBE" w14:textId="77777777" w:rsidR="008970E8" w:rsidRPr="0027569E" w:rsidRDefault="008970E8" w:rsidP="007C29E3">
      <w:pPr>
        <w:spacing w:line="240" w:lineRule="auto"/>
        <w:contextualSpacing/>
        <w:jc w:val="center"/>
        <w:rPr>
          <w:rFonts w:ascii="Goudy Old Style" w:hAnsi="Goudy Old Style"/>
          <w:sz w:val="40"/>
          <w:szCs w:val="40"/>
        </w:rPr>
      </w:pPr>
    </w:p>
    <w:p w14:paraId="015CD769" w14:textId="77777777" w:rsidR="008970E8" w:rsidRPr="0027569E" w:rsidRDefault="008970E8" w:rsidP="007C29E3">
      <w:pPr>
        <w:spacing w:line="240" w:lineRule="auto"/>
        <w:contextualSpacing/>
        <w:jc w:val="center"/>
        <w:rPr>
          <w:rFonts w:ascii="Goudy Old Style" w:hAnsi="Goudy Old Style"/>
          <w:sz w:val="40"/>
          <w:szCs w:val="40"/>
        </w:rPr>
      </w:pPr>
    </w:p>
    <w:p w14:paraId="61C07736" w14:textId="77777777" w:rsidR="008970E8" w:rsidRDefault="008970E8" w:rsidP="007C29E3">
      <w:pPr>
        <w:spacing w:line="240" w:lineRule="auto"/>
        <w:contextualSpacing/>
        <w:jc w:val="center"/>
        <w:rPr>
          <w:rFonts w:ascii="Perpetua" w:hAnsi="Perpetua"/>
          <w:sz w:val="40"/>
          <w:szCs w:val="40"/>
        </w:rPr>
      </w:pPr>
    </w:p>
    <w:p w14:paraId="2FAA48EE" w14:textId="77777777" w:rsidR="008970E8" w:rsidRDefault="008970E8" w:rsidP="007C29E3">
      <w:pPr>
        <w:spacing w:line="240" w:lineRule="auto"/>
        <w:contextualSpacing/>
        <w:jc w:val="center"/>
        <w:rPr>
          <w:rFonts w:ascii="Perpetua" w:hAnsi="Perpetua"/>
          <w:sz w:val="40"/>
          <w:szCs w:val="40"/>
        </w:rPr>
      </w:pPr>
    </w:p>
    <w:p w14:paraId="32BCB07F" w14:textId="77777777" w:rsidR="008970E8" w:rsidRDefault="008970E8" w:rsidP="007C29E3">
      <w:pPr>
        <w:spacing w:line="240" w:lineRule="auto"/>
        <w:contextualSpacing/>
        <w:jc w:val="center"/>
        <w:rPr>
          <w:rFonts w:ascii="Perpetua" w:hAnsi="Perpetua"/>
          <w:sz w:val="40"/>
          <w:szCs w:val="40"/>
        </w:rPr>
      </w:pPr>
    </w:p>
    <w:p w14:paraId="0BCBD068" w14:textId="77777777" w:rsidR="008970E8" w:rsidRDefault="008970E8" w:rsidP="007C29E3">
      <w:pPr>
        <w:spacing w:line="240" w:lineRule="auto"/>
        <w:contextualSpacing/>
        <w:jc w:val="center"/>
        <w:rPr>
          <w:rFonts w:ascii="Perpetua" w:hAnsi="Perpetua"/>
          <w:sz w:val="40"/>
          <w:szCs w:val="40"/>
        </w:rPr>
      </w:pPr>
    </w:p>
    <w:p w14:paraId="2506D836" w14:textId="77777777" w:rsidR="008970E8" w:rsidRDefault="008970E8" w:rsidP="007C29E3">
      <w:pPr>
        <w:spacing w:line="240" w:lineRule="auto"/>
        <w:contextualSpacing/>
        <w:jc w:val="center"/>
        <w:rPr>
          <w:rFonts w:ascii="Perpetua" w:hAnsi="Perpetua"/>
          <w:sz w:val="40"/>
          <w:szCs w:val="40"/>
        </w:rPr>
      </w:pPr>
    </w:p>
    <w:p w14:paraId="12A14C76" w14:textId="77777777" w:rsidR="00934B79" w:rsidRDefault="00934B79" w:rsidP="00934B79">
      <w:pPr>
        <w:spacing w:line="240" w:lineRule="auto"/>
        <w:contextualSpacing/>
        <w:rPr>
          <w:rFonts w:ascii="Perpetua" w:hAnsi="Perpetua"/>
          <w:sz w:val="40"/>
          <w:szCs w:val="40"/>
        </w:rPr>
      </w:pPr>
    </w:p>
    <w:p w14:paraId="50FF1139" w14:textId="77777777" w:rsidR="008C1959" w:rsidRDefault="008C1959" w:rsidP="00934B79">
      <w:pPr>
        <w:spacing w:line="240" w:lineRule="auto"/>
        <w:contextualSpacing/>
        <w:jc w:val="center"/>
        <w:rPr>
          <w:rFonts w:ascii="Perpetua Titling MT" w:hAnsi="Perpetua Titling MT"/>
          <w:b/>
          <w:sz w:val="24"/>
          <w:szCs w:val="24"/>
        </w:rPr>
      </w:pPr>
    </w:p>
    <w:p w14:paraId="6444A70C" w14:textId="77777777" w:rsidR="008C1959" w:rsidRDefault="008C1959" w:rsidP="00934B79">
      <w:pPr>
        <w:spacing w:line="240" w:lineRule="auto"/>
        <w:contextualSpacing/>
        <w:jc w:val="center"/>
        <w:rPr>
          <w:rFonts w:ascii="Perpetua Titling MT" w:hAnsi="Perpetua Titling MT"/>
          <w:b/>
          <w:sz w:val="24"/>
          <w:szCs w:val="24"/>
        </w:rPr>
      </w:pPr>
    </w:p>
    <w:p w14:paraId="38C9746A" w14:textId="77777777" w:rsidR="008C1959" w:rsidRDefault="008C1959" w:rsidP="00934B79">
      <w:pPr>
        <w:spacing w:line="240" w:lineRule="auto"/>
        <w:contextualSpacing/>
        <w:jc w:val="center"/>
        <w:rPr>
          <w:rFonts w:ascii="Perpetua Titling MT" w:hAnsi="Perpetua Titling MT"/>
          <w:b/>
          <w:sz w:val="24"/>
          <w:szCs w:val="24"/>
        </w:rPr>
      </w:pPr>
    </w:p>
    <w:p w14:paraId="2383E66B" w14:textId="77777777" w:rsidR="0027569E" w:rsidRDefault="0027569E" w:rsidP="0027569E">
      <w:pPr>
        <w:spacing w:line="240" w:lineRule="auto"/>
        <w:contextualSpacing/>
        <w:rPr>
          <w:rFonts w:ascii="Perpetua Titling MT" w:hAnsi="Perpetua Titling MT"/>
          <w:b/>
          <w:sz w:val="24"/>
          <w:szCs w:val="24"/>
        </w:rPr>
      </w:pPr>
    </w:p>
    <w:p w14:paraId="162B5D88" w14:textId="77777777" w:rsidR="002738F0" w:rsidRDefault="002738F0" w:rsidP="0027569E">
      <w:pPr>
        <w:spacing w:line="240" w:lineRule="auto"/>
        <w:contextualSpacing/>
        <w:jc w:val="center"/>
        <w:rPr>
          <w:rFonts w:ascii="Goudy Old Style" w:hAnsi="Goudy Old Style"/>
          <w:b/>
          <w:sz w:val="40"/>
          <w:szCs w:val="24"/>
        </w:rPr>
      </w:pPr>
    </w:p>
    <w:p w14:paraId="18AFE8E6" w14:textId="77777777" w:rsidR="002738F0" w:rsidRDefault="002738F0" w:rsidP="002738F0">
      <w:pPr>
        <w:spacing w:line="240" w:lineRule="auto"/>
        <w:contextualSpacing/>
        <w:jc w:val="center"/>
        <w:rPr>
          <w:rFonts w:ascii="Goudy Old Style" w:hAnsi="Goudy Old Style"/>
          <w:b/>
          <w:noProof/>
          <w:sz w:val="40"/>
          <w:szCs w:val="24"/>
        </w:rPr>
      </w:pPr>
    </w:p>
    <w:p w14:paraId="2F8685C4" w14:textId="77777777" w:rsidR="00BB34B2" w:rsidRDefault="00BB34B2" w:rsidP="002738F0">
      <w:pPr>
        <w:spacing w:line="240" w:lineRule="auto"/>
        <w:contextualSpacing/>
        <w:jc w:val="center"/>
        <w:rPr>
          <w:rFonts w:ascii="Goudy Old Style" w:hAnsi="Goudy Old Style"/>
          <w:b/>
          <w:noProof/>
          <w:sz w:val="40"/>
          <w:szCs w:val="24"/>
        </w:rPr>
      </w:pPr>
    </w:p>
    <w:p w14:paraId="56C66B3F" w14:textId="77777777" w:rsidR="00BB34B2" w:rsidRDefault="00BB34B2" w:rsidP="00BB34B2">
      <w:pPr>
        <w:spacing w:line="240" w:lineRule="auto"/>
        <w:contextualSpacing/>
        <w:rPr>
          <w:rFonts w:ascii="Goudy Old Style" w:hAnsi="Goudy Old Style"/>
          <w:b/>
          <w:noProof/>
          <w:sz w:val="40"/>
          <w:szCs w:val="24"/>
        </w:rPr>
      </w:pPr>
    </w:p>
    <w:p w14:paraId="150D2ED3" w14:textId="77777777" w:rsidR="00BB34B2" w:rsidRDefault="00BB34B2" w:rsidP="00BB34B2">
      <w:pPr>
        <w:spacing w:line="240" w:lineRule="auto"/>
        <w:contextualSpacing/>
        <w:jc w:val="center"/>
        <w:rPr>
          <w:rFonts w:ascii="Goudy Old Style" w:hAnsi="Goudy Old Style"/>
          <w:b/>
          <w:sz w:val="36"/>
        </w:rPr>
      </w:pPr>
      <w:r>
        <w:rPr>
          <w:rFonts w:ascii="Goudy Old Style" w:hAnsi="Goudy Old Style"/>
          <w:b/>
          <w:noProof/>
          <w:sz w:val="36"/>
          <w:szCs w:val="24"/>
        </w:rPr>
        <w:lastRenderedPageBreak/>
        <w:drawing>
          <wp:inline distT="0" distB="0" distL="0" distR="0" wp14:anchorId="1538E26A" wp14:editId="4252B6CD">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shop Promulgation Let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2" w:name="_Toc507669093"/>
      <w:bookmarkStart w:id="3" w:name="_Toc507670071"/>
    </w:p>
    <w:p w14:paraId="35CA0D73" w14:textId="77777777" w:rsidR="00BB34B2" w:rsidRDefault="00BB34B2" w:rsidP="00BB34B2">
      <w:pPr>
        <w:spacing w:line="240" w:lineRule="auto"/>
        <w:contextualSpacing/>
        <w:jc w:val="center"/>
        <w:rPr>
          <w:rFonts w:ascii="Goudy Old Style" w:hAnsi="Goudy Old Style"/>
          <w:b/>
          <w:sz w:val="36"/>
        </w:rPr>
      </w:pPr>
    </w:p>
    <w:p w14:paraId="2372C27B" w14:textId="77777777" w:rsidR="008970E8" w:rsidRPr="00BB34B2" w:rsidRDefault="008970E8" w:rsidP="00BB34B2">
      <w:pPr>
        <w:spacing w:line="240" w:lineRule="auto"/>
        <w:contextualSpacing/>
        <w:jc w:val="center"/>
        <w:rPr>
          <w:rFonts w:ascii="Goudy Old Style" w:hAnsi="Goudy Old Style"/>
          <w:b/>
          <w:noProof/>
          <w:sz w:val="36"/>
          <w:szCs w:val="24"/>
        </w:rPr>
      </w:pPr>
      <w:r w:rsidRPr="002E39CB">
        <w:rPr>
          <w:rFonts w:ascii="Goudy Old Style" w:hAnsi="Goudy Old Style"/>
          <w:b/>
          <w:sz w:val="36"/>
        </w:rPr>
        <w:lastRenderedPageBreak/>
        <w:t>I</w:t>
      </w:r>
      <w:bookmarkEnd w:id="2"/>
      <w:bookmarkEnd w:id="3"/>
      <w:r w:rsidR="00055D67">
        <w:rPr>
          <w:rFonts w:ascii="Goudy Old Style" w:hAnsi="Goudy Old Style"/>
          <w:b/>
          <w:sz w:val="36"/>
        </w:rPr>
        <w:t>ntroduction</w:t>
      </w:r>
    </w:p>
    <w:p w14:paraId="049BAA06" w14:textId="77777777" w:rsidR="008970E8" w:rsidRDefault="008970E8" w:rsidP="007C29E3">
      <w:pPr>
        <w:spacing w:line="240" w:lineRule="auto"/>
        <w:contextualSpacing/>
        <w:jc w:val="center"/>
        <w:rPr>
          <w:rFonts w:ascii="Perpetua Titling MT" w:hAnsi="Perpetua Titling MT"/>
          <w:b/>
          <w:sz w:val="28"/>
          <w:szCs w:val="28"/>
        </w:rPr>
      </w:pPr>
    </w:p>
    <w:p w14:paraId="62D66AA4" w14:textId="77777777" w:rsidR="002E39CB" w:rsidRDefault="002E39CB" w:rsidP="0027569E">
      <w:pPr>
        <w:spacing w:line="240" w:lineRule="auto"/>
        <w:ind w:firstLine="720"/>
        <w:contextualSpacing/>
        <w:rPr>
          <w:rFonts w:ascii="Goudy Old Style" w:hAnsi="Goudy Old Style"/>
          <w:sz w:val="20"/>
          <w:szCs w:val="20"/>
        </w:rPr>
      </w:pPr>
    </w:p>
    <w:p w14:paraId="56C5F3D6" w14:textId="77777777" w:rsidR="008970E8" w:rsidRPr="0027569E" w:rsidRDefault="008970E8" w:rsidP="0027569E">
      <w:pPr>
        <w:spacing w:line="240" w:lineRule="auto"/>
        <w:ind w:firstLine="720"/>
        <w:contextualSpacing/>
        <w:rPr>
          <w:rFonts w:ascii="Goudy Old Style" w:hAnsi="Goudy Old Style"/>
          <w:sz w:val="20"/>
          <w:szCs w:val="20"/>
        </w:rPr>
      </w:pPr>
      <w:r w:rsidRPr="0027569E">
        <w:rPr>
          <w:rFonts w:ascii="Goudy Old Style" w:hAnsi="Goudy Old Style"/>
          <w:sz w:val="20"/>
          <w:szCs w:val="20"/>
        </w:rPr>
        <w:t>The Catholic Diocese of Kansas City-St. Joseph, so as best to continue in service of the Church as well as to protect the spiritual lives of its members, maintains Sac</w:t>
      </w:r>
      <w:r w:rsidR="0048375D">
        <w:rPr>
          <w:rFonts w:ascii="Goudy Old Style" w:hAnsi="Goudy Old Style"/>
          <w:sz w:val="20"/>
          <w:szCs w:val="20"/>
        </w:rPr>
        <w:t>ramental Records within the Diocesan A</w:t>
      </w:r>
      <w:r w:rsidRPr="0027569E">
        <w:rPr>
          <w:rFonts w:ascii="Goudy Old Style" w:hAnsi="Goudy Old Style"/>
          <w:sz w:val="20"/>
          <w:szCs w:val="20"/>
        </w:rPr>
        <w:t>rchives.  Sacramental records are records created when members of the faithful receive one of the seven sacraments—Baptism, Penance, Eucharist (First Communion), Confirmation, Matrimony, Holy Orders, and the Anointing of the Sick.  Rec</w:t>
      </w:r>
      <w:r w:rsidR="004C51F1">
        <w:rPr>
          <w:rFonts w:ascii="Goudy Old Style" w:hAnsi="Goudy Old Style"/>
          <w:sz w:val="20"/>
          <w:szCs w:val="20"/>
        </w:rPr>
        <w:t xml:space="preserve">ords of Baptism, </w:t>
      </w:r>
      <w:r w:rsidR="004924A4">
        <w:rPr>
          <w:rFonts w:ascii="Goudy Old Style" w:hAnsi="Goudy Old Style"/>
          <w:sz w:val="20"/>
          <w:szCs w:val="20"/>
        </w:rPr>
        <w:t>Matrimony</w:t>
      </w:r>
      <w:r w:rsidR="005A144A">
        <w:rPr>
          <w:rFonts w:ascii="Goudy Old Style" w:hAnsi="Goudy Old Style"/>
          <w:sz w:val="20"/>
          <w:szCs w:val="20"/>
        </w:rPr>
        <w:t>, and D</w:t>
      </w:r>
      <w:r w:rsidRPr="0027569E">
        <w:rPr>
          <w:rFonts w:ascii="Goudy Old Style" w:hAnsi="Goudy Old Style"/>
          <w:sz w:val="20"/>
          <w:szCs w:val="20"/>
        </w:rPr>
        <w:t xml:space="preserve">eath </w:t>
      </w:r>
      <w:r w:rsidR="005A144A">
        <w:rPr>
          <w:rFonts w:ascii="Goudy Old Style" w:hAnsi="Goudy Old Style"/>
          <w:sz w:val="20"/>
          <w:szCs w:val="20"/>
        </w:rPr>
        <w:t>(required by C</w:t>
      </w:r>
      <w:r w:rsidR="004B07DA">
        <w:rPr>
          <w:rFonts w:ascii="Goudy Old Style" w:hAnsi="Goudy Old Style"/>
          <w:sz w:val="20"/>
          <w:szCs w:val="20"/>
        </w:rPr>
        <w:t xml:space="preserve">anon 535) </w:t>
      </w:r>
      <w:r w:rsidRPr="0027569E">
        <w:rPr>
          <w:rFonts w:ascii="Goudy Old Style" w:hAnsi="Goudy Old Style"/>
          <w:sz w:val="20"/>
          <w:szCs w:val="20"/>
        </w:rPr>
        <w:t xml:space="preserve">are the most common types of records.  Penance records are not made or kept, nor required by canon law to be maintained by </w:t>
      </w:r>
      <w:r w:rsidR="0048375D">
        <w:rPr>
          <w:rFonts w:ascii="Goudy Old Style" w:hAnsi="Goudy Old Style"/>
          <w:sz w:val="20"/>
          <w:szCs w:val="20"/>
        </w:rPr>
        <w:t>Diocesan A</w:t>
      </w:r>
      <w:r w:rsidRPr="0027569E">
        <w:rPr>
          <w:rFonts w:ascii="Goudy Old Style" w:hAnsi="Goudy Old Style"/>
          <w:sz w:val="20"/>
          <w:szCs w:val="20"/>
        </w:rPr>
        <w:t>rchive</w:t>
      </w:r>
      <w:r w:rsidRPr="00B559BA">
        <w:rPr>
          <w:rFonts w:ascii="Goudy Old Style" w:hAnsi="Goudy Old Style"/>
          <w:sz w:val="20"/>
          <w:szCs w:val="20"/>
        </w:rPr>
        <w:t>s</w:t>
      </w:r>
      <w:r w:rsidR="00A97203" w:rsidRPr="00B559BA">
        <w:rPr>
          <w:rFonts w:ascii="Goudy Old Style" w:hAnsi="Goudy Old Style"/>
          <w:sz w:val="20"/>
          <w:szCs w:val="20"/>
        </w:rPr>
        <w:t xml:space="preserve">, and likewise ought not to be kept or maintained by any parish, </w:t>
      </w:r>
      <w:r w:rsidR="00B559BA" w:rsidRPr="00B559BA">
        <w:rPr>
          <w:rFonts w:ascii="Goudy Old Style" w:hAnsi="Goudy Old Style"/>
          <w:sz w:val="20"/>
          <w:szCs w:val="20"/>
        </w:rPr>
        <w:t>nor acknowledged through the production of</w:t>
      </w:r>
      <w:r w:rsidR="00A97203" w:rsidRPr="00B559BA">
        <w:rPr>
          <w:rFonts w:ascii="Goudy Old Style" w:hAnsi="Goudy Old Style"/>
          <w:sz w:val="20"/>
          <w:szCs w:val="20"/>
        </w:rPr>
        <w:t xml:space="preserve"> a certificate</w:t>
      </w:r>
      <w:r w:rsidRPr="00B559BA">
        <w:rPr>
          <w:rFonts w:ascii="Goudy Old Style" w:hAnsi="Goudy Old Style"/>
          <w:sz w:val="20"/>
          <w:szCs w:val="20"/>
        </w:rPr>
        <w:t>.  Keeping records of Anointing and First Communi</w:t>
      </w:r>
      <w:r w:rsidR="00C453F2" w:rsidRPr="00B559BA">
        <w:rPr>
          <w:rFonts w:ascii="Goudy Old Style" w:hAnsi="Goudy Old Style"/>
          <w:sz w:val="20"/>
          <w:szCs w:val="20"/>
        </w:rPr>
        <w:t>on is optional.  Al</w:t>
      </w:r>
      <w:r w:rsidRPr="00B559BA">
        <w:rPr>
          <w:rFonts w:ascii="Goudy Old Style" w:hAnsi="Goudy Old Style"/>
          <w:sz w:val="20"/>
          <w:szCs w:val="20"/>
        </w:rPr>
        <w:t>though not sacramental in nature, Dea</w:t>
      </w:r>
      <w:r w:rsidRPr="0027569E">
        <w:rPr>
          <w:rFonts w:ascii="Goudy Old Style" w:hAnsi="Goudy Old Style"/>
          <w:sz w:val="20"/>
          <w:szCs w:val="20"/>
        </w:rPr>
        <w:t>th Registers are nevertheless important to be maintained by parishes that have cemeteries because there may be certain civil laws that apply</w:t>
      </w:r>
      <w:r w:rsidR="000A199A" w:rsidRPr="0027569E">
        <w:rPr>
          <w:rFonts w:ascii="Goudy Old Style" w:hAnsi="Goudy Old Style"/>
          <w:sz w:val="20"/>
          <w:szCs w:val="20"/>
        </w:rPr>
        <w:t xml:space="preserve">.  The Catholic Cemeteries of Kansas City-St. Joseph, owned and operated by the Diocese of Kansas City-St. Joseph, </w:t>
      </w:r>
      <w:r w:rsidR="00FF4DB7" w:rsidRPr="0027569E">
        <w:rPr>
          <w:rFonts w:ascii="Goudy Old Style" w:hAnsi="Goudy Old Style"/>
          <w:sz w:val="20"/>
          <w:szCs w:val="20"/>
        </w:rPr>
        <w:t>is available to assist families in prayer and remembrance of the Faithful Departed.  [Go to www.cemeterieskcsj.org for more information.]</w:t>
      </w:r>
    </w:p>
    <w:p w14:paraId="032845EB" w14:textId="77777777" w:rsidR="00FF4DB7" w:rsidRPr="0027569E" w:rsidRDefault="00FF4DB7" w:rsidP="0027569E">
      <w:pPr>
        <w:spacing w:line="240" w:lineRule="auto"/>
        <w:ind w:firstLine="720"/>
        <w:contextualSpacing/>
        <w:rPr>
          <w:rFonts w:ascii="Goudy Old Style" w:hAnsi="Goudy Old Style"/>
          <w:sz w:val="20"/>
          <w:szCs w:val="20"/>
        </w:rPr>
      </w:pPr>
      <w:r w:rsidRPr="0027569E">
        <w:rPr>
          <w:rFonts w:ascii="Goudy Old Style" w:hAnsi="Goudy Old Style"/>
          <w:sz w:val="20"/>
          <w:szCs w:val="20"/>
        </w:rPr>
        <w:t xml:space="preserve">Sacramental Records are a critical and essential part of the Church, individuals, </w:t>
      </w:r>
      <w:r w:rsidR="0018071D" w:rsidRPr="0027569E">
        <w:rPr>
          <w:rFonts w:ascii="Goudy Old Style" w:hAnsi="Goudy Old Style"/>
          <w:sz w:val="20"/>
          <w:szCs w:val="20"/>
        </w:rPr>
        <w:t>and communities throughout the D</w:t>
      </w:r>
      <w:r w:rsidRPr="0027569E">
        <w:rPr>
          <w:rFonts w:ascii="Goudy Old Style" w:hAnsi="Goudy Old Style"/>
          <w:sz w:val="20"/>
          <w:szCs w:val="20"/>
        </w:rPr>
        <w:t>iocese.  Since such records are many times the only documents in existence relative to someone’s ancestors, their creation, preservation</w:t>
      </w:r>
      <w:r w:rsidR="0018071D" w:rsidRPr="0027569E">
        <w:rPr>
          <w:rFonts w:ascii="Goudy Old Style" w:hAnsi="Goudy Old Style"/>
          <w:sz w:val="20"/>
          <w:szCs w:val="20"/>
        </w:rPr>
        <w:t>, and proper use are imperative.  The value of sacramental registers is acknowledged not only by Canon law but also civil law as they provide documentation of those who comprise parishes and, collectively, the Diocese.  Furthermore, sacramental records document the religious rights of parishioners and record the history of Catholic communities.</w:t>
      </w:r>
    </w:p>
    <w:p w14:paraId="3B0EEE6F" w14:textId="77777777" w:rsidR="0018071D" w:rsidRPr="006911D7" w:rsidRDefault="0018071D" w:rsidP="0027569E">
      <w:pPr>
        <w:spacing w:line="240" w:lineRule="auto"/>
        <w:ind w:firstLine="720"/>
        <w:contextualSpacing/>
        <w:rPr>
          <w:rFonts w:ascii="Goudy Old Style" w:hAnsi="Goudy Old Style"/>
          <w:sz w:val="20"/>
          <w:szCs w:val="20"/>
        </w:rPr>
      </w:pPr>
      <w:r w:rsidRPr="0027569E">
        <w:rPr>
          <w:rFonts w:ascii="Goudy Old Style" w:hAnsi="Goudy Old Style"/>
          <w:sz w:val="20"/>
          <w:szCs w:val="20"/>
        </w:rPr>
        <w:t xml:space="preserve">Sacramental records are generally made by parish clergy or appointed delegates when the sacrament is performed, and are maintained within individual parishes.  Records are to be </w:t>
      </w:r>
      <w:r w:rsidRPr="00B559BA">
        <w:rPr>
          <w:rFonts w:ascii="Goudy Old Style" w:hAnsi="Goudy Old Style"/>
          <w:sz w:val="20"/>
          <w:szCs w:val="20"/>
        </w:rPr>
        <w:t xml:space="preserve">kept </w:t>
      </w:r>
      <w:r w:rsidR="00A97203" w:rsidRPr="00B559BA">
        <w:rPr>
          <w:rFonts w:ascii="Goudy Old Style" w:hAnsi="Goudy Old Style"/>
          <w:sz w:val="20"/>
          <w:szCs w:val="20"/>
        </w:rPr>
        <w:t xml:space="preserve">(often by parish secretaries) </w:t>
      </w:r>
      <w:r w:rsidRPr="00B559BA">
        <w:rPr>
          <w:rFonts w:ascii="Goudy Old Style" w:hAnsi="Goudy Old Style"/>
          <w:sz w:val="20"/>
          <w:szCs w:val="20"/>
        </w:rPr>
        <w:t xml:space="preserve">in </w:t>
      </w:r>
      <w:r w:rsidRPr="0027569E">
        <w:rPr>
          <w:rFonts w:ascii="Goudy Old Style" w:hAnsi="Goudy Old Style"/>
          <w:sz w:val="20"/>
          <w:szCs w:val="20"/>
        </w:rPr>
        <w:t>s</w:t>
      </w:r>
      <w:r w:rsidR="00C0466E">
        <w:rPr>
          <w:rFonts w:ascii="Goudy Old Style" w:hAnsi="Goudy Old Style"/>
          <w:sz w:val="20"/>
          <w:szCs w:val="20"/>
        </w:rPr>
        <w:t>pecial volumes set aside for this</w:t>
      </w:r>
      <w:r w:rsidRPr="0027569E">
        <w:rPr>
          <w:rFonts w:ascii="Goudy Old Style" w:hAnsi="Goudy Old Style"/>
          <w:sz w:val="20"/>
          <w:szCs w:val="20"/>
        </w:rPr>
        <w:t xml:space="preserve"> purpose and, in turn, are distinct from other parish records.  Clergy are required to make and keep the records and since they also have cause to examine earlier records on a regular basis, the records should be carefully prepared and maintained by the parish staff.</w:t>
      </w:r>
      <w:r w:rsidR="006911D7">
        <w:rPr>
          <w:rFonts w:ascii="Goudy Old Style" w:hAnsi="Goudy Old Style"/>
          <w:sz w:val="20"/>
          <w:szCs w:val="20"/>
        </w:rPr>
        <w:t xml:space="preserve">  </w:t>
      </w:r>
      <w:r w:rsidR="00B559BA" w:rsidRPr="006911D7">
        <w:rPr>
          <w:rFonts w:ascii="Goudy Old Style" w:hAnsi="Goudy Old Style"/>
          <w:sz w:val="20"/>
          <w:szCs w:val="20"/>
        </w:rPr>
        <w:t>Records be</w:t>
      </w:r>
      <w:r w:rsidR="004157EF" w:rsidRPr="006911D7">
        <w:rPr>
          <w:rFonts w:ascii="Goudy Old Style" w:hAnsi="Goudy Old Style"/>
          <w:sz w:val="20"/>
          <w:szCs w:val="20"/>
        </w:rPr>
        <w:t>fore and including the year 1956</w:t>
      </w:r>
      <w:r w:rsidR="00B559BA" w:rsidRPr="006911D7">
        <w:rPr>
          <w:rFonts w:ascii="Goudy Old Style" w:hAnsi="Goudy Old Style"/>
          <w:sz w:val="20"/>
          <w:szCs w:val="20"/>
        </w:rPr>
        <w:t xml:space="preserve"> are to be transferred to the Diocesan Archives.</w:t>
      </w:r>
    </w:p>
    <w:p w14:paraId="46DDFCA8" w14:textId="77777777" w:rsidR="0018071D" w:rsidRPr="0027569E" w:rsidRDefault="0018071D" w:rsidP="0027569E">
      <w:pPr>
        <w:spacing w:line="240" w:lineRule="auto"/>
        <w:ind w:firstLine="720"/>
        <w:contextualSpacing/>
        <w:rPr>
          <w:rFonts w:ascii="Goudy Old Style" w:hAnsi="Goudy Old Style"/>
          <w:sz w:val="20"/>
          <w:szCs w:val="20"/>
        </w:rPr>
      </w:pPr>
      <w:r w:rsidRPr="0027569E">
        <w:rPr>
          <w:rFonts w:ascii="Goudy Old Style" w:hAnsi="Goudy Old Style"/>
          <w:sz w:val="20"/>
          <w:szCs w:val="20"/>
        </w:rPr>
        <w:t>The use and maintenance of sacramental records is governed by Canon</w:t>
      </w:r>
      <w:r w:rsidR="00FF5D26">
        <w:rPr>
          <w:rFonts w:ascii="Goudy Old Style" w:hAnsi="Goudy Old Style"/>
          <w:sz w:val="20"/>
          <w:szCs w:val="20"/>
        </w:rPr>
        <w:t xml:space="preserve"> Law.  The individual rules or c</w:t>
      </w:r>
      <w:r w:rsidRPr="0027569E">
        <w:rPr>
          <w:rFonts w:ascii="Goudy Old Style" w:hAnsi="Goudy Old Style"/>
          <w:sz w:val="20"/>
          <w:szCs w:val="20"/>
        </w:rPr>
        <w:t>anons of Canon Law are often re</w:t>
      </w:r>
      <w:r w:rsidR="00A97203">
        <w:rPr>
          <w:rFonts w:ascii="Goudy Old Style" w:hAnsi="Goudy Old Style"/>
          <w:sz w:val="20"/>
          <w:szCs w:val="20"/>
        </w:rPr>
        <w:t>ferred to as “norms.”  All the c</w:t>
      </w:r>
      <w:r w:rsidRPr="0027569E">
        <w:rPr>
          <w:rFonts w:ascii="Goudy Old Style" w:hAnsi="Goudy Old Style"/>
          <w:sz w:val="20"/>
          <w:szCs w:val="20"/>
        </w:rPr>
        <w:t xml:space="preserve">anons are compiled in </w:t>
      </w:r>
      <w:r w:rsidRPr="0027569E">
        <w:rPr>
          <w:rFonts w:ascii="Goudy Old Style" w:hAnsi="Goudy Old Style"/>
          <w:i/>
          <w:sz w:val="20"/>
          <w:szCs w:val="20"/>
        </w:rPr>
        <w:t>The Code of Canon Law</w:t>
      </w:r>
      <w:r w:rsidRPr="0027569E">
        <w:rPr>
          <w:rFonts w:ascii="Goudy Old Style" w:hAnsi="Goudy Old Style"/>
          <w:sz w:val="20"/>
          <w:szCs w:val="20"/>
        </w:rPr>
        <w:t>.  Each of the sacramental records has associated rules that must be followed</w:t>
      </w:r>
      <w:r w:rsidR="00934B79" w:rsidRPr="0027569E">
        <w:rPr>
          <w:rFonts w:ascii="Goudy Old Style" w:hAnsi="Goudy Old Style"/>
          <w:sz w:val="20"/>
          <w:szCs w:val="20"/>
        </w:rPr>
        <w:t xml:space="preserve"> by the clergy and parish staff when recording such information.  The provisions of Canon Law, as well as Diocesan policies and </w:t>
      </w:r>
      <w:r w:rsidR="00934B79" w:rsidRPr="00B559BA">
        <w:rPr>
          <w:rFonts w:ascii="Goudy Old Style" w:hAnsi="Goudy Old Style"/>
          <w:sz w:val="20"/>
          <w:szCs w:val="20"/>
        </w:rPr>
        <w:t>procedures</w:t>
      </w:r>
      <w:r w:rsidR="00A97203" w:rsidRPr="00B559BA">
        <w:rPr>
          <w:rFonts w:ascii="Goudy Old Style" w:hAnsi="Goudy Old Style"/>
          <w:sz w:val="20"/>
          <w:szCs w:val="20"/>
        </w:rPr>
        <w:t xml:space="preserve"> (particular law for </w:t>
      </w:r>
      <w:r w:rsidR="00B559BA">
        <w:rPr>
          <w:rFonts w:ascii="Goudy Old Style" w:hAnsi="Goudy Old Style"/>
          <w:sz w:val="20"/>
          <w:szCs w:val="20"/>
        </w:rPr>
        <w:t>our diocese</w:t>
      </w:r>
      <w:r w:rsidR="00A97203" w:rsidRPr="00B559BA">
        <w:rPr>
          <w:rFonts w:ascii="Goudy Old Style" w:hAnsi="Goudy Old Style"/>
          <w:sz w:val="20"/>
          <w:szCs w:val="20"/>
        </w:rPr>
        <w:t>)</w:t>
      </w:r>
      <w:r w:rsidR="00934B79" w:rsidRPr="00B559BA">
        <w:rPr>
          <w:rFonts w:ascii="Goudy Old Style" w:hAnsi="Goudy Old Style"/>
          <w:sz w:val="20"/>
          <w:szCs w:val="20"/>
        </w:rPr>
        <w:t xml:space="preserve">, </w:t>
      </w:r>
      <w:r w:rsidR="00934B79" w:rsidRPr="0027569E">
        <w:rPr>
          <w:rFonts w:ascii="Goudy Old Style" w:hAnsi="Goudy Old Style"/>
          <w:sz w:val="20"/>
          <w:szCs w:val="20"/>
        </w:rPr>
        <w:t xml:space="preserve">have been incorporated and printed within the current </w:t>
      </w:r>
      <w:r w:rsidR="00934B79" w:rsidRPr="0027569E">
        <w:rPr>
          <w:rFonts w:ascii="Goudy Old Style" w:hAnsi="Goudy Old Style"/>
          <w:i/>
          <w:sz w:val="20"/>
          <w:szCs w:val="20"/>
        </w:rPr>
        <w:t>Sacramental Records Handbook</w:t>
      </w:r>
      <w:r w:rsidR="00934B79" w:rsidRPr="0027569E">
        <w:rPr>
          <w:rFonts w:ascii="Goudy Old Style" w:hAnsi="Goudy Old Style"/>
          <w:sz w:val="20"/>
          <w:szCs w:val="20"/>
        </w:rPr>
        <w:t xml:space="preserve">.  </w:t>
      </w:r>
    </w:p>
    <w:p w14:paraId="4D328BD4" w14:textId="77777777" w:rsidR="008970E8" w:rsidRPr="0027569E" w:rsidRDefault="00934B79" w:rsidP="0027569E">
      <w:pPr>
        <w:spacing w:line="240" w:lineRule="auto"/>
        <w:ind w:firstLine="720"/>
        <w:contextualSpacing/>
        <w:rPr>
          <w:rFonts w:ascii="Goudy Old Style" w:hAnsi="Goudy Old Style"/>
          <w:sz w:val="20"/>
          <w:szCs w:val="20"/>
        </w:rPr>
      </w:pPr>
      <w:r w:rsidRPr="0027569E">
        <w:rPr>
          <w:rFonts w:ascii="Goudy Old Style" w:hAnsi="Goudy Old Style"/>
          <w:sz w:val="20"/>
          <w:szCs w:val="20"/>
        </w:rPr>
        <w:t xml:space="preserve">Sacramental records are particularly important to genealogists and </w:t>
      </w:r>
      <w:r w:rsidR="00B559BA">
        <w:rPr>
          <w:rFonts w:ascii="Goudy Old Style" w:hAnsi="Goudy Old Style"/>
          <w:sz w:val="20"/>
          <w:szCs w:val="20"/>
        </w:rPr>
        <w:t xml:space="preserve">the Office of the </w:t>
      </w:r>
      <w:r w:rsidR="008C0BE4">
        <w:rPr>
          <w:rFonts w:ascii="Goudy Old Style" w:hAnsi="Goudy Old Style"/>
          <w:sz w:val="20"/>
          <w:szCs w:val="20"/>
        </w:rPr>
        <w:t>Vicar General-</w:t>
      </w:r>
      <w:r w:rsidR="00A97203" w:rsidRPr="00B559BA">
        <w:rPr>
          <w:rFonts w:ascii="Goudy Old Style" w:hAnsi="Goudy Old Style"/>
          <w:sz w:val="20"/>
          <w:szCs w:val="20"/>
        </w:rPr>
        <w:t>Chancellor</w:t>
      </w:r>
      <w:r w:rsidRPr="0027569E">
        <w:rPr>
          <w:rFonts w:ascii="Goudy Old Style" w:hAnsi="Goudy Old Style"/>
          <w:sz w:val="20"/>
          <w:szCs w:val="20"/>
        </w:rPr>
        <w:t xml:space="preserve">.  They are also valuable to ecclesiastic tribunals seeking information for marriage cases and dispensations.  Such vital records are comparable to the necessary statistics of births, marriages, and deaths that are maintained by state and federal governments.  They are often the only essential records of certain groups of people in existence, especially in periods of history when census taking had not been established.  </w:t>
      </w:r>
    </w:p>
    <w:p w14:paraId="272B12D8" w14:textId="77777777" w:rsidR="008970E8" w:rsidRPr="0027569E" w:rsidRDefault="002E7B86" w:rsidP="0027569E">
      <w:pPr>
        <w:spacing w:line="240" w:lineRule="auto"/>
        <w:ind w:firstLine="720"/>
        <w:contextualSpacing/>
        <w:rPr>
          <w:rFonts w:ascii="Goudy Old Style" w:hAnsi="Goudy Old Style"/>
          <w:sz w:val="20"/>
          <w:szCs w:val="20"/>
        </w:rPr>
      </w:pPr>
      <w:r w:rsidRPr="0027569E">
        <w:rPr>
          <w:rFonts w:ascii="Goudy Old Style" w:hAnsi="Goudy Old Style"/>
          <w:sz w:val="20"/>
          <w:szCs w:val="20"/>
        </w:rPr>
        <w:t>In 2005</w:t>
      </w:r>
      <w:r w:rsidR="002655EA" w:rsidRPr="0027569E">
        <w:rPr>
          <w:rFonts w:ascii="Goudy Old Style" w:hAnsi="Goudy Old Style"/>
          <w:sz w:val="20"/>
          <w:szCs w:val="20"/>
        </w:rPr>
        <w:t>, ParishSOFT was instituted in the parishes thro</w:t>
      </w:r>
      <w:r w:rsidR="00FC06EC">
        <w:rPr>
          <w:rFonts w:ascii="Goudy Old Style" w:hAnsi="Goudy Old Style"/>
          <w:sz w:val="20"/>
          <w:szCs w:val="20"/>
        </w:rPr>
        <w:t xml:space="preserve">ughout the Diocese but was discontinued from official use in 2016.  However, some parishes and diocesan institutions still utilize </w:t>
      </w:r>
      <w:r w:rsidR="0048375D">
        <w:rPr>
          <w:rFonts w:ascii="Goudy Old Style" w:hAnsi="Goudy Old Style"/>
          <w:sz w:val="20"/>
          <w:szCs w:val="20"/>
        </w:rPr>
        <w:t>ParishSOFT/</w:t>
      </w:r>
      <w:r w:rsidR="002655EA" w:rsidRPr="0027569E">
        <w:rPr>
          <w:rFonts w:ascii="Goudy Old Style" w:hAnsi="Goudy Old Style"/>
          <w:sz w:val="20"/>
          <w:szCs w:val="20"/>
        </w:rPr>
        <w:t xml:space="preserve">ConnectNow </w:t>
      </w:r>
      <w:r w:rsidR="00FC06EC">
        <w:rPr>
          <w:rFonts w:ascii="Goudy Old Style" w:hAnsi="Goudy Old Style"/>
          <w:sz w:val="20"/>
          <w:szCs w:val="20"/>
        </w:rPr>
        <w:t xml:space="preserve">which </w:t>
      </w:r>
      <w:r w:rsidR="002655EA" w:rsidRPr="0027569E">
        <w:rPr>
          <w:rFonts w:ascii="Goudy Old Style" w:hAnsi="Goudy Old Style"/>
          <w:sz w:val="20"/>
          <w:szCs w:val="20"/>
        </w:rPr>
        <w:t>is a computer software program that consolidates and manages information, including data that is entered from handwritten sacramental registers.  It is a useful tool that collects statistics, keeps accounts of collections and donations, and gathers information on parish families and activities.  It can also prepare reports, mailings, and certificates.  ParishSOFT procedures may vary from those that are required for paper registers.  Some of the more di</w:t>
      </w:r>
      <w:r w:rsidR="008C1959" w:rsidRPr="0027569E">
        <w:rPr>
          <w:rFonts w:ascii="Goudy Old Style" w:hAnsi="Goudy Old Style"/>
          <w:sz w:val="20"/>
          <w:szCs w:val="20"/>
        </w:rPr>
        <w:t>stinct ParishSOFT and ConnectNow</w:t>
      </w:r>
      <w:r w:rsidR="002655EA" w:rsidRPr="0027569E">
        <w:rPr>
          <w:rFonts w:ascii="Goudy Old Style" w:hAnsi="Goudy Old Style"/>
          <w:sz w:val="20"/>
          <w:szCs w:val="20"/>
        </w:rPr>
        <w:t xml:space="preserve"> procedures will be noted herein.  However, for specific details refer to the 2008 ParishSOFT Standard Operating Procedures [</w:t>
      </w:r>
      <w:r w:rsidR="002655EA" w:rsidRPr="009914E3">
        <w:rPr>
          <w:rFonts w:ascii="Goudy Old Style" w:hAnsi="Goudy Old Style"/>
          <w:sz w:val="20"/>
          <w:szCs w:val="20"/>
        </w:rPr>
        <w:t xml:space="preserve">See </w:t>
      </w:r>
      <w:r w:rsidR="005A144A">
        <w:rPr>
          <w:rFonts w:ascii="Goudy Old Style" w:hAnsi="Goudy Old Style"/>
          <w:sz w:val="20"/>
          <w:szCs w:val="20"/>
        </w:rPr>
        <w:t xml:space="preserve">Appendix II: </w:t>
      </w:r>
      <w:r w:rsidR="002655EA" w:rsidRPr="009914E3">
        <w:rPr>
          <w:rFonts w:ascii="Goudy Old Style" w:hAnsi="Goudy Old Style"/>
          <w:sz w:val="20"/>
          <w:szCs w:val="20"/>
        </w:rPr>
        <w:t>RESOURCES AND WEBSITES</w:t>
      </w:r>
      <w:r w:rsidR="002655EA" w:rsidRPr="0027569E">
        <w:rPr>
          <w:rFonts w:ascii="Goudy Old Style" w:hAnsi="Goudy Old Style"/>
          <w:sz w:val="20"/>
          <w:szCs w:val="20"/>
        </w:rPr>
        <w:t>].</w:t>
      </w:r>
    </w:p>
    <w:p w14:paraId="3A7E9F3E" w14:textId="77777777" w:rsidR="002655EA" w:rsidRPr="00B559BA" w:rsidRDefault="002655EA" w:rsidP="0027569E">
      <w:pPr>
        <w:spacing w:line="240" w:lineRule="auto"/>
        <w:ind w:firstLine="720"/>
        <w:contextualSpacing/>
        <w:rPr>
          <w:rFonts w:ascii="Goudy Old Style" w:hAnsi="Goudy Old Style"/>
          <w:sz w:val="20"/>
          <w:szCs w:val="20"/>
        </w:rPr>
      </w:pPr>
      <w:r w:rsidRPr="0027569E">
        <w:rPr>
          <w:rFonts w:ascii="Goudy Old Style" w:hAnsi="Goudy Old Style"/>
          <w:sz w:val="20"/>
          <w:szCs w:val="20"/>
        </w:rPr>
        <w:t xml:space="preserve">More than anything else, the </w:t>
      </w:r>
      <w:r w:rsidRPr="0027569E">
        <w:rPr>
          <w:rFonts w:ascii="Goudy Old Style" w:hAnsi="Goudy Old Style"/>
          <w:i/>
          <w:sz w:val="20"/>
          <w:szCs w:val="20"/>
        </w:rPr>
        <w:t>Sacramental Records Handbook</w:t>
      </w:r>
      <w:r w:rsidRPr="0027569E">
        <w:rPr>
          <w:rFonts w:ascii="Goudy Old Style" w:hAnsi="Goudy Old Style"/>
          <w:sz w:val="20"/>
          <w:szCs w:val="20"/>
        </w:rPr>
        <w:t xml:space="preserve"> of the Diocese of Kansas City-St. Joseph is intended to help parish clergy and personnel satisfy the obligation of properly recording, maintaining, and preserving sacramental records.  It is also designed to assure consistent recordkeeping in terms of </w:t>
      </w:r>
      <w:r w:rsidR="008C1959" w:rsidRPr="0027569E">
        <w:rPr>
          <w:rFonts w:ascii="Goudy Old Style" w:hAnsi="Goudy Old Style"/>
          <w:sz w:val="20"/>
          <w:szCs w:val="20"/>
        </w:rPr>
        <w:t>the best practices throughout the Dioces</w:t>
      </w:r>
      <w:r w:rsidR="008C1959" w:rsidRPr="00F0666A">
        <w:rPr>
          <w:rFonts w:ascii="Goudy Old Style" w:hAnsi="Goudy Old Style"/>
          <w:sz w:val="20"/>
          <w:szCs w:val="20"/>
        </w:rPr>
        <w:t>e</w:t>
      </w:r>
      <w:r w:rsidR="008C1959" w:rsidRPr="00F0666A">
        <w:rPr>
          <w:rFonts w:ascii="Goudy Old Style" w:hAnsi="Goudy Old Style"/>
          <w:b/>
          <w:sz w:val="20"/>
          <w:szCs w:val="20"/>
        </w:rPr>
        <w:t xml:space="preserve">.  </w:t>
      </w:r>
      <w:r w:rsidR="00B559BA" w:rsidRPr="009914E3">
        <w:rPr>
          <w:rFonts w:ascii="Goudy Old Style" w:hAnsi="Goudy Old Style"/>
          <w:sz w:val="20"/>
          <w:szCs w:val="20"/>
        </w:rPr>
        <w:t>In</w:t>
      </w:r>
      <w:r w:rsidR="008C1959" w:rsidRPr="009914E3">
        <w:rPr>
          <w:rFonts w:ascii="Goudy Old Style" w:hAnsi="Goudy Old Style"/>
          <w:sz w:val="20"/>
          <w:szCs w:val="20"/>
        </w:rPr>
        <w:t xml:space="preserve"> being promulgated as law in its usage, the </w:t>
      </w:r>
      <w:r w:rsidR="008C1959" w:rsidRPr="009914E3">
        <w:rPr>
          <w:rFonts w:ascii="Goudy Old Style" w:hAnsi="Goudy Old Style"/>
          <w:i/>
          <w:sz w:val="20"/>
          <w:szCs w:val="20"/>
        </w:rPr>
        <w:t>Handbook</w:t>
      </w:r>
      <w:r w:rsidR="008C1959" w:rsidRPr="009914E3">
        <w:rPr>
          <w:rFonts w:ascii="Goudy Old Style" w:hAnsi="Goudy Old Style"/>
          <w:sz w:val="20"/>
          <w:szCs w:val="20"/>
        </w:rPr>
        <w:t xml:space="preserve"> and its provisions</w:t>
      </w:r>
      <w:r w:rsidR="00F0666A" w:rsidRPr="009914E3">
        <w:rPr>
          <w:rFonts w:ascii="Goudy Old Style" w:hAnsi="Goudy Old Style"/>
          <w:sz w:val="20"/>
          <w:szCs w:val="20"/>
        </w:rPr>
        <w:t xml:space="preserve"> as particular law</w:t>
      </w:r>
      <w:r w:rsidR="008C1959" w:rsidRPr="009914E3">
        <w:rPr>
          <w:rFonts w:ascii="Goudy Old Style" w:hAnsi="Goudy Old Style"/>
          <w:sz w:val="20"/>
          <w:szCs w:val="20"/>
        </w:rPr>
        <w:t xml:space="preserve"> </w:t>
      </w:r>
      <w:r w:rsidR="00E54C4D">
        <w:rPr>
          <w:rFonts w:ascii="Goudy Old Style" w:hAnsi="Goudy Old Style"/>
          <w:sz w:val="20"/>
          <w:szCs w:val="20"/>
        </w:rPr>
        <w:t>needs to</w:t>
      </w:r>
      <w:r w:rsidR="008C1959" w:rsidRPr="00B559BA">
        <w:rPr>
          <w:rFonts w:ascii="Goudy Old Style" w:hAnsi="Goudy Old Style"/>
          <w:sz w:val="20"/>
          <w:szCs w:val="20"/>
        </w:rPr>
        <w:t xml:space="preserve"> be observed </w:t>
      </w:r>
      <w:r w:rsidR="004924A4">
        <w:rPr>
          <w:rFonts w:ascii="Goudy Old Style" w:hAnsi="Goudy Old Style"/>
          <w:sz w:val="20"/>
          <w:szCs w:val="20"/>
        </w:rPr>
        <w:t>and serves as</w:t>
      </w:r>
      <w:r w:rsidR="008C1959" w:rsidRPr="00B559BA">
        <w:rPr>
          <w:rFonts w:ascii="Goudy Old Style" w:hAnsi="Goudy Old Style"/>
          <w:sz w:val="20"/>
          <w:szCs w:val="20"/>
        </w:rPr>
        <w:t xml:space="preserve"> a helpful tool to instruct and assist parish clergy and staff in the proper recording of sacramental records.  Of course, the dictates of Canon Law, as well as federal and state law, always apply.  </w:t>
      </w:r>
    </w:p>
    <w:p w14:paraId="26AFDEE6" w14:textId="77777777" w:rsidR="002738F0" w:rsidRDefault="002738F0" w:rsidP="002738F0">
      <w:pPr>
        <w:spacing w:line="240" w:lineRule="auto"/>
        <w:contextualSpacing/>
        <w:rPr>
          <w:rFonts w:ascii="Goudy Old Style" w:hAnsi="Goudy Old Style"/>
          <w:sz w:val="20"/>
          <w:szCs w:val="20"/>
        </w:rPr>
      </w:pPr>
    </w:p>
    <w:p w14:paraId="4406DB12" w14:textId="77777777" w:rsidR="00600EB1" w:rsidRPr="002E39CB" w:rsidRDefault="00600EB1" w:rsidP="002E39CB">
      <w:pPr>
        <w:pStyle w:val="Heading1"/>
        <w:jc w:val="center"/>
        <w:rPr>
          <w:rFonts w:ascii="Goudy Old Style" w:hAnsi="Goudy Old Style"/>
          <w:b/>
          <w:color w:val="auto"/>
          <w:sz w:val="36"/>
        </w:rPr>
      </w:pPr>
      <w:bookmarkStart w:id="4" w:name="_Toc507669094"/>
      <w:bookmarkStart w:id="5" w:name="_Toc507670072"/>
      <w:r w:rsidRPr="002E39CB">
        <w:rPr>
          <w:rFonts w:ascii="Goudy Old Style" w:hAnsi="Goudy Old Style"/>
          <w:b/>
          <w:color w:val="auto"/>
          <w:sz w:val="36"/>
        </w:rPr>
        <w:lastRenderedPageBreak/>
        <w:t>General Norms of Canon Law</w:t>
      </w:r>
      <w:bookmarkEnd w:id="4"/>
      <w:bookmarkEnd w:id="5"/>
    </w:p>
    <w:p w14:paraId="560F203F" w14:textId="77777777" w:rsidR="00600EB1" w:rsidRPr="002E39CB" w:rsidRDefault="0027569E" w:rsidP="002E39CB">
      <w:pPr>
        <w:pStyle w:val="Heading2"/>
        <w:jc w:val="center"/>
        <w:rPr>
          <w:rFonts w:ascii="Goudy Old Style" w:hAnsi="Goudy Old Style"/>
          <w:b/>
          <w:color w:val="auto"/>
          <w:sz w:val="28"/>
        </w:rPr>
      </w:pPr>
      <w:bookmarkStart w:id="6" w:name="_Toc507669095"/>
      <w:bookmarkStart w:id="7" w:name="_Toc507670073"/>
      <w:r w:rsidRPr="002E39CB">
        <w:rPr>
          <w:rFonts w:ascii="Goudy Old Style" w:hAnsi="Goudy Old Style"/>
          <w:b/>
          <w:color w:val="auto"/>
          <w:sz w:val="28"/>
        </w:rPr>
        <w:t>Related to Sacramental Records and R</w:t>
      </w:r>
      <w:r w:rsidR="00600EB1" w:rsidRPr="002E39CB">
        <w:rPr>
          <w:rFonts w:ascii="Goudy Old Style" w:hAnsi="Goudy Old Style"/>
          <w:b/>
          <w:color w:val="auto"/>
          <w:sz w:val="28"/>
        </w:rPr>
        <w:t>ecordkeeping</w:t>
      </w:r>
      <w:bookmarkEnd w:id="6"/>
      <w:bookmarkEnd w:id="7"/>
    </w:p>
    <w:p w14:paraId="1D550182" w14:textId="77777777" w:rsidR="00600EB1" w:rsidRPr="002E39CB" w:rsidRDefault="00600EB1" w:rsidP="00600EB1">
      <w:pPr>
        <w:spacing w:line="240" w:lineRule="auto"/>
        <w:contextualSpacing/>
        <w:jc w:val="center"/>
        <w:rPr>
          <w:rFonts w:ascii="Goudy Old Style" w:hAnsi="Goudy Old Style"/>
          <w:b/>
          <w:sz w:val="28"/>
          <w:szCs w:val="24"/>
        </w:rPr>
      </w:pPr>
    </w:p>
    <w:p w14:paraId="61278BED" w14:textId="77777777" w:rsidR="00600EB1" w:rsidRPr="0027569E" w:rsidRDefault="00600EB1" w:rsidP="00600EB1">
      <w:pPr>
        <w:spacing w:line="240" w:lineRule="auto"/>
        <w:contextualSpacing/>
        <w:rPr>
          <w:rFonts w:ascii="Goudy Old Style" w:hAnsi="Goudy Old Style"/>
          <w:sz w:val="24"/>
          <w:szCs w:val="24"/>
        </w:rPr>
      </w:pPr>
      <w:r w:rsidRPr="0027569E">
        <w:rPr>
          <w:rFonts w:ascii="Goudy Old Style" w:hAnsi="Goudy Old Style"/>
          <w:b/>
          <w:sz w:val="24"/>
          <w:szCs w:val="24"/>
        </w:rPr>
        <w:t>CAN. 491</w:t>
      </w:r>
      <w:r w:rsidRPr="0027569E">
        <w:rPr>
          <w:rFonts w:ascii="Goudy Old Style" w:hAnsi="Goudy Old Style"/>
          <w:sz w:val="24"/>
          <w:szCs w:val="24"/>
        </w:rPr>
        <w:t xml:space="preserve"> - </w:t>
      </w:r>
      <w:r w:rsidRPr="0027569E">
        <w:rPr>
          <w:rFonts w:ascii="Goudy Old Style" w:hAnsi="Goudy Old Style"/>
          <w:b/>
          <w:sz w:val="24"/>
          <w:szCs w:val="24"/>
        </w:rPr>
        <w:t>§1.</w:t>
      </w:r>
      <w:r w:rsidRPr="0027569E">
        <w:rPr>
          <w:rFonts w:ascii="Goudy Old Style" w:hAnsi="Goudy Old Style"/>
          <w:sz w:val="24"/>
          <w:szCs w:val="24"/>
        </w:rPr>
        <w:t xml:space="preserve">  A diocesan bishop is to take care that the acts and documents of the archives of cathedral, collegiate, parochial, and other churches in his territory are also diligently preserved and that inventories or catalogs are made in duplicate, one of which is to be preserved in the archives of the church and the other in the diocesan archive.</w:t>
      </w:r>
    </w:p>
    <w:p w14:paraId="452FE9AD" w14:textId="77777777" w:rsidR="00600EB1" w:rsidRPr="0027569E" w:rsidRDefault="00600EB1" w:rsidP="00600EB1">
      <w:pPr>
        <w:pStyle w:val="ListParagraph"/>
        <w:numPr>
          <w:ilvl w:val="0"/>
          <w:numId w:val="2"/>
        </w:numPr>
        <w:spacing w:line="240" w:lineRule="auto"/>
        <w:rPr>
          <w:rFonts w:ascii="Goudy Old Style" w:hAnsi="Goudy Old Style"/>
          <w:sz w:val="24"/>
          <w:szCs w:val="24"/>
        </w:rPr>
      </w:pPr>
      <w:r w:rsidRPr="0027569E">
        <w:rPr>
          <w:rFonts w:ascii="Goudy Old Style" w:hAnsi="Goudy Old Style"/>
          <w:b/>
          <w:sz w:val="24"/>
          <w:szCs w:val="24"/>
        </w:rPr>
        <w:t>§2.</w:t>
      </w:r>
      <w:r w:rsidRPr="0027569E">
        <w:rPr>
          <w:rFonts w:ascii="Goudy Old Style" w:hAnsi="Goudy Old Style"/>
          <w:sz w:val="24"/>
          <w:szCs w:val="24"/>
        </w:rPr>
        <w:t xml:space="preserve">  A diocesan bishop is also to take care that there is a</w:t>
      </w:r>
      <w:r w:rsidR="00B559BA">
        <w:rPr>
          <w:rFonts w:ascii="Goudy Old Style" w:hAnsi="Goudy Old Style"/>
          <w:sz w:val="24"/>
          <w:szCs w:val="24"/>
        </w:rPr>
        <w:t>n</w:t>
      </w:r>
      <w:r w:rsidRPr="0027569E">
        <w:rPr>
          <w:rFonts w:ascii="Goudy Old Style" w:hAnsi="Goudy Old Style"/>
          <w:sz w:val="24"/>
          <w:szCs w:val="24"/>
        </w:rPr>
        <w:t xml:space="preserve"> historical archive in the diocese and that documents having historical value are diligently protected and systematically ordered in it.</w:t>
      </w:r>
    </w:p>
    <w:p w14:paraId="5A245EDF" w14:textId="77777777" w:rsidR="00600EB1" w:rsidRPr="0027569E" w:rsidRDefault="00600EB1" w:rsidP="00600EB1">
      <w:pPr>
        <w:pStyle w:val="ListParagraph"/>
        <w:numPr>
          <w:ilvl w:val="0"/>
          <w:numId w:val="2"/>
        </w:numPr>
        <w:spacing w:line="240" w:lineRule="auto"/>
        <w:rPr>
          <w:rFonts w:ascii="Goudy Old Style" w:hAnsi="Goudy Old Style"/>
          <w:sz w:val="24"/>
          <w:szCs w:val="24"/>
        </w:rPr>
      </w:pPr>
      <w:r w:rsidRPr="0027569E">
        <w:rPr>
          <w:rFonts w:ascii="Goudy Old Style" w:hAnsi="Goudy Old Style"/>
          <w:b/>
          <w:sz w:val="24"/>
          <w:szCs w:val="24"/>
        </w:rPr>
        <w:t>§3.</w:t>
      </w:r>
      <w:r w:rsidRPr="0027569E">
        <w:rPr>
          <w:rFonts w:ascii="Goudy Old Style" w:hAnsi="Goudy Old Style"/>
          <w:sz w:val="24"/>
          <w:szCs w:val="24"/>
        </w:rPr>
        <w:t xml:space="preserve">  In order to inspect or remove the acts and documents mentioned in §§1 and 2, the norms established by the diocesan bishop are to be observed.</w:t>
      </w:r>
    </w:p>
    <w:p w14:paraId="405886B9" w14:textId="77777777" w:rsidR="00D674EC" w:rsidRPr="0027569E" w:rsidRDefault="00D674EC" w:rsidP="00D674EC">
      <w:pPr>
        <w:spacing w:line="240" w:lineRule="auto"/>
        <w:rPr>
          <w:rFonts w:ascii="Goudy Old Style" w:hAnsi="Goudy Old Style"/>
          <w:sz w:val="24"/>
          <w:szCs w:val="24"/>
        </w:rPr>
      </w:pPr>
      <w:r w:rsidRPr="0027569E">
        <w:rPr>
          <w:rFonts w:ascii="Goudy Old Style" w:hAnsi="Goudy Old Style"/>
          <w:b/>
          <w:sz w:val="24"/>
          <w:szCs w:val="24"/>
        </w:rPr>
        <w:t xml:space="preserve">Can. 535 </w:t>
      </w:r>
      <w:r w:rsidRPr="0027569E">
        <w:rPr>
          <w:rFonts w:ascii="Goudy Old Style" w:hAnsi="Goudy Old Style"/>
          <w:sz w:val="24"/>
          <w:szCs w:val="24"/>
        </w:rPr>
        <w:t xml:space="preserve">- </w:t>
      </w:r>
      <w:r w:rsidRPr="0027569E">
        <w:rPr>
          <w:rFonts w:ascii="Goudy Old Style" w:hAnsi="Goudy Old Style"/>
          <w:b/>
          <w:sz w:val="24"/>
          <w:szCs w:val="24"/>
        </w:rPr>
        <w:t>§1.</w:t>
      </w:r>
      <w:r w:rsidRPr="0027569E">
        <w:rPr>
          <w:rFonts w:ascii="Goudy Old Style" w:hAnsi="Goudy Old Style"/>
          <w:sz w:val="24"/>
          <w:szCs w:val="24"/>
        </w:rPr>
        <w:t xml:space="preserve">  Each parish is to have parochial registers; that is, those of baptism, marriages, deaths, a</w:t>
      </w:r>
      <w:r w:rsidR="00B559BA">
        <w:rPr>
          <w:rFonts w:ascii="Goudy Old Style" w:hAnsi="Goudy Old Style"/>
          <w:sz w:val="24"/>
          <w:szCs w:val="24"/>
        </w:rPr>
        <w:t>nd others as prescribed by the conference of b</w:t>
      </w:r>
      <w:r w:rsidRPr="0027569E">
        <w:rPr>
          <w:rFonts w:ascii="Goudy Old Style" w:hAnsi="Goudy Old Style"/>
          <w:sz w:val="24"/>
          <w:szCs w:val="24"/>
        </w:rPr>
        <w:t>ishops or the diocesan bishop.  The pastor is to see to it that these registers are accurately inscribed and carefully preserved.</w:t>
      </w:r>
    </w:p>
    <w:p w14:paraId="1F354EC3" w14:textId="77777777" w:rsidR="00F0666A" w:rsidRPr="00F0666A" w:rsidRDefault="00D674EC" w:rsidP="009614F5">
      <w:pPr>
        <w:pStyle w:val="ListParagraph"/>
        <w:numPr>
          <w:ilvl w:val="0"/>
          <w:numId w:val="2"/>
        </w:numPr>
        <w:spacing w:line="240" w:lineRule="auto"/>
        <w:rPr>
          <w:rFonts w:ascii="Goudy Old Style" w:hAnsi="Goudy Old Style"/>
          <w:sz w:val="24"/>
          <w:szCs w:val="24"/>
        </w:rPr>
      </w:pPr>
      <w:r w:rsidRPr="00F0666A">
        <w:rPr>
          <w:rFonts w:ascii="Goudy Old Style" w:hAnsi="Goudy Old Style"/>
          <w:b/>
          <w:sz w:val="24"/>
          <w:szCs w:val="24"/>
        </w:rPr>
        <w:t>§2.</w:t>
      </w:r>
      <w:r w:rsidRPr="00F0666A">
        <w:rPr>
          <w:rFonts w:ascii="Goudy Old Style" w:hAnsi="Goudy Old Style"/>
          <w:sz w:val="24"/>
          <w:szCs w:val="24"/>
        </w:rPr>
        <w:t xml:space="preserve">  In the baptismal register ar</w:t>
      </w:r>
      <w:r w:rsidR="00F0666A" w:rsidRPr="00F0666A">
        <w:rPr>
          <w:rFonts w:ascii="Goudy Old Style" w:hAnsi="Goudy Old Style"/>
          <w:sz w:val="24"/>
          <w:szCs w:val="24"/>
        </w:rPr>
        <w:t>e also to be noted confirmation</w:t>
      </w:r>
      <w:r w:rsidRPr="00F0666A">
        <w:rPr>
          <w:rFonts w:ascii="Goudy Old Style" w:hAnsi="Goudy Old Style"/>
          <w:sz w:val="24"/>
          <w:szCs w:val="24"/>
        </w:rPr>
        <w:t xml:space="preserve"> and those things which pertain to the canonical status of the Christian faithful by reason of marriage, without prejudice to the prescript of </w:t>
      </w:r>
      <w:r w:rsidR="00F0666A" w:rsidRPr="00F0666A">
        <w:rPr>
          <w:rFonts w:ascii="Goudy Old Style" w:hAnsi="Goudy Old Style"/>
          <w:sz w:val="24"/>
          <w:szCs w:val="24"/>
        </w:rPr>
        <w:t xml:space="preserve">CAN. 1133, of adoption, of the reception of sacred orders, of perpetual profession made in a religious </w:t>
      </w:r>
      <w:r w:rsidRPr="00F0666A">
        <w:rPr>
          <w:rFonts w:ascii="Goudy Old Style" w:hAnsi="Goudy Old Style"/>
          <w:sz w:val="24"/>
          <w:szCs w:val="24"/>
        </w:rPr>
        <w:t>institute, and of change of rite.  These notations are always to be noted on a baptismal certificate.</w:t>
      </w:r>
      <w:r w:rsidR="00B559BA" w:rsidRPr="00F0666A">
        <w:rPr>
          <w:rFonts w:ascii="Goudy Old Style" w:hAnsi="Goudy Old Style"/>
          <w:sz w:val="24"/>
          <w:szCs w:val="24"/>
        </w:rPr>
        <w:t xml:space="preserve">   </w:t>
      </w:r>
    </w:p>
    <w:p w14:paraId="5B1B435D" w14:textId="77777777" w:rsidR="00D674EC" w:rsidRPr="00F0666A" w:rsidRDefault="00D674EC" w:rsidP="009614F5">
      <w:pPr>
        <w:pStyle w:val="ListParagraph"/>
        <w:numPr>
          <w:ilvl w:val="0"/>
          <w:numId w:val="2"/>
        </w:numPr>
        <w:spacing w:line="240" w:lineRule="auto"/>
        <w:rPr>
          <w:rFonts w:ascii="Goudy Old Style" w:hAnsi="Goudy Old Style"/>
          <w:sz w:val="24"/>
          <w:szCs w:val="24"/>
        </w:rPr>
      </w:pPr>
      <w:r w:rsidRPr="00F0666A">
        <w:rPr>
          <w:rFonts w:ascii="Goudy Old Style" w:hAnsi="Goudy Old Style"/>
          <w:b/>
          <w:sz w:val="24"/>
          <w:szCs w:val="24"/>
        </w:rPr>
        <w:t>§3.</w:t>
      </w:r>
      <w:r w:rsidRPr="00F0666A">
        <w:rPr>
          <w:rFonts w:ascii="Goudy Old Style" w:hAnsi="Goudy Old Style"/>
          <w:sz w:val="24"/>
          <w:szCs w:val="24"/>
        </w:rPr>
        <w:t xml:space="preserve">  Each parish is to have its own seal.  Documents regarding the canonical status of the Christian faithful and all acts which can have juridic importance are to be signed by the pastor or his delegate and sealed with the parochial seal.</w:t>
      </w:r>
    </w:p>
    <w:p w14:paraId="3FF42D4A" w14:textId="77777777" w:rsidR="00B559BA" w:rsidRPr="00F0666A" w:rsidRDefault="00B559BA" w:rsidP="00D674EC">
      <w:pPr>
        <w:pStyle w:val="ListParagraph"/>
        <w:numPr>
          <w:ilvl w:val="0"/>
          <w:numId w:val="2"/>
        </w:numPr>
        <w:spacing w:line="240" w:lineRule="auto"/>
        <w:rPr>
          <w:rFonts w:ascii="Goudy Old Style" w:hAnsi="Goudy Old Style"/>
          <w:sz w:val="24"/>
          <w:szCs w:val="24"/>
        </w:rPr>
      </w:pPr>
      <w:r w:rsidRPr="00F0666A">
        <w:rPr>
          <w:rFonts w:ascii="Goudy Old Style" w:hAnsi="Goudy Old Style"/>
          <w:b/>
          <w:sz w:val="24"/>
          <w:szCs w:val="24"/>
        </w:rPr>
        <w:t xml:space="preserve">§ 4 </w:t>
      </w:r>
      <w:r w:rsidR="00F0666A">
        <w:rPr>
          <w:rFonts w:ascii="Goudy Old Style" w:hAnsi="Goudy Old Style"/>
          <w:sz w:val="24"/>
          <w:szCs w:val="24"/>
        </w:rPr>
        <w:t>In each parish there is to be a storage area, or archive, in which the parochial registers are protected along with letters</w:t>
      </w:r>
      <w:r w:rsidR="00885D9D">
        <w:rPr>
          <w:rFonts w:ascii="Goudy Old Style" w:hAnsi="Goudy Old Style"/>
          <w:sz w:val="24"/>
          <w:szCs w:val="24"/>
        </w:rPr>
        <w:t xml:space="preserve"> of bishops and other documents which are to be preserved for reason of necessity or advantage.  The pastor is to take care that all of these things, which are to be inspected by the diocesan bishop or his delegate at the time of visitation or at some other opportune time, do not come into the hands of outsiders. </w:t>
      </w:r>
    </w:p>
    <w:p w14:paraId="157A35F2" w14:textId="77777777" w:rsidR="00D674EC" w:rsidRPr="00B559BA" w:rsidRDefault="00D674EC" w:rsidP="00D674EC">
      <w:pPr>
        <w:pStyle w:val="ListParagraph"/>
        <w:numPr>
          <w:ilvl w:val="0"/>
          <w:numId w:val="2"/>
        </w:numPr>
        <w:spacing w:line="240" w:lineRule="auto"/>
        <w:rPr>
          <w:rFonts w:ascii="Goudy Old Style" w:hAnsi="Goudy Old Style"/>
          <w:sz w:val="24"/>
          <w:szCs w:val="24"/>
        </w:rPr>
      </w:pPr>
      <w:r w:rsidRPr="00B559BA">
        <w:rPr>
          <w:rFonts w:ascii="Goudy Old Style" w:hAnsi="Goudy Old Style"/>
          <w:b/>
          <w:sz w:val="24"/>
          <w:szCs w:val="24"/>
        </w:rPr>
        <w:t>§5.</w:t>
      </w:r>
      <w:r w:rsidRPr="00B559BA">
        <w:rPr>
          <w:rFonts w:ascii="Goudy Old Style" w:hAnsi="Goudy Old Style"/>
          <w:sz w:val="24"/>
          <w:szCs w:val="24"/>
        </w:rPr>
        <w:t xml:space="preserve">  Older parochial registers are to be carefully protected according to the prescripts of particular law.</w:t>
      </w:r>
    </w:p>
    <w:p w14:paraId="0C743206" w14:textId="77777777" w:rsidR="001F232C" w:rsidRPr="009614F5" w:rsidRDefault="00177D05" w:rsidP="001F232C">
      <w:pPr>
        <w:spacing w:line="240" w:lineRule="auto"/>
        <w:rPr>
          <w:rFonts w:ascii="Goudy Old Style" w:hAnsi="Goudy Old Style"/>
          <w:sz w:val="24"/>
          <w:szCs w:val="24"/>
        </w:rPr>
      </w:pPr>
      <w:r>
        <w:rPr>
          <w:rFonts w:ascii="Goudy Old Style" w:hAnsi="Goudy Old Style"/>
          <w:b/>
          <w:sz w:val="24"/>
          <w:szCs w:val="24"/>
        </w:rPr>
        <w:t xml:space="preserve">Can. 876 </w:t>
      </w:r>
      <w:r w:rsidR="002B6AEB">
        <w:rPr>
          <w:rFonts w:ascii="Goudy Old Style" w:hAnsi="Goudy Old Style"/>
          <w:b/>
          <w:sz w:val="24"/>
          <w:szCs w:val="24"/>
        </w:rPr>
        <w:t>-</w:t>
      </w:r>
      <w:r w:rsidR="009614F5">
        <w:rPr>
          <w:rFonts w:ascii="Goudy Old Style" w:hAnsi="Goudy Old Style"/>
          <w:color w:val="FF0000"/>
          <w:sz w:val="24"/>
          <w:szCs w:val="24"/>
        </w:rPr>
        <w:t xml:space="preserve"> </w:t>
      </w:r>
      <w:r w:rsidR="009614F5" w:rsidRPr="009614F5">
        <w:rPr>
          <w:rFonts w:ascii="Goudy Old Style" w:hAnsi="Goudy Old Style"/>
          <w:sz w:val="24"/>
          <w:szCs w:val="24"/>
        </w:rPr>
        <w:t xml:space="preserve">To prove the conferral of baptism, if prejudicial to no one, the declaration of one witness beyond all exception is sufficient or the oath of the one baptized if the person received baptism as an adult. </w:t>
      </w:r>
    </w:p>
    <w:p w14:paraId="60AFD0FE" w14:textId="77777777" w:rsidR="001F232C" w:rsidRPr="0027569E" w:rsidRDefault="001F232C" w:rsidP="001F232C">
      <w:pPr>
        <w:spacing w:line="240" w:lineRule="auto"/>
        <w:rPr>
          <w:rFonts w:ascii="Goudy Old Style" w:hAnsi="Goudy Old Style"/>
          <w:sz w:val="24"/>
          <w:szCs w:val="24"/>
        </w:rPr>
      </w:pPr>
      <w:r w:rsidRPr="0027569E">
        <w:rPr>
          <w:rFonts w:ascii="Goudy Old Style" w:hAnsi="Goudy Old Style"/>
          <w:b/>
          <w:sz w:val="24"/>
          <w:szCs w:val="24"/>
        </w:rPr>
        <w:t>Can. 894</w:t>
      </w:r>
      <w:r w:rsidRPr="0027569E">
        <w:rPr>
          <w:rFonts w:ascii="Goudy Old Style" w:hAnsi="Goudy Old Style"/>
          <w:sz w:val="24"/>
          <w:szCs w:val="24"/>
        </w:rPr>
        <w:t xml:space="preserve"> - </w:t>
      </w:r>
      <w:r w:rsidR="009614F5">
        <w:rPr>
          <w:rFonts w:ascii="Goudy Old Style" w:hAnsi="Goudy Old Style"/>
          <w:sz w:val="24"/>
          <w:szCs w:val="24"/>
        </w:rPr>
        <w:t xml:space="preserve"> To prove the conferral of confirmation</w:t>
      </w:r>
      <w:r w:rsidR="006911D7">
        <w:rPr>
          <w:rFonts w:ascii="Goudy Old Style" w:hAnsi="Goudy Old Style"/>
          <w:sz w:val="24"/>
          <w:szCs w:val="24"/>
        </w:rPr>
        <w:t>,</w:t>
      </w:r>
      <w:r w:rsidR="009614F5">
        <w:rPr>
          <w:rFonts w:ascii="Goudy Old Style" w:hAnsi="Goudy Old Style"/>
          <w:sz w:val="24"/>
          <w:szCs w:val="24"/>
        </w:rPr>
        <w:t xml:space="preserve"> the</w:t>
      </w:r>
      <w:r w:rsidR="006911D7">
        <w:rPr>
          <w:rFonts w:ascii="Goudy Old Style" w:hAnsi="Goudy Old Style"/>
          <w:sz w:val="24"/>
          <w:szCs w:val="24"/>
        </w:rPr>
        <w:t xml:space="preserve"> prescripts of Can. 876 are to </w:t>
      </w:r>
      <w:r w:rsidR="009614F5">
        <w:rPr>
          <w:rFonts w:ascii="Goudy Old Style" w:hAnsi="Goudy Old Style"/>
          <w:sz w:val="24"/>
          <w:szCs w:val="24"/>
        </w:rPr>
        <w:t>be observed</w:t>
      </w:r>
      <w:r w:rsidRPr="0027569E">
        <w:rPr>
          <w:rFonts w:ascii="Goudy Old Style" w:hAnsi="Goudy Old Style"/>
          <w:sz w:val="24"/>
          <w:szCs w:val="24"/>
        </w:rPr>
        <w:t>.</w:t>
      </w:r>
    </w:p>
    <w:p w14:paraId="53F17EAF" w14:textId="77777777" w:rsidR="001F232C" w:rsidRDefault="001F232C" w:rsidP="001F232C">
      <w:pPr>
        <w:spacing w:line="240" w:lineRule="auto"/>
        <w:rPr>
          <w:rFonts w:ascii="Goudy Old Style" w:hAnsi="Goudy Old Style"/>
          <w:sz w:val="24"/>
          <w:szCs w:val="24"/>
        </w:rPr>
      </w:pPr>
      <w:r w:rsidRPr="0027569E">
        <w:rPr>
          <w:rFonts w:ascii="Goudy Old Style" w:hAnsi="Goudy Old Style"/>
          <w:b/>
          <w:sz w:val="24"/>
          <w:szCs w:val="24"/>
        </w:rPr>
        <w:t>Can. 1573</w:t>
      </w:r>
      <w:r w:rsidRPr="0027569E">
        <w:rPr>
          <w:rFonts w:ascii="Goudy Old Style" w:hAnsi="Goudy Old Style"/>
          <w:sz w:val="24"/>
          <w:szCs w:val="24"/>
        </w:rPr>
        <w:t xml:space="preserve"> - The testimony of one witness cannot produce full proof unless it concerns a qualified witness making a deposition concerning matters done </w:t>
      </w:r>
      <w:r w:rsidRPr="0027569E">
        <w:rPr>
          <w:rFonts w:ascii="Goudy Old Style" w:hAnsi="Goudy Old Style"/>
          <w:i/>
          <w:sz w:val="24"/>
          <w:szCs w:val="24"/>
        </w:rPr>
        <w:t xml:space="preserve">ex </w:t>
      </w:r>
      <w:r w:rsidR="004C51F1">
        <w:rPr>
          <w:rFonts w:ascii="Goudy Old Style" w:hAnsi="Goudy Old Style"/>
          <w:i/>
          <w:sz w:val="24"/>
          <w:szCs w:val="24"/>
        </w:rPr>
        <w:t>officio</w:t>
      </w:r>
      <w:r w:rsidRPr="0027569E">
        <w:rPr>
          <w:rFonts w:ascii="Goudy Old Style" w:hAnsi="Goudy Old Style"/>
          <w:sz w:val="24"/>
          <w:szCs w:val="24"/>
        </w:rPr>
        <w:t>, unless the circumstances of the things and persons suggest otherwise.</w:t>
      </w:r>
    </w:p>
    <w:p w14:paraId="7295D451" w14:textId="77777777" w:rsidR="00FF5D26" w:rsidRDefault="00FF5D26" w:rsidP="001F232C">
      <w:pPr>
        <w:spacing w:line="240" w:lineRule="auto"/>
        <w:rPr>
          <w:rFonts w:ascii="Goudy Old Style" w:hAnsi="Goudy Old Style"/>
          <w:sz w:val="24"/>
          <w:szCs w:val="24"/>
        </w:rPr>
      </w:pPr>
    </w:p>
    <w:p w14:paraId="78FF11F8" w14:textId="77777777" w:rsidR="001F232C" w:rsidRPr="002E39CB" w:rsidRDefault="009614F5" w:rsidP="002E39CB">
      <w:pPr>
        <w:pStyle w:val="Heading1"/>
        <w:jc w:val="center"/>
        <w:rPr>
          <w:rFonts w:ascii="Goudy Old Style" w:hAnsi="Goudy Old Style"/>
          <w:b/>
          <w:color w:val="auto"/>
          <w:sz w:val="36"/>
        </w:rPr>
      </w:pPr>
      <w:bookmarkStart w:id="8" w:name="_Toc507669096"/>
      <w:bookmarkStart w:id="9" w:name="_Toc507670074"/>
      <w:r w:rsidRPr="002E39CB">
        <w:rPr>
          <w:rFonts w:ascii="Goudy Old Style" w:hAnsi="Goudy Old Style"/>
          <w:b/>
          <w:color w:val="auto"/>
          <w:sz w:val="36"/>
        </w:rPr>
        <w:lastRenderedPageBreak/>
        <w:t>R</w:t>
      </w:r>
      <w:r w:rsidR="0027569E" w:rsidRPr="002E39CB">
        <w:rPr>
          <w:rFonts w:ascii="Goudy Old Style" w:hAnsi="Goudy Old Style"/>
          <w:b/>
          <w:color w:val="auto"/>
          <w:sz w:val="36"/>
        </w:rPr>
        <w:t>egisters in G</w:t>
      </w:r>
      <w:r w:rsidR="001F232C" w:rsidRPr="002E39CB">
        <w:rPr>
          <w:rFonts w:ascii="Goudy Old Style" w:hAnsi="Goudy Old Style"/>
          <w:b/>
          <w:color w:val="auto"/>
          <w:sz w:val="36"/>
        </w:rPr>
        <w:t>eneral</w:t>
      </w:r>
      <w:bookmarkEnd w:id="8"/>
      <w:bookmarkEnd w:id="9"/>
    </w:p>
    <w:p w14:paraId="6C6162AF" w14:textId="77777777" w:rsidR="00FC12D6" w:rsidRDefault="00FC12D6" w:rsidP="00FC12D6">
      <w:pPr>
        <w:spacing w:line="240" w:lineRule="auto"/>
        <w:contextualSpacing/>
        <w:rPr>
          <w:rFonts w:ascii="Perpetua Titling MT" w:hAnsi="Perpetua Titling MT"/>
          <w:b/>
          <w:sz w:val="28"/>
          <w:szCs w:val="24"/>
        </w:rPr>
      </w:pPr>
    </w:p>
    <w:p w14:paraId="6F13BCB2" w14:textId="77777777" w:rsidR="00FC12D6" w:rsidRPr="0027569E" w:rsidRDefault="00FC12D6" w:rsidP="00FC12D6">
      <w:pPr>
        <w:spacing w:line="240" w:lineRule="auto"/>
        <w:contextualSpacing/>
        <w:rPr>
          <w:rFonts w:ascii="Goudy Old Style" w:hAnsi="Goudy Old Style"/>
          <w:b/>
          <w:sz w:val="28"/>
          <w:szCs w:val="24"/>
          <w:u w:val="single"/>
        </w:rPr>
      </w:pPr>
      <w:r w:rsidRPr="0027569E">
        <w:rPr>
          <w:rFonts w:ascii="Goudy Old Style" w:hAnsi="Goudy Old Style"/>
          <w:b/>
          <w:sz w:val="28"/>
          <w:szCs w:val="24"/>
          <w:u w:val="single"/>
        </w:rPr>
        <w:t>Types of Records</w:t>
      </w:r>
    </w:p>
    <w:p w14:paraId="633AF2DF" w14:textId="77777777" w:rsidR="00FC12D6" w:rsidRPr="0027569E" w:rsidRDefault="00FC12D6" w:rsidP="00FC12D6">
      <w:pPr>
        <w:spacing w:line="240" w:lineRule="auto"/>
        <w:contextualSpacing/>
        <w:rPr>
          <w:rFonts w:ascii="Goudy Old Style" w:hAnsi="Goudy Old Style"/>
          <w:sz w:val="24"/>
          <w:szCs w:val="24"/>
        </w:rPr>
      </w:pPr>
      <w:r w:rsidRPr="0027569E">
        <w:rPr>
          <w:rFonts w:ascii="Goudy Old Style" w:hAnsi="Goudy Old Style"/>
          <w:sz w:val="24"/>
          <w:szCs w:val="24"/>
        </w:rPr>
        <w:t>Sacramental records are required by Canon Law to be kept according to a formula that varies with each kind of record.  Parishes must keep the following sacramental registers: Baptismal, Confirmation, Marriage, and Death (Canons 535-§1, 895</w:t>
      </w:r>
      <w:r w:rsidR="00CC7964">
        <w:rPr>
          <w:rFonts w:ascii="Goudy Old Style" w:hAnsi="Goudy Old Style"/>
          <w:sz w:val="24"/>
          <w:szCs w:val="24"/>
        </w:rPr>
        <w:t>, 1121</w:t>
      </w:r>
      <w:r w:rsidR="00CC7964" w:rsidRPr="0027569E">
        <w:rPr>
          <w:rFonts w:ascii="Goudy Old Style" w:hAnsi="Goudy Old Style"/>
          <w:sz w:val="24"/>
          <w:szCs w:val="24"/>
        </w:rPr>
        <w:t>-§1</w:t>
      </w:r>
      <w:r w:rsidRPr="0027569E">
        <w:rPr>
          <w:rFonts w:ascii="Goudy Old Style" w:hAnsi="Goudy Old Style"/>
          <w:sz w:val="24"/>
          <w:szCs w:val="24"/>
        </w:rPr>
        <w:t>).  Listed below is a description of the information contained in the records of the sacraments, as well as in several optional books.</w:t>
      </w:r>
    </w:p>
    <w:p w14:paraId="678438BD" w14:textId="77777777" w:rsidR="00CC7964" w:rsidRDefault="00CC7964" w:rsidP="00FC12D6">
      <w:pPr>
        <w:spacing w:line="240" w:lineRule="auto"/>
        <w:contextualSpacing/>
        <w:rPr>
          <w:rFonts w:ascii="Goudy Old Style" w:hAnsi="Goudy Old Style"/>
          <w:sz w:val="24"/>
          <w:szCs w:val="24"/>
        </w:rPr>
      </w:pPr>
    </w:p>
    <w:p w14:paraId="5681A1CC" w14:textId="77777777" w:rsidR="00FC12D6" w:rsidRPr="00CC7964" w:rsidRDefault="00CC7964" w:rsidP="00FC12D6">
      <w:pPr>
        <w:spacing w:line="240" w:lineRule="auto"/>
        <w:contextualSpacing/>
        <w:rPr>
          <w:rFonts w:ascii="Goudy Old Style" w:hAnsi="Goudy Old Style"/>
          <w:b/>
          <w:sz w:val="24"/>
          <w:szCs w:val="24"/>
        </w:rPr>
      </w:pPr>
      <w:r w:rsidRPr="00CC7964">
        <w:rPr>
          <w:rFonts w:ascii="Goudy Old Style" w:hAnsi="Goudy Old Style"/>
          <w:b/>
          <w:sz w:val="24"/>
          <w:szCs w:val="24"/>
        </w:rPr>
        <w:t xml:space="preserve">REQUIRED UNIVERSALLY </w:t>
      </w:r>
    </w:p>
    <w:p w14:paraId="4628E19B" w14:textId="77777777" w:rsidR="00FC12D6" w:rsidRPr="0027569E" w:rsidRDefault="00FC12D6" w:rsidP="00453467">
      <w:pPr>
        <w:pStyle w:val="ListParagraph"/>
        <w:numPr>
          <w:ilvl w:val="0"/>
          <w:numId w:val="5"/>
        </w:numPr>
        <w:spacing w:line="240" w:lineRule="auto"/>
        <w:rPr>
          <w:rFonts w:ascii="Goudy Old Style" w:hAnsi="Goudy Old Style"/>
          <w:i/>
          <w:sz w:val="28"/>
          <w:szCs w:val="24"/>
        </w:rPr>
      </w:pPr>
      <w:r w:rsidRPr="0027569E">
        <w:rPr>
          <w:rFonts w:ascii="Goudy Old Style" w:hAnsi="Goudy Old Style"/>
          <w:i/>
          <w:sz w:val="28"/>
          <w:szCs w:val="24"/>
        </w:rPr>
        <w:t>Baptisms</w:t>
      </w:r>
    </w:p>
    <w:p w14:paraId="2963D0A0" w14:textId="77777777" w:rsidR="00463409" w:rsidRDefault="00FC12D6" w:rsidP="00463409">
      <w:pPr>
        <w:pStyle w:val="ListParagraph"/>
        <w:spacing w:line="240" w:lineRule="auto"/>
        <w:rPr>
          <w:rFonts w:ascii="Goudy Old Style" w:hAnsi="Goudy Old Style"/>
          <w:sz w:val="24"/>
          <w:szCs w:val="24"/>
        </w:rPr>
      </w:pPr>
      <w:r w:rsidRPr="0027569E">
        <w:rPr>
          <w:rFonts w:ascii="Goudy Old Style" w:hAnsi="Goudy Old Style"/>
          <w:sz w:val="24"/>
          <w:szCs w:val="24"/>
        </w:rPr>
        <w:t>Records include the date, the baptismal name of the child at the time of the baptism, the names of the parents [always including the maiden name of the mother], the names of the sponsors [i.e., the godparent(s)], and the printed signature of the officiating priest or deacon.  Entries are made in the record books as they occur in time; initial access to these records is therefore by date.  Access to names is by the register index.</w:t>
      </w:r>
    </w:p>
    <w:p w14:paraId="75475161" w14:textId="77777777" w:rsidR="00FF5D26" w:rsidRDefault="00FF5D26" w:rsidP="00463409">
      <w:pPr>
        <w:pStyle w:val="ListParagraph"/>
        <w:spacing w:line="240" w:lineRule="auto"/>
        <w:rPr>
          <w:rFonts w:ascii="Goudy Old Style" w:hAnsi="Goudy Old Style"/>
          <w:sz w:val="24"/>
          <w:szCs w:val="24"/>
        </w:rPr>
      </w:pPr>
    </w:p>
    <w:p w14:paraId="4C09EC7A" w14:textId="77777777" w:rsidR="00463409" w:rsidRPr="0027569E" w:rsidRDefault="004924A4" w:rsidP="00453467">
      <w:pPr>
        <w:pStyle w:val="ListParagraph"/>
        <w:numPr>
          <w:ilvl w:val="0"/>
          <w:numId w:val="3"/>
        </w:numPr>
        <w:spacing w:line="240" w:lineRule="auto"/>
        <w:rPr>
          <w:rFonts w:ascii="Goudy Old Style" w:hAnsi="Goudy Old Style"/>
          <w:i/>
          <w:sz w:val="28"/>
          <w:szCs w:val="24"/>
        </w:rPr>
      </w:pPr>
      <w:r>
        <w:rPr>
          <w:rFonts w:ascii="Goudy Old Style" w:hAnsi="Goudy Old Style"/>
          <w:i/>
          <w:sz w:val="28"/>
          <w:szCs w:val="24"/>
        </w:rPr>
        <w:t>Matrimony/</w:t>
      </w:r>
      <w:r w:rsidR="00463409" w:rsidRPr="0027569E">
        <w:rPr>
          <w:rFonts w:ascii="Goudy Old Style" w:hAnsi="Goudy Old Style"/>
          <w:i/>
          <w:sz w:val="28"/>
          <w:szCs w:val="24"/>
        </w:rPr>
        <w:t>Marriages</w:t>
      </w:r>
    </w:p>
    <w:p w14:paraId="33C1D013" w14:textId="77777777" w:rsidR="00463409" w:rsidRPr="0027569E" w:rsidRDefault="00463409" w:rsidP="00463409">
      <w:pPr>
        <w:pStyle w:val="ListParagraph"/>
        <w:spacing w:line="240" w:lineRule="auto"/>
        <w:rPr>
          <w:rFonts w:ascii="Goudy Old Style" w:hAnsi="Goudy Old Style"/>
          <w:sz w:val="24"/>
          <w:szCs w:val="24"/>
        </w:rPr>
      </w:pPr>
      <w:r w:rsidRPr="0027569E">
        <w:rPr>
          <w:rFonts w:ascii="Goudy Old Style" w:hAnsi="Goudy Old Style"/>
          <w:sz w:val="24"/>
          <w:szCs w:val="24"/>
        </w:rPr>
        <w:t>Records include the date, the names and dates of births of the parties being married, the names of the two official witnesses, and the signature of the officiating priest</w:t>
      </w:r>
      <w:r w:rsidR="00FF5D26">
        <w:rPr>
          <w:rFonts w:ascii="Goudy Old Style" w:hAnsi="Goudy Old Style"/>
          <w:sz w:val="24"/>
          <w:szCs w:val="24"/>
        </w:rPr>
        <w:t>/</w:t>
      </w:r>
      <w:r w:rsidR="00FF5D26" w:rsidRPr="00CC7964">
        <w:rPr>
          <w:rFonts w:ascii="Goudy Old Style" w:hAnsi="Goudy Old Style"/>
          <w:sz w:val="24"/>
          <w:szCs w:val="24"/>
        </w:rPr>
        <w:t>deacon</w:t>
      </w:r>
      <w:r w:rsidRPr="0027569E">
        <w:rPr>
          <w:rFonts w:ascii="Goudy Old Style" w:hAnsi="Goudy Old Style"/>
          <w:sz w:val="24"/>
          <w:szCs w:val="24"/>
        </w:rPr>
        <w:t>.  Initial access is also by date and then by the surname of the husband.</w:t>
      </w:r>
    </w:p>
    <w:p w14:paraId="2D5834E2" w14:textId="77777777" w:rsidR="00463409" w:rsidRPr="0027569E" w:rsidRDefault="00463409" w:rsidP="00463409">
      <w:pPr>
        <w:pStyle w:val="ListParagraph"/>
        <w:spacing w:line="240" w:lineRule="auto"/>
        <w:rPr>
          <w:rFonts w:ascii="Goudy Old Style" w:hAnsi="Goudy Old Style"/>
          <w:sz w:val="24"/>
          <w:szCs w:val="24"/>
        </w:rPr>
      </w:pPr>
    </w:p>
    <w:p w14:paraId="2BF17C9F" w14:textId="77777777" w:rsidR="00463409" w:rsidRPr="0027569E" w:rsidRDefault="00463409" w:rsidP="00453467">
      <w:pPr>
        <w:pStyle w:val="ListParagraph"/>
        <w:numPr>
          <w:ilvl w:val="0"/>
          <w:numId w:val="3"/>
        </w:numPr>
        <w:spacing w:line="240" w:lineRule="auto"/>
        <w:rPr>
          <w:rFonts w:ascii="Goudy Old Style" w:hAnsi="Goudy Old Style"/>
          <w:i/>
          <w:sz w:val="28"/>
          <w:szCs w:val="28"/>
        </w:rPr>
      </w:pPr>
      <w:r w:rsidRPr="0027569E">
        <w:rPr>
          <w:rFonts w:ascii="Goudy Old Style" w:hAnsi="Goudy Old Style"/>
          <w:i/>
          <w:sz w:val="28"/>
          <w:szCs w:val="28"/>
        </w:rPr>
        <w:t>Confirmations</w:t>
      </w:r>
    </w:p>
    <w:p w14:paraId="6A46B447" w14:textId="77777777" w:rsidR="00463409" w:rsidRPr="0027569E" w:rsidRDefault="00463409" w:rsidP="00463409">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Confirmation is usually administered to </w:t>
      </w:r>
      <w:r w:rsidR="004924A4">
        <w:rPr>
          <w:rFonts w:ascii="Goudy Old Style" w:hAnsi="Goudy Old Style"/>
          <w:sz w:val="24"/>
          <w:szCs w:val="24"/>
        </w:rPr>
        <w:t>youth</w:t>
      </w:r>
      <w:r w:rsidRPr="0027569E">
        <w:rPr>
          <w:rFonts w:ascii="Goudy Old Style" w:hAnsi="Goudy Old Style"/>
          <w:sz w:val="24"/>
          <w:szCs w:val="24"/>
        </w:rPr>
        <w:t xml:space="preserve"> as part of a group at about the</w:t>
      </w:r>
      <w:r w:rsidRPr="00CC7964">
        <w:rPr>
          <w:rFonts w:ascii="Goudy Old Style" w:hAnsi="Goudy Old Style"/>
          <w:sz w:val="24"/>
          <w:szCs w:val="24"/>
        </w:rPr>
        <w:t xml:space="preserve"> age of fifteen </w:t>
      </w:r>
      <w:r w:rsidR="004924A4">
        <w:rPr>
          <w:rFonts w:ascii="Goudy Old Style" w:hAnsi="Goudy Old Style"/>
          <w:sz w:val="24"/>
          <w:szCs w:val="24"/>
        </w:rPr>
        <w:t xml:space="preserve">(freshmen and sophomores) </w:t>
      </w:r>
      <w:r w:rsidRPr="00CC7964">
        <w:rPr>
          <w:rFonts w:ascii="Goudy Old Style" w:hAnsi="Goudy Old Style"/>
          <w:sz w:val="24"/>
          <w:szCs w:val="24"/>
        </w:rPr>
        <w:t>and is usually administered by a bishop or his delegate</w:t>
      </w:r>
      <w:r w:rsidR="004924A4">
        <w:rPr>
          <w:rFonts w:ascii="Goudy Old Style" w:hAnsi="Goudy Old Style"/>
          <w:sz w:val="24"/>
          <w:szCs w:val="24"/>
        </w:rPr>
        <w:t xml:space="preserve"> following the various canons in the church and liturgical law</w:t>
      </w:r>
      <w:r w:rsidRPr="00CC7964">
        <w:rPr>
          <w:rFonts w:ascii="Goudy Old Style" w:hAnsi="Goudy Old Style"/>
          <w:sz w:val="24"/>
          <w:szCs w:val="24"/>
        </w:rPr>
        <w:t>.  However, confirmation may als</w:t>
      </w:r>
      <w:r w:rsidRPr="0027569E">
        <w:rPr>
          <w:rFonts w:ascii="Goudy Old Style" w:hAnsi="Goudy Old Style"/>
          <w:sz w:val="24"/>
          <w:szCs w:val="24"/>
        </w:rPr>
        <w:t>o be administered to adults enrolled in RCIA (Rite of Christian Initiation of Adults)</w:t>
      </w:r>
      <w:r w:rsidR="004924A4">
        <w:rPr>
          <w:rFonts w:ascii="Goudy Old Style" w:hAnsi="Goudy Old Style"/>
          <w:sz w:val="24"/>
          <w:szCs w:val="24"/>
        </w:rPr>
        <w:t xml:space="preserve"> according to its liturgical book</w:t>
      </w:r>
      <w:r w:rsidRPr="0027569E">
        <w:rPr>
          <w:rFonts w:ascii="Goudy Old Style" w:hAnsi="Goudy Old Style"/>
          <w:sz w:val="24"/>
          <w:szCs w:val="24"/>
        </w:rPr>
        <w:t>.  The records of the sacrament are kept in the parishes.  Confirmation records include the date, location, confirming bishop (or delegate), names of those confirmed, and the total number of males and females confirmed.</w:t>
      </w:r>
    </w:p>
    <w:p w14:paraId="357F03CD" w14:textId="77777777" w:rsidR="00463409" w:rsidRPr="0027569E" w:rsidRDefault="00463409" w:rsidP="00463409">
      <w:pPr>
        <w:pStyle w:val="ListParagraph"/>
        <w:spacing w:line="240" w:lineRule="auto"/>
        <w:rPr>
          <w:rFonts w:ascii="Goudy Old Style" w:hAnsi="Goudy Old Style"/>
          <w:sz w:val="24"/>
          <w:szCs w:val="24"/>
        </w:rPr>
      </w:pPr>
    </w:p>
    <w:p w14:paraId="64C19A8D" w14:textId="77777777" w:rsidR="00463409" w:rsidRPr="0027569E" w:rsidRDefault="00463409" w:rsidP="00463409">
      <w:pPr>
        <w:pStyle w:val="ListParagraph"/>
        <w:numPr>
          <w:ilvl w:val="0"/>
          <w:numId w:val="3"/>
        </w:numPr>
        <w:spacing w:line="240" w:lineRule="auto"/>
        <w:rPr>
          <w:rFonts w:ascii="Goudy Old Style" w:hAnsi="Goudy Old Style"/>
          <w:i/>
          <w:sz w:val="28"/>
          <w:szCs w:val="28"/>
        </w:rPr>
      </w:pPr>
      <w:r w:rsidRPr="0027569E">
        <w:rPr>
          <w:rFonts w:ascii="Goudy Old Style" w:hAnsi="Goudy Old Style"/>
          <w:i/>
          <w:sz w:val="28"/>
          <w:szCs w:val="28"/>
        </w:rPr>
        <w:t>Deaths</w:t>
      </w:r>
    </w:p>
    <w:p w14:paraId="7252ED35" w14:textId="77777777" w:rsidR="00463409" w:rsidRDefault="00463409" w:rsidP="00463409">
      <w:pPr>
        <w:pStyle w:val="ListParagraph"/>
        <w:spacing w:line="240" w:lineRule="auto"/>
        <w:rPr>
          <w:rFonts w:ascii="Goudy Old Style" w:hAnsi="Goudy Old Style"/>
          <w:sz w:val="24"/>
          <w:szCs w:val="24"/>
        </w:rPr>
      </w:pPr>
      <w:r w:rsidRPr="0027569E">
        <w:rPr>
          <w:rFonts w:ascii="Goudy Old Style" w:hAnsi="Goudy Old Style"/>
          <w:sz w:val="24"/>
          <w:szCs w:val="24"/>
        </w:rPr>
        <w:t>Records of deaths and burials are kept as part of the parish or mission sacramental records.  Burial records more frequently appear as part of cemetery records and are required by Canon Law.</w:t>
      </w:r>
    </w:p>
    <w:p w14:paraId="72631039" w14:textId="77777777" w:rsidR="00CC7964" w:rsidRPr="0027569E" w:rsidRDefault="00CC7964" w:rsidP="00463409">
      <w:pPr>
        <w:pStyle w:val="ListParagraph"/>
        <w:spacing w:line="240" w:lineRule="auto"/>
        <w:rPr>
          <w:rFonts w:ascii="Goudy Old Style" w:hAnsi="Goudy Old Style"/>
          <w:sz w:val="24"/>
          <w:szCs w:val="24"/>
        </w:rPr>
      </w:pPr>
    </w:p>
    <w:p w14:paraId="5D725237" w14:textId="77777777" w:rsidR="00CC7964" w:rsidRPr="00CC7964" w:rsidRDefault="004924A4" w:rsidP="00CC7964">
      <w:pPr>
        <w:spacing w:line="240" w:lineRule="auto"/>
        <w:contextualSpacing/>
        <w:rPr>
          <w:rFonts w:ascii="Goudy Old Style" w:hAnsi="Goudy Old Style"/>
          <w:b/>
          <w:sz w:val="24"/>
          <w:szCs w:val="24"/>
        </w:rPr>
      </w:pPr>
      <w:r>
        <w:rPr>
          <w:rFonts w:ascii="Goudy Old Style" w:hAnsi="Goudy Old Style"/>
          <w:b/>
          <w:sz w:val="24"/>
          <w:szCs w:val="24"/>
        </w:rPr>
        <w:t>DIOCESE of KANSAS CITY – ST</w:t>
      </w:r>
      <w:r w:rsidR="008714AB">
        <w:rPr>
          <w:rFonts w:ascii="Goudy Old Style" w:hAnsi="Goudy Old Style"/>
          <w:b/>
          <w:sz w:val="24"/>
          <w:szCs w:val="24"/>
        </w:rPr>
        <w:t>.</w:t>
      </w:r>
      <w:r>
        <w:rPr>
          <w:rFonts w:ascii="Goudy Old Style" w:hAnsi="Goudy Old Style"/>
          <w:b/>
          <w:sz w:val="24"/>
          <w:szCs w:val="24"/>
        </w:rPr>
        <w:t xml:space="preserve"> JOSEPH</w:t>
      </w:r>
      <w:r w:rsidR="00CC7964" w:rsidRPr="00CC7964">
        <w:rPr>
          <w:rFonts w:ascii="Goudy Old Style" w:hAnsi="Goudy Old Style"/>
          <w:b/>
          <w:sz w:val="24"/>
          <w:szCs w:val="24"/>
        </w:rPr>
        <w:t xml:space="preserve"> REQUIRED </w:t>
      </w:r>
    </w:p>
    <w:p w14:paraId="05C8FD66" w14:textId="77777777" w:rsidR="00463409" w:rsidRPr="0027569E" w:rsidRDefault="00463409" w:rsidP="00463409">
      <w:pPr>
        <w:pStyle w:val="ListParagraph"/>
        <w:numPr>
          <w:ilvl w:val="0"/>
          <w:numId w:val="3"/>
        </w:numPr>
        <w:spacing w:line="240" w:lineRule="auto"/>
        <w:rPr>
          <w:rFonts w:ascii="Goudy Old Style" w:hAnsi="Goudy Old Style"/>
          <w:i/>
          <w:sz w:val="28"/>
          <w:szCs w:val="28"/>
        </w:rPr>
      </w:pPr>
      <w:r w:rsidRPr="0027569E">
        <w:rPr>
          <w:rFonts w:ascii="Goudy Old Style" w:hAnsi="Goudy Old Style"/>
          <w:i/>
          <w:sz w:val="28"/>
          <w:szCs w:val="28"/>
        </w:rPr>
        <w:t>Eucharist (First Communion)</w:t>
      </w:r>
    </w:p>
    <w:p w14:paraId="0AADD75F" w14:textId="77777777" w:rsidR="00453467" w:rsidRPr="0027569E" w:rsidRDefault="00463409" w:rsidP="00463409">
      <w:pPr>
        <w:pStyle w:val="ListParagraph"/>
        <w:spacing w:line="240" w:lineRule="auto"/>
        <w:rPr>
          <w:rFonts w:ascii="Goudy Old Style" w:hAnsi="Goudy Old Style"/>
          <w:color w:val="FF0000"/>
          <w:sz w:val="24"/>
          <w:szCs w:val="24"/>
        </w:rPr>
      </w:pPr>
      <w:r w:rsidRPr="0027569E">
        <w:rPr>
          <w:rFonts w:ascii="Goudy Old Style" w:hAnsi="Goudy Old Style"/>
          <w:sz w:val="24"/>
          <w:szCs w:val="24"/>
        </w:rPr>
        <w:t xml:space="preserve">A child usually receives First Communion as part of a class or group about the age of seven.  Adults may also receive First Communion as part of a class or group undergoing </w:t>
      </w:r>
      <w:r w:rsidRPr="0027569E">
        <w:rPr>
          <w:rFonts w:ascii="Goudy Old Style" w:hAnsi="Goudy Old Style"/>
          <w:sz w:val="24"/>
          <w:szCs w:val="24"/>
        </w:rPr>
        <w:lastRenderedPageBreak/>
        <w:t>RCIA (Rite of Christian Initiation of Adults)</w:t>
      </w:r>
      <w:r w:rsidR="00453467" w:rsidRPr="0027569E">
        <w:rPr>
          <w:rFonts w:ascii="Goudy Old Style" w:hAnsi="Goudy Old Style"/>
          <w:sz w:val="24"/>
          <w:szCs w:val="24"/>
        </w:rPr>
        <w:t xml:space="preserve">.  Individual receipt of First Communion has become increasingly common in recent years.  </w:t>
      </w:r>
    </w:p>
    <w:p w14:paraId="4A2C1C85" w14:textId="77777777" w:rsidR="00453467" w:rsidRPr="0027569E" w:rsidRDefault="00453467" w:rsidP="00453467">
      <w:pPr>
        <w:pStyle w:val="ListParagraph"/>
        <w:spacing w:line="240" w:lineRule="auto"/>
        <w:rPr>
          <w:rFonts w:ascii="Goudy Old Style" w:hAnsi="Goudy Old Style"/>
          <w:i/>
          <w:sz w:val="28"/>
          <w:szCs w:val="24"/>
        </w:rPr>
      </w:pPr>
    </w:p>
    <w:p w14:paraId="194EFF53" w14:textId="77777777" w:rsidR="00CC7964" w:rsidRPr="00CC7964" w:rsidRDefault="00CC7964" w:rsidP="00CC7964">
      <w:pPr>
        <w:spacing w:line="240" w:lineRule="auto"/>
        <w:contextualSpacing/>
        <w:rPr>
          <w:rFonts w:ascii="Goudy Old Style" w:hAnsi="Goudy Old Style"/>
          <w:b/>
          <w:sz w:val="24"/>
          <w:szCs w:val="24"/>
        </w:rPr>
      </w:pPr>
      <w:r>
        <w:rPr>
          <w:rFonts w:ascii="Goudy Old Style" w:hAnsi="Goudy Old Style"/>
          <w:b/>
          <w:sz w:val="24"/>
          <w:szCs w:val="24"/>
        </w:rPr>
        <w:t>OPTIONAL</w:t>
      </w:r>
      <w:r w:rsidR="004924A4">
        <w:rPr>
          <w:rFonts w:ascii="Goudy Old Style" w:hAnsi="Goudy Old Style"/>
          <w:b/>
          <w:sz w:val="24"/>
          <w:szCs w:val="24"/>
        </w:rPr>
        <w:t xml:space="preserve"> REGISTERS</w:t>
      </w:r>
    </w:p>
    <w:p w14:paraId="06A5C0F0" w14:textId="77777777" w:rsidR="00453467" w:rsidRPr="00CC7964" w:rsidRDefault="007F2A3F" w:rsidP="00453467">
      <w:pPr>
        <w:pStyle w:val="ListParagraph"/>
        <w:numPr>
          <w:ilvl w:val="0"/>
          <w:numId w:val="3"/>
        </w:numPr>
        <w:spacing w:line="240" w:lineRule="auto"/>
        <w:rPr>
          <w:rFonts w:ascii="Goudy Old Style" w:hAnsi="Goudy Old Style"/>
          <w:i/>
          <w:sz w:val="28"/>
          <w:szCs w:val="24"/>
        </w:rPr>
      </w:pPr>
      <w:r w:rsidRPr="00CC7964">
        <w:rPr>
          <w:rFonts w:ascii="Goudy Old Style" w:hAnsi="Goudy Old Style"/>
          <w:i/>
          <w:sz w:val="28"/>
          <w:szCs w:val="24"/>
        </w:rPr>
        <w:t>Anointing of the Sick</w:t>
      </w:r>
    </w:p>
    <w:p w14:paraId="1FE769FE" w14:textId="77777777" w:rsidR="00453467" w:rsidRPr="0027569E" w:rsidRDefault="00453467" w:rsidP="00453467">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Records, when they are kept, include name, and frequently the address and notation of the person’s condition, </w:t>
      </w:r>
      <w:r w:rsidR="00CC7964">
        <w:rPr>
          <w:rFonts w:ascii="Goudy Old Style" w:hAnsi="Goudy Old Style"/>
          <w:sz w:val="24"/>
          <w:szCs w:val="24"/>
        </w:rPr>
        <w:t>and may include</w:t>
      </w:r>
      <w:r w:rsidRPr="007F2A3F">
        <w:rPr>
          <w:rFonts w:ascii="Goudy Old Style" w:hAnsi="Goudy Old Style"/>
          <w:color w:val="0070C0"/>
          <w:sz w:val="24"/>
          <w:szCs w:val="24"/>
        </w:rPr>
        <w:t xml:space="preserve"> </w:t>
      </w:r>
      <w:r w:rsidR="008033A9">
        <w:rPr>
          <w:rFonts w:ascii="Goudy Old Style" w:hAnsi="Goudy Old Style"/>
          <w:sz w:val="24"/>
          <w:szCs w:val="24"/>
        </w:rPr>
        <w:t>viaticum notation but without any referencing of confession.</w:t>
      </w:r>
    </w:p>
    <w:p w14:paraId="0BD9EE99" w14:textId="77777777" w:rsidR="00453467" w:rsidRPr="0027569E" w:rsidRDefault="00453467" w:rsidP="00453467">
      <w:pPr>
        <w:pStyle w:val="ListParagraph"/>
        <w:spacing w:line="240" w:lineRule="auto"/>
        <w:rPr>
          <w:rFonts w:ascii="Goudy Old Style" w:hAnsi="Goudy Old Style"/>
          <w:sz w:val="24"/>
          <w:szCs w:val="24"/>
        </w:rPr>
      </w:pPr>
    </w:p>
    <w:p w14:paraId="42A31556" w14:textId="77777777" w:rsidR="00453467" w:rsidRPr="0027569E" w:rsidRDefault="00453467" w:rsidP="00453467">
      <w:pPr>
        <w:pStyle w:val="ListParagraph"/>
        <w:numPr>
          <w:ilvl w:val="0"/>
          <w:numId w:val="3"/>
        </w:numPr>
        <w:spacing w:line="240" w:lineRule="auto"/>
        <w:rPr>
          <w:rFonts w:ascii="Goudy Old Style" w:hAnsi="Goudy Old Style"/>
          <w:i/>
          <w:sz w:val="28"/>
          <w:szCs w:val="28"/>
        </w:rPr>
      </w:pPr>
      <w:r w:rsidRPr="0027569E">
        <w:rPr>
          <w:rFonts w:ascii="Goudy Old Style" w:hAnsi="Goudy Old Style"/>
          <w:i/>
          <w:sz w:val="28"/>
          <w:szCs w:val="28"/>
        </w:rPr>
        <w:t>Ritual Books</w:t>
      </w:r>
    </w:p>
    <w:p w14:paraId="05764F19" w14:textId="77777777" w:rsidR="00453467" w:rsidRPr="0027569E" w:rsidRDefault="00453467" w:rsidP="00453467">
      <w:pPr>
        <w:pStyle w:val="ListParagraph"/>
        <w:spacing w:line="240" w:lineRule="auto"/>
        <w:rPr>
          <w:rFonts w:ascii="Goudy Old Style" w:hAnsi="Goudy Old Style"/>
          <w:sz w:val="24"/>
          <w:szCs w:val="24"/>
        </w:rPr>
      </w:pPr>
      <w:r w:rsidRPr="0027569E">
        <w:rPr>
          <w:rFonts w:ascii="Goudy Old Style" w:hAnsi="Goudy Old Style"/>
          <w:sz w:val="24"/>
          <w:szCs w:val="24"/>
        </w:rPr>
        <w:t>A ceremonial book used as part of the Church’s ritual (e.g., Book of the Elect) should be completely distinct from the regular sacramental registers.  The data from the ritual register should be transferred to the Baptismal and Confirmation registers as soon as possible after the conferral of sacraments or the reception into Full Communion.</w:t>
      </w:r>
    </w:p>
    <w:p w14:paraId="26C5372B" w14:textId="77777777" w:rsidR="00C80D4F" w:rsidRPr="0027569E" w:rsidRDefault="00C80D4F" w:rsidP="00453467">
      <w:pPr>
        <w:pStyle w:val="ListParagraph"/>
        <w:spacing w:line="240" w:lineRule="auto"/>
        <w:rPr>
          <w:rFonts w:ascii="Goudy Old Style" w:hAnsi="Goudy Old Style"/>
          <w:sz w:val="24"/>
          <w:szCs w:val="24"/>
        </w:rPr>
      </w:pPr>
    </w:p>
    <w:p w14:paraId="76E2323A" w14:textId="77777777" w:rsidR="00CC7964" w:rsidRPr="00CC7964" w:rsidRDefault="00CC7964" w:rsidP="00CC7964">
      <w:pPr>
        <w:spacing w:line="240" w:lineRule="auto"/>
        <w:contextualSpacing/>
        <w:rPr>
          <w:rFonts w:ascii="Goudy Old Style" w:hAnsi="Goudy Old Style"/>
          <w:b/>
          <w:sz w:val="24"/>
          <w:szCs w:val="24"/>
        </w:rPr>
      </w:pPr>
      <w:r>
        <w:rPr>
          <w:rFonts w:ascii="Goudy Old Style" w:hAnsi="Goudy Old Style"/>
          <w:b/>
          <w:sz w:val="24"/>
          <w:szCs w:val="24"/>
        </w:rPr>
        <w:t xml:space="preserve">REQUIRED </w:t>
      </w:r>
      <w:r w:rsidR="004924A4">
        <w:rPr>
          <w:rFonts w:ascii="Goudy Old Style" w:hAnsi="Goudy Old Style"/>
          <w:b/>
          <w:sz w:val="24"/>
          <w:szCs w:val="24"/>
        </w:rPr>
        <w:t>at</w:t>
      </w:r>
      <w:r>
        <w:rPr>
          <w:rFonts w:ascii="Goudy Old Style" w:hAnsi="Goudy Old Style"/>
          <w:b/>
          <w:sz w:val="24"/>
          <w:szCs w:val="24"/>
        </w:rPr>
        <w:t xml:space="preserve"> CHANCERY</w:t>
      </w:r>
    </w:p>
    <w:p w14:paraId="5EADD175" w14:textId="77777777" w:rsidR="00C80D4F" w:rsidRPr="0027569E" w:rsidRDefault="00C80D4F" w:rsidP="00453467">
      <w:pPr>
        <w:pStyle w:val="ListParagraph"/>
        <w:spacing w:line="240" w:lineRule="auto"/>
        <w:rPr>
          <w:rFonts w:ascii="Goudy Old Style" w:hAnsi="Goudy Old Style"/>
          <w:sz w:val="24"/>
          <w:szCs w:val="24"/>
        </w:rPr>
      </w:pPr>
    </w:p>
    <w:p w14:paraId="4D494F0B" w14:textId="77777777" w:rsidR="00CC7964" w:rsidRPr="0027569E" w:rsidRDefault="00CC7964" w:rsidP="00CC7964">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Ordinations</w:t>
      </w:r>
    </w:p>
    <w:p w14:paraId="106A3529" w14:textId="77777777" w:rsidR="00143343" w:rsidRPr="00570B73" w:rsidRDefault="00CC7964" w:rsidP="00570B73">
      <w:pPr>
        <w:pStyle w:val="ListParagraph"/>
        <w:spacing w:line="240" w:lineRule="auto"/>
        <w:rPr>
          <w:rFonts w:ascii="Goudy Old Style" w:hAnsi="Goudy Old Style"/>
          <w:sz w:val="24"/>
          <w:szCs w:val="24"/>
        </w:rPr>
      </w:pPr>
      <w:r w:rsidRPr="0027569E">
        <w:rPr>
          <w:rFonts w:ascii="Goudy Old Style" w:hAnsi="Goudy Old Style"/>
          <w:sz w:val="24"/>
          <w:szCs w:val="24"/>
        </w:rPr>
        <w:t>Records of ordinations,</w:t>
      </w:r>
      <w:r w:rsidR="004924A4">
        <w:rPr>
          <w:rFonts w:ascii="Goudy Old Style" w:hAnsi="Goudy Old Style"/>
          <w:sz w:val="24"/>
          <w:szCs w:val="24"/>
        </w:rPr>
        <w:t xml:space="preserve"> received</w:t>
      </w:r>
      <w:r w:rsidRPr="0027569E">
        <w:rPr>
          <w:rFonts w:ascii="Goudy Old Style" w:hAnsi="Goudy Old Style"/>
          <w:sz w:val="24"/>
          <w:szCs w:val="24"/>
        </w:rPr>
        <w:t xml:space="preserve"> </w:t>
      </w:r>
      <w:r w:rsidR="004C51F1">
        <w:rPr>
          <w:rFonts w:ascii="Goudy Old Style" w:hAnsi="Goudy Old Style"/>
          <w:sz w:val="24"/>
          <w:szCs w:val="24"/>
        </w:rPr>
        <w:t>through the reception of the Sacrament of Holy Orders</w:t>
      </w:r>
      <w:r w:rsidRPr="0027569E">
        <w:rPr>
          <w:rFonts w:ascii="Goudy Old Style" w:hAnsi="Goudy Old Style"/>
          <w:sz w:val="24"/>
          <w:szCs w:val="24"/>
        </w:rPr>
        <w:t>, which are performed by bishops</w:t>
      </w:r>
      <w:r w:rsidR="004924A4">
        <w:rPr>
          <w:rFonts w:ascii="Goudy Old Style" w:hAnsi="Goudy Old Style"/>
          <w:sz w:val="24"/>
          <w:szCs w:val="24"/>
        </w:rPr>
        <w:t xml:space="preserve"> in union with the Holy See</w:t>
      </w:r>
      <w:r w:rsidRPr="0027569E">
        <w:rPr>
          <w:rFonts w:ascii="Goudy Old Style" w:hAnsi="Goudy Old Style"/>
          <w:sz w:val="24"/>
          <w:szCs w:val="24"/>
        </w:rPr>
        <w:t>, are kept as part of the episcopal register and are not kept at the parish level.  Ordination records in the episcopal registers include the date, the name of the person being ordained, the rank to which he is being ordained, and the presiding bishop [See Canon 1053].  The Holy Orders Registers are kept in the “curia of the place of ordination.”</w:t>
      </w:r>
      <w:r w:rsidR="00570B73">
        <w:rPr>
          <w:rFonts w:ascii="Goudy Old Style" w:hAnsi="Goudy Old Style"/>
          <w:sz w:val="24"/>
          <w:szCs w:val="24"/>
        </w:rPr>
        <w:t xml:space="preserve">  O</w:t>
      </w:r>
      <w:r w:rsidR="00143343" w:rsidRPr="00570B73">
        <w:rPr>
          <w:rFonts w:ascii="Goudy Old Style" w:hAnsi="Goudy Old Style"/>
          <w:sz w:val="24"/>
          <w:szCs w:val="24"/>
        </w:rPr>
        <w:t xml:space="preserve">rdinations, however, are noted upon the cleric’s baptismal register entry </w:t>
      </w:r>
      <w:r w:rsidR="008033A9" w:rsidRPr="00570B73">
        <w:rPr>
          <w:rFonts w:ascii="Goudy Old Style" w:hAnsi="Goudy Old Style"/>
          <w:sz w:val="24"/>
          <w:szCs w:val="24"/>
        </w:rPr>
        <w:t>at his parish of baptism reception into full communion.</w:t>
      </w:r>
    </w:p>
    <w:p w14:paraId="55862967" w14:textId="77777777" w:rsidR="00C80D4F" w:rsidRPr="0027569E" w:rsidRDefault="00C80D4F" w:rsidP="00453467">
      <w:pPr>
        <w:pStyle w:val="ListParagraph"/>
        <w:spacing w:line="240" w:lineRule="auto"/>
        <w:rPr>
          <w:rFonts w:ascii="Goudy Old Style" w:hAnsi="Goudy Old Style"/>
          <w:sz w:val="24"/>
          <w:szCs w:val="24"/>
        </w:rPr>
      </w:pPr>
    </w:p>
    <w:p w14:paraId="16EF4783" w14:textId="77777777" w:rsidR="00C80D4F" w:rsidRDefault="00C80D4F" w:rsidP="00453467">
      <w:pPr>
        <w:pStyle w:val="ListParagraph"/>
        <w:spacing w:line="240" w:lineRule="auto"/>
        <w:rPr>
          <w:rFonts w:ascii="Perpetua" w:hAnsi="Perpetua"/>
          <w:sz w:val="24"/>
          <w:szCs w:val="24"/>
        </w:rPr>
      </w:pPr>
    </w:p>
    <w:p w14:paraId="74972010" w14:textId="77777777" w:rsidR="004924A4" w:rsidRDefault="004924A4">
      <w:pPr>
        <w:rPr>
          <w:rFonts w:ascii="Goudy Old Style" w:hAnsi="Goudy Old Style"/>
          <w:b/>
          <w:sz w:val="40"/>
          <w:szCs w:val="40"/>
        </w:rPr>
      </w:pPr>
      <w:r>
        <w:rPr>
          <w:rFonts w:ascii="Goudy Old Style" w:hAnsi="Goudy Old Style"/>
          <w:b/>
          <w:sz w:val="40"/>
          <w:szCs w:val="40"/>
        </w:rPr>
        <w:br w:type="page"/>
      </w:r>
    </w:p>
    <w:p w14:paraId="64B5FDD9" w14:textId="77777777" w:rsidR="00C80D4F" w:rsidRDefault="00C80D4F" w:rsidP="002E39CB">
      <w:pPr>
        <w:pStyle w:val="Heading1"/>
        <w:jc w:val="center"/>
        <w:rPr>
          <w:rFonts w:ascii="Goudy Old Style" w:hAnsi="Goudy Old Style"/>
          <w:b/>
          <w:color w:val="auto"/>
          <w:sz w:val="36"/>
        </w:rPr>
      </w:pPr>
      <w:bookmarkStart w:id="10" w:name="_Toc507669097"/>
      <w:bookmarkStart w:id="11" w:name="_Toc507670075"/>
      <w:r w:rsidRPr="002E39CB">
        <w:rPr>
          <w:rFonts w:ascii="Goudy Old Style" w:hAnsi="Goudy Old Style"/>
          <w:b/>
          <w:color w:val="auto"/>
          <w:sz w:val="36"/>
        </w:rPr>
        <w:lastRenderedPageBreak/>
        <w:t>Ownership and Responsibility</w:t>
      </w:r>
      <w:bookmarkEnd w:id="10"/>
      <w:bookmarkEnd w:id="11"/>
    </w:p>
    <w:p w14:paraId="34D8475F" w14:textId="77777777" w:rsidR="002E39CB" w:rsidRPr="002E39CB" w:rsidRDefault="002E39CB" w:rsidP="002E39CB"/>
    <w:p w14:paraId="6836E3AC" w14:textId="77777777" w:rsidR="00C80D4F" w:rsidRPr="0027569E" w:rsidRDefault="00C80D4F" w:rsidP="00C80D4F">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Ownership</w:t>
      </w:r>
    </w:p>
    <w:p w14:paraId="1CC9275C" w14:textId="77777777" w:rsidR="00C80D4F" w:rsidRPr="0027569E" w:rsidRDefault="00C80D4F" w:rsidP="00C80D4F">
      <w:pPr>
        <w:pStyle w:val="ListParagraph"/>
        <w:spacing w:line="240" w:lineRule="auto"/>
        <w:rPr>
          <w:rFonts w:ascii="Goudy Old Style" w:hAnsi="Goudy Old Style"/>
          <w:sz w:val="24"/>
          <w:szCs w:val="24"/>
        </w:rPr>
      </w:pPr>
      <w:r w:rsidRPr="0027569E">
        <w:rPr>
          <w:rFonts w:ascii="Goudy Old Style" w:hAnsi="Goudy Old Style"/>
          <w:sz w:val="24"/>
          <w:szCs w:val="24"/>
        </w:rPr>
        <w:t>The ownership of the registers and the ownership of copyrights of all parish sacramental records and those of agencies or institutions within the jurisdiction of the Diocese of Kansas City-St. Joseph reside with the Diocese.  Any decisions or issues relating to publishing, microfilming, scanning, replacement, rebinding, repair, or disposal of registers is determined by the Chancellor of the Diocese.</w:t>
      </w:r>
    </w:p>
    <w:p w14:paraId="6BF7C125" w14:textId="77777777" w:rsidR="00C760DE" w:rsidRDefault="00C760DE" w:rsidP="00C80D4F">
      <w:pPr>
        <w:pStyle w:val="ListParagraph"/>
        <w:spacing w:line="240" w:lineRule="auto"/>
        <w:rPr>
          <w:rFonts w:ascii="Goudy Old Style" w:hAnsi="Goudy Old Style"/>
          <w:sz w:val="24"/>
          <w:szCs w:val="24"/>
        </w:rPr>
      </w:pPr>
    </w:p>
    <w:p w14:paraId="1AB9A8A5" w14:textId="77777777" w:rsidR="00C760DE" w:rsidRPr="0027569E" w:rsidRDefault="00C760DE" w:rsidP="00C760DE">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Required Records</w:t>
      </w:r>
    </w:p>
    <w:p w14:paraId="5F8793B0" w14:textId="77777777" w:rsidR="00C760DE" w:rsidRPr="0027569E" w:rsidRDefault="00C760DE" w:rsidP="00C760DE">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Each parish and mission is required to maintain paper records in bound book format of baptisms, marriages, confirmations, and deaths.  Even when a priest serves as pastor of more than one parish, separate registers are to be maintained for each parish.  For security and convenience, however, the registers may all be stored at one of the parishes.  </w:t>
      </w:r>
      <w:r w:rsidRPr="0019143A">
        <w:rPr>
          <w:rFonts w:ascii="Goudy Old Style" w:hAnsi="Goudy Old Style"/>
          <w:sz w:val="24"/>
          <w:szCs w:val="24"/>
        </w:rPr>
        <w:t>Maintaining records of First Communions is</w:t>
      </w:r>
      <w:r w:rsidR="008714AB">
        <w:rPr>
          <w:rFonts w:ascii="Goudy Old Style" w:hAnsi="Goudy Old Style"/>
          <w:sz w:val="24"/>
          <w:szCs w:val="24"/>
        </w:rPr>
        <w:t xml:space="preserve"> a requirement of the Diocese of Kansas City-St. Joseph</w:t>
      </w:r>
      <w:r w:rsidRPr="0019143A">
        <w:rPr>
          <w:rFonts w:ascii="Goudy Old Style" w:hAnsi="Goudy Old Style"/>
          <w:sz w:val="24"/>
          <w:szCs w:val="24"/>
        </w:rPr>
        <w:t xml:space="preserve">, though they </w:t>
      </w:r>
      <w:r w:rsidR="00E33FCD" w:rsidRPr="0019143A">
        <w:rPr>
          <w:rFonts w:ascii="Goudy Old Style" w:hAnsi="Goudy Old Style"/>
          <w:sz w:val="24"/>
          <w:szCs w:val="24"/>
        </w:rPr>
        <w:t>might</w:t>
      </w:r>
      <w:r w:rsidRPr="0019143A">
        <w:rPr>
          <w:rFonts w:ascii="Goudy Old Style" w:hAnsi="Goudy Old Style"/>
          <w:sz w:val="24"/>
          <w:szCs w:val="24"/>
        </w:rPr>
        <w:t xml:space="preserve"> be noted </w:t>
      </w:r>
      <w:r w:rsidR="0019143A">
        <w:rPr>
          <w:rFonts w:ascii="Goudy Old Style" w:hAnsi="Goudy Old Style"/>
          <w:sz w:val="24"/>
          <w:szCs w:val="24"/>
        </w:rPr>
        <w:t xml:space="preserve">effectively </w:t>
      </w:r>
      <w:r w:rsidRPr="0019143A">
        <w:rPr>
          <w:rFonts w:ascii="Goudy Old Style" w:hAnsi="Goudy Old Style"/>
          <w:sz w:val="24"/>
          <w:szCs w:val="24"/>
        </w:rPr>
        <w:t xml:space="preserve">in </w:t>
      </w:r>
      <w:r w:rsidRPr="0027569E">
        <w:rPr>
          <w:rFonts w:ascii="Goudy Old Style" w:hAnsi="Goudy Old Style"/>
          <w:sz w:val="24"/>
          <w:szCs w:val="24"/>
        </w:rPr>
        <w:t>the Baptismal Registers.  Registers in paper formats are considered the original, essential archival record of sacraments administered in parishes and must be handled, stored, protected, and maintained as such.</w:t>
      </w:r>
    </w:p>
    <w:p w14:paraId="6F39A74B" w14:textId="77777777" w:rsidR="00C760DE" w:rsidRPr="0027569E" w:rsidRDefault="00C760DE" w:rsidP="00C760DE">
      <w:pPr>
        <w:pStyle w:val="ListParagraph"/>
        <w:spacing w:line="240" w:lineRule="auto"/>
        <w:rPr>
          <w:rFonts w:ascii="Goudy Old Style" w:hAnsi="Goudy Old Style"/>
          <w:sz w:val="24"/>
          <w:szCs w:val="24"/>
        </w:rPr>
      </w:pPr>
    </w:p>
    <w:p w14:paraId="11D3D8B7" w14:textId="77777777" w:rsidR="00C760DE" w:rsidRPr="0027569E" w:rsidRDefault="00C760DE" w:rsidP="00C760DE">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Parishes, Missions, and Other Institutions</w:t>
      </w:r>
    </w:p>
    <w:p w14:paraId="072DB0B0" w14:textId="77777777" w:rsidR="00C760DE" w:rsidRPr="0027569E" w:rsidRDefault="009A0D4C" w:rsidP="00C760DE">
      <w:pPr>
        <w:pStyle w:val="ListParagraph"/>
        <w:spacing w:line="240" w:lineRule="auto"/>
        <w:rPr>
          <w:rFonts w:ascii="Goudy Old Style" w:hAnsi="Goudy Old Style"/>
          <w:sz w:val="24"/>
          <w:szCs w:val="24"/>
        </w:rPr>
      </w:pPr>
      <w:r>
        <w:rPr>
          <w:rFonts w:ascii="Goudy Old Style" w:hAnsi="Goudy Old Style"/>
          <w:sz w:val="24"/>
          <w:szCs w:val="24"/>
        </w:rPr>
        <w:t xml:space="preserve">Generally, </w:t>
      </w:r>
      <w:r w:rsidR="00C760DE" w:rsidRPr="0027569E">
        <w:rPr>
          <w:rFonts w:ascii="Goudy Old Style" w:hAnsi="Goudy Old Style"/>
          <w:sz w:val="24"/>
          <w:szCs w:val="24"/>
        </w:rPr>
        <w:t>only parishes and missions maintain sacramental records and registers.  If a chapel or pastoral center (i.e., school or college campus ministry) operates under the authority of the local pastor, its sacramental records should be kept in the parish registers, rather than separately.</w:t>
      </w:r>
    </w:p>
    <w:p w14:paraId="7EDFF8FF" w14:textId="77777777" w:rsidR="00C760DE" w:rsidRPr="0027569E" w:rsidRDefault="00C760DE" w:rsidP="00C760DE">
      <w:pPr>
        <w:pStyle w:val="ListParagraph"/>
        <w:spacing w:line="240" w:lineRule="auto"/>
        <w:rPr>
          <w:rFonts w:ascii="Goudy Old Style" w:hAnsi="Goudy Old Style"/>
          <w:sz w:val="24"/>
          <w:szCs w:val="24"/>
        </w:rPr>
      </w:pPr>
    </w:p>
    <w:p w14:paraId="71603D27" w14:textId="77777777" w:rsidR="00C760DE" w:rsidRPr="0027569E" w:rsidRDefault="00C760DE" w:rsidP="00C760DE">
      <w:pPr>
        <w:pStyle w:val="ListParagraph"/>
        <w:spacing w:line="240" w:lineRule="auto"/>
        <w:rPr>
          <w:rFonts w:ascii="Goudy Old Style" w:hAnsi="Goudy Old Style"/>
          <w:sz w:val="24"/>
          <w:szCs w:val="24"/>
        </w:rPr>
      </w:pPr>
      <w:r w:rsidRPr="0027569E">
        <w:rPr>
          <w:rFonts w:ascii="Goudy Old Style" w:hAnsi="Goudy Old Style"/>
          <w:sz w:val="24"/>
          <w:szCs w:val="24"/>
        </w:rPr>
        <w:t>Persons assigned as chaplains or clergy with sacramental responsibility for Catholic or non-Catholic institutions, such as schools, campus ministries, hospitals, etc., that maintain no distinctly Catholic sacramental registers should see to it that the reception of the sacraments of Baptism and Marriage be recorded in the sacramental registers of the territorial parish in which the hospital/institution is located.  Such sacraments may not be recorded in the parish where the priest is assigned, if it is not the territorial parish.</w:t>
      </w:r>
    </w:p>
    <w:p w14:paraId="1416FE60" w14:textId="77777777" w:rsidR="00C760DE" w:rsidRPr="0027569E" w:rsidRDefault="00C760DE" w:rsidP="00C760DE">
      <w:pPr>
        <w:pStyle w:val="ListParagraph"/>
        <w:spacing w:line="240" w:lineRule="auto"/>
        <w:rPr>
          <w:rFonts w:ascii="Goudy Old Style" w:hAnsi="Goudy Old Style"/>
          <w:sz w:val="24"/>
          <w:szCs w:val="24"/>
        </w:rPr>
      </w:pPr>
    </w:p>
    <w:p w14:paraId="5129706E" w14:textId="77777777" w:rsidR="00C760DE" w:rsidRPr="0027569E" w:rsidRDefault="00C760DE" w:rsidP="00C760DE">
      <w:pPr>
        <w:pStyle w:val="ListParagraph"/>
        <w:spacing w:line="240" w:lineRule="auto"/>
        <w:rPr>
          <w:rFonts w:ascii="Goudy Old Style" w:hAnsi="Goudy Old Style"/>
          <w:sz w:val="24"/>
          <w:szCs w:val="24"/>
        </w:rPr>
      </w:pPr>
      <w:r w:rsidRPr="0027569E">
        <w:rPr>
          <w:rFonts w:ascii="Goudy Old Style" w:hAnsi="Goudy Old Style"/>
          <w:sz w:val="24"/>
          <w:szCs w:val="24"/>
        </w:rPr>
        <w:t>If a Catholic institution closes or combines with another institution in a manner that precludes the maintenance of specifically Catholic sacramental records, the registers must be discontinued after three years and transferred to the Diocesan Archives.  All future sacraments performed at that location are to be then recorded in the registers of the territorial parish.</w:t>
      </w:r>
    </w:p>
    <w:p w14:paraId="3DCB17B5" w14:textId="77777777" w:rsidR="00C760DE" w:rsidRPr="0027569E" w:rsidRDefault="00C760DE" w:rsidP="00C760DE">
      <w:pPr>
        <w:pStyle w:val="ListParagraph"/>
        <w:spacing w:line="240" w:lineRule="auto"/>
        <w:rPr>
          <w:rFonts w:ascii="Goudy Old Style" w:hAnsi="Goudy Old Style"/>
          <w:sz w:val="24"/>
          <w:szCs w:val="24"/>
        </w:rPr>
      </w:pPr>
    </w:p>
    <w:p w14:paraId="33595C3D" w14:textId="77777777" w:rsidR="00C760DE" w:rsidRPr="0027569E" w:rsidRDefault="00C760DE" w:rsidP="00C760DE">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Mission Registers</w:t>
      </w:r>
    </w:p>
    <w:p w14:paraId="06344FB4" w14:textId="77777777" w:rsidR="00453467" w:rsidRDefault="00C760DE" w:rsidP="00167036">
      <w:pPr>
        <w:pStyle w:val="ListParagraph"/>
        <w:spacing w:line="240" w:lineRule="auto"/>
        <w:rPr>
          <w:rFonts w:ascii="Goudy Old Style" w:hAnsi="Goudy Old Style"/>
          <w:sz w:val="24"/>
          <w:szCs w:val="24"/>
        </w:rPr>
      </w:pPr>
      <w:r w:rsidRPr="0027569E">
        <w:rPr>
          <w:rFonts w:ascii="Goudy Old Style" w:hAnsi="Goudy Old Style"/>
          <w:sz w:val="24"/>
          <w:szCs w:val="24"/>
        </w:rPr>
        <w:t>A pasto</w:t>
      </w:r>
      <w:r w:rsidR="00EC527A" w:rsidRPr="0027569E">
        <w:rPr>
          <w:rFonts w:ascii="Goudy Old Style" w:hAnsi="Goudy Old Style"/>
          <w:sz w:val="24"/>
          <w:szCs w:val="24"/>
        </w:rPr>
        <w:t xml:space="preserve">r or other clergy who </w:t>
      </w:r>
      <w:r w:rsidR="0015087C" w:rsidRPr="0027569E">
        <w:rPr>
          <w:rFonts w:ascii="Goudy Old Style" w:hAnsi="Goudy Old Style"/>
          <w:sz w:val="24"/>
          <w:szCs w:val="24"/>
        </w:rPr>
        <w:t>oversee</w:t>
      </w:r>
      <w:r w:rsidR="00EC527A" w:rsidRPr="0027569E">
        <w:rPr>
          <w:rFonts w:ascii="Goudy Old Style" w:hAnsi="Goudy Old Style"/>
          <w:sz w:val="24"/>
          <w:szCs w:val="24"/>
        </w:rPr>
        <w:t xml:space="preserve"> a mission church are to maintain for that church a separate set of sacramental registers.  </w:t>
      </w:r>
      <w:r w:rsidR="0019143A">
        <w:rPr>
          <w:rFonts w:ascii="Goudy Old Style" w:hAnsi="Goudy Old Style"/>
          <w:sz w:val="24"/>
          <w:szCs w:val="24"/>
        </w:rPr>
        <w:t>As some</w:t>
      </w:r>
      <w:r w:rsidR="00EC527A" w:rsidRPr="0027569E">
        <w:rPr>
          <w:rFonts w:ascii="Goudy Old Style" w:hAnsi="Goudy Old Style"/>
          <w:sz w:val="24"/>
          <w:szCs w:val="24"/>
        </w:rPr>
        <w:t xml:space="preserve"> missions eventually become parishes, the </w:t>
      </w:r>
      <w:r w:rsidR="00EC527A" w:rsidRPr="0027569E">
        <w:rPr>
          <w:rFonts w:ascii="Goudy Old Style" w:hAnsi="Goudy Old Style"/>
          <w:sz w:val="24"/>
          <w:szCs w:val="24"/>
        </w:rPr>
        <w:lastRenderedPageBreak/>
        <w:t>complete record of those particular parishioners can be transferred and then easily located and maintained in one place.</w:t>
      </w:r>
    </w:p>
    <w:p w14:paraId="1FE26111" w14:textId="77777777" w:rsidR="00A30C1E" w:rsidRPr="0027569E" w:rsidRDefault="00A30C1E" w:rsidP="00167036">
      <w:pPr>
        <w:pStyle w:val="ListParagraph"/>
        <w:spacing w:line="240" w:lineRule="auto"/>
        <w:rPr>
          <w:rFonts w:ascii="Goudy Old Style" w:hAnsi="Goudy Old Style"/>
          <w:sz w:val="24"/>
          <w:szCs w:val="24"/>
        </w:rPr>
      </w:pPr>
    </w:p>
    <w:p w14:paraId="4AB29740" w14:textId="77777777" w:rsidR="00EC527A" w:rsidRPr="0027569E" w:rsidRDefault="00EC527A" w:rsidP="00EC527A">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Responsibility</w:t>
      </w:r>
    </w:p>
    <w:p w14:paraId="4061566E" w14:textId="77777777" w:rsidR="00FC06EC" w:rsidRDefault="00EC527A" w:rsidP="00FC06EC">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The creation, preservation, and use of sacramental records are the responsibility of the “person in charge,” whether they be clergy, chaplain, or administrator.  </w:t>
      </w:r>
    </w:p>
    <w:p w14:paraId="713D8E2D" w14:textId="77777777" w:rsidR="00FC06EC" w:rsidRDefault="00FC06EC" w:rsidP="00FC06EC">
      <w:pPr>
        <w:pStyle w:val="ListParagraph"/>
        <w:spacing w:line="240" w:lineRule="auto"/>
        <w:rPr>
          <w:rFonts w:ascii="Goudy Old Style" w:hAnsi="Goudy Old Style"/>
          <w:sz w:val="24"/>
          <w:szCs w:val="24"/>
        </w:rPr>
      </w:pPr>
    </w:p>
    <w:p w14:paraId="61845AD8" w14:textId="77777777" w:rsidR="00EC527A" w:rsidRPr="00FC06EC" w:rsidRDefault="00EC527A" w:rsidP="00FC06EC">
      <w:pPr>
        <w:pStyle w:val="ListParagraph"/>
        <w:numPr>
          <w:ilvl w:val="0"/>
          <w:numId w:val="3"/>
        </w:numPr>
        <w:spacing w:line="240" w:lineRule="auto"/>
        <w:rPr>
          <w:rFonts w:ascii="Goudy Old Style" w:hAnsi="Goudy Old Style"/>
          <w:sz w:val="24"/>
          <w:szCs w:val="24"/>
        </w:rPr>
      </w:pPr>
      <w:r w:rsidRPr="00FC06EC">
        <w:rPr>
          <w:rFonts w:ascii="Goudy Old Style" w:hAnsi="Goudy Old Style"/>
          <w:i/>
          <w:sz w:val="28"/>
          <w:szCs w:val="24"/>
        </w:rPr>
        <w:t>Delegated Responsibility</w:t>
      </w:r>
    </w:p>
    <w:p w14:paraId="2D9DEC1C" w14:textId="77777777" w:rsidR="00EC527A" w:rsidRPr="0027569E" w:rsidRDefault="00EC527A" w:rsidP="00EC527A">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The person in charge may choose to delegate the day-to-day administration of sacramental records to a parish secretary or another responsible person.  That person should be an employee of the parish or mission, not a volunteer, have knowledge of the parish history and parishioners, and be the same person who enters data in both the paper and digital records to ensure quality control.  Persons charged with the task of data entry must go through the screening requirements as determined </w:t>
      </w:r>
      <w:r w:rsidR="001D721C" w:rsidRPr="0027569E">
        <w:rPr>
          <w:rFonts w:ascii="Goudy Old Style" w:hAnsi="Goudy Old Style"/>
          <w:sz w:val="24"/>
          <w:szCs w:val="24"/>
        </w:rPr>
        <w:t xml:space="preserve">by the </w:t>
      </w:r>
      <w:r w:rsidR="001D721C" w:rsidRPr="0019143A">
        <w:rPr>
          <w:rFonts w:ascii="Goudy Old Style" w:hAnsi="Goudy Old Style"/>
          <w:sz w:val="24"/>
          <w:szCs w:val="24"/>
        </w:rPr>
        <w:t xml:space="preserve">Diocesan Human Resources Office.  The screening must be completed </w:t>
      </w:r>
      <w:r w:rsidR="0015087C" w:rsidRPr="0019143A">
        <w:rPr>
          <w:rFonts w:ascii="Goudy Old Style" w:hAnsi="Goudy Old Style"/>
          <w:sz w:val="24"/>
          <w:szCs w:val="24"/>
        </w:rPr>
        <w:t>for</w:t>
      </w:r>
      <w:r w:rsidR="001D721C" w:rsidRPr="0019143A">
        <w:rPr>
          <w:rFonts w:ascii="Goudy Old Style" w:hAnsi="Goudy Old Style"/>
          <w:sz w:val="24"/>
          <w:szCs w:val="24"/>
        </w:rPr>
        <w:t xml:space="preserve"> a login to the ParishSOFT system to </w:t>
      </w:r>
      <w:r w:rsidR="001D721C" w:rsidRPr="0027569E">
        <w:rPr>
          <w:rFonts w:ascii="Goudy Old Style" w:hAnsi="Goudy Old Style"/>
          <w:sz w:val="24"/>
          <w:szCs w:val="24"/>
        </w:rPr>
        <w:t>be established.</w:t>
      </w:r>
    </w:p>
    <w:p w14:paraId="1E77A745" w14:textId="77777777" w:rsidR="001D721C" w:rsidRPr="0027569E" w:rsidRDefault="001D721C" w:rsidP="00EC527A">
      <w:pPr>
        <w:pStyle w:val="ListParagraph"/>
        <w:spacing w:line="240" w:lineRule="auto"/>
        <w:rPr>
          <w:rFonts w:ascii="Goudy Old Style" w:hAnsi="Goudy Old Style"/>
          <w:sz w:val="24"/>
          <w:szCs w:val="24"/>
        </w:rPr>
      </w:pPr>
    </w:p>
    <w:p w14:paraId="6F58C546" w14:textId="77777777" w:rsidR="001D721C" w:rsidRPr="0027569E" w:rsidRDefault="001D721C" w:rsidP="001D721C">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Accuracy of Information</w:t>
      </w:r>
    </w:p>
    <w:p w14:paraId="3B950C03" w14:textId="77777777" w:rsidR="00EC527A" w:rsidRPr="0027569E" w:rsidRDefault="001D721C" w:rsidP="00167036">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Neither the Archives nor the Diocese guarantees the accuracy of the information recorded in sacramental registers.  It is the responsibility of pastors in the parishes to ensure that entries in registers and </w:t>
      </w:r>
      <w:r w:rsidRPr="0019143A">
        <w:rPr>
          <w:rFonts w:ascii="Goudy Old Style" w:hAnsi="Goudy Old Style"/>
          <w:sz w:val="24"/>
          <w:szCs w:val="24"/>
        </w:rPr>
        <w:t>ParishSOFT</w:t>
      </w:r>
      <w:r w:rsidR="00E33FCD" w:rsidRPr="0019143A">
        <w:rPr>
          <w:rFonts w:ascii="Goudy Old Style" w:hAnsi="Goudy Old Style"/>
          <w:sz w:val="24"/>
          <w:szCs w:val="24"/>
        </w:rPr>
        <w:t xml:space="preserve"> and other software</w:t>
      </w:r>
      <w:r w:rsidRPr="0019143A">
        <w:rPr>
          <w:rFonts w:ascii="Goudy Old Style" w:hAnsi="Goudy Old Style"/>
          <w:sz w:val="24"/>
          <w:szCs w:val="24"/>
        </w:rPr>
        <w:t xml:space="preserve"> </w:t>
      </w:r>
      <w:r w:rsidRPr="0027569E">
        <w:rPr>
          <w:rFonts w:ascii="Goudy Old Style" w:hAnsi="Goudy Old Style"/>
          <w:sz w:val="24"/>
          <w:szCs w:val="24"/>
        </w:rPr>
        <w:t>are complete and accurate.  Quality control initiatives that double</w:t>
      </w:r>
      <w:r w:rsidR="00FC06EC">
        <w:rPr>
          <w:rFonts w:ascii="Goudy Old Style" w:hAnsi="Goudy Old Style"/>
          <w:sz w:val="24"/>
          <w:szCs w:val="24"/>
        </w:rPr>
        <w:t>-check entries on a regular basi</w:t>
      </w:r>
      <w:r w:rsidRPr="0027569E">
        <w:rPr>
          <w:rFonts w:ascii="Goudy Old Style" w:hAnsi="Goudy Old Style"/>
          <w:sz w:val="24"/>
          <w:szCs w:val="24"/>
        </w:rPr>
        <w:t>s ensures accuracy of recorded data.</w:t>
      </w:r>
    </w:p>
    <w:p w14:paraId="5FFA930C" w14:textId="77777777" w:rsidR="001D721C" w:rsidRPr="0027569E" w:rsidRDefault="001D721C" w:rsidP="00167036">
      <w:pPr>
        <w:pStyle w:val="ListParagraph"/>
        <w:spacing w:line="240" w:lineRule="auto"/>
        <w:rPr>
          <w:rFonts w:ascii="Goudy Old Style" w:hAnsi="Goudy Old Style"/>
          <w:sz w:val="24"/>
          <w:szCs w:val="24"/>
        </w:rPr>
      </w:pPr>
    </w:p>
    <w:p w14:paraId="2AE829E6" w14:textId="77777777" w:rsidR="001D721C" w:rsidRPr="0027569E" w:rsidRDefault="001D721C" w:rsidP="001D721C">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Inspection and Certification of Registers</w:t>
      </w:r>
    </w:p>
    <w:p w14:paraId="279C1DAB" w14:textId="77777777" w:rsidR="001D721C" w:rsidRDefault="001D721C" w:rsidP="001D721C">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If the person in charge does not personally make entries in the registers, the records should at least be certified (signed by the pastor or delegated clergy).  </w:t>
      </w:r>
      <w:r w:rsidR="0019143A">
        <w:rPr>
          <w:rFonts w:ascii="Goudy Old Style" w:hAnsi="Goudy Old Style"/>
          <w:sz w:val="24"/>
          <w:szCs w:val="24"/>
        </w:rPr>
        <w:t xml:space="preserve">The Bishop will inspect these registers when visiting the parish. </w:t>
      </w:r>
    </w:p>
    <w:p w14:paraId="2B2AFD0B" w14:textId="77777777" w:rsidR="0019143A" w:rsidRPr="0027569E" w:rsidRDefault="0019143A" w:rsidP="001D721C">
      <w:pPr>
        <w:pStyle w:val="ListParagraph"/>
        <w:spacing w:line="240" w:lineRule="auto"/>
        <w:rPr>
          <w:rFonts w:ascii="Goudy Old Style" w:hAnsi="Goudy Old Style"/>
          <w:color w:val="FF0000"/>
          <w:sz w:val="24"/>
          <w:szCs w:val="24"/>
        </w:rPr>
      </w:pPr>
    </w:p>
    <w:p w14:paraId="2B3A5342" w14:textId="77777777" w:rsidR="001D721C" w:rsidRPr="0019143A" w:rsidRDefault="00E33FCD" w:rsidP="001D721C">
      <w:pPr>
        <w:pStyle w:val="ListParagraph"/>
        <w:numPr>
          <w:ilvl w:val="0"/>
          <w:numId w:val="3"/>
        </w:numPr>
        <w:spacing w:line="240" w:lineRule="auto"/>
        <w:rPr>
          <w:rFonts w:ascii="Goudy Old Style" w:hAnsi="Goudy Old Style"/>
          <w:i/>
          <w:sz w:val="28"/>
          <w:szCs w:val="24"/>
        </w:rPr>
      </w:pPr>
      <w:r>
        <w:rPr>
          <w:rFonts w:ascii="Goudy Old Style" w:hAnsi="Goudy Old Style"/>
          <w:i/>
          <w:sz w:val="28"/>
          <w:szCs w:val="24"/>
        </w:rPr>
        <w:t>Non-</w:t>
      </w:r>
      <w:r w:rsidRPr="0019143A">
        <w:rPr>
          <w:rFonts w:ascii="Goudy Old Style" w:hAnsi="Goudy Old Style"/>
          <w:i/>
          <w:sz w:val="28"/>
          <w:szCs w:val="24"/>
        </w:rPr>
        <w:t>Transferable, Non-Loaning</w:t>
      </w:r>
    </w:p>
    <w:p w14:paraId="7798D0A8" w14:textId="77777777" w:rsidR="001D721C" w:rsidRPr="0027569E" w:rsidRDefault="001D721C" w:rsidP="001D721C">
      <w:pPr>
        <w:pStyle w:val="ListParagraph"/>
        <w:spacing w:line="240" w:lineRule="auto"/>
        <w:rPr>
          <w:rFonts w:ascii="Goudy Old Style" w:hAnsi="Goudy Old Style"/>
          <w:sz w:val="24"/>
          <w:szCs w:val="24"/>
        </w:rPr>
      </w:pPr>
      <w:r w:rsidRPr="0019143A">
        <w:rPr>
          <w:rFonts w:ascii="Goudy Old Style" w:hAnsi="Goudy Old Style"/>
          <w:sz w:val="24"/>
          <w:szCs w:val="24"/>
        </w:rPr>
        <w:t xml:space="preserve">Under no pretext may anyone remove or take </w:t>
      </w:r>
      <w:r w:rsidRPr="0027569E">
        <w:rPr>
          <w:rFonts w:ascii="Goudy Old Style" w:hAnsi="Goudy Old Style"/>
          <w:sz w:val="24"/>
          <w:szCs w:val="24"/>
        </w:rPr>
        <w:t xml:space="preserve">any parochial books, including sacramental registers, when leaving the parish or transferring to another assignment.  Outside of the legitimate access described in </w:t>
      </w:r>
      <w:r w:rsidRPr="0027569E">
        <w:rPr>
          <w:rFonts w:ascii="Goudy Old Style" w:hAnsi="Goudy Old Style"/>
          <w:i/>
          <w:sz w:val="24"/>
          <w:szCs w:val="24"/>
        </w:rPr>
        <w:t>Access to Sacramental Records</w:t>
      </w:r>
      <w:r w:rsidRPr="0027569E">
        <w:rPr>
          <w:rFonts w:ascii="Goudy Old Style" w:hAnsi="Goudy Old Style"/>
          <w:sz w:val="24"/>
          <w:szCs w:val="24"/>
        </w:rPr>
        <w:t xml:space="preserve"> below, </w:t>
      </w:r>
      <w:r w:rsidR="0088040F" w:rsidRPr="0027569E">
        <w:rPr>
          <w:rFonts w:ascii="Goudy Old Style" w:hAnsi="Goudy Old Style"/>
          <w:sz w:val="24"/>
          <w:szCs w:val="24"/>
        </w:rPr>
        <w:t xml:space="preserve">original handwritten sacramental registers or copies of sacramental registers, and the data they contain, whether on paper, microfilm, or digital, can ever be given, loaned, or sold to any person or institution without the written permission of the </w:t>
      </w:r>
      <w:r w:rsidR="0019143A">
        <w:rPr>
          <w:rFonts w:ascii="Goudy Old Style" w:hAnsi="Goudy Old Style"/>
          <w:sz w:val="24"/>
          <w:szCs w:val="24"/>
        </w:rPr>
        <w:t>Diocesan B</w:t>
      </w:r>
      <w:r w:rsidR="0088040F" w:rsidRPr="0027569E">
        <w:rPr>
          <w:rFonts w:ascii="Goudy Old Style" w:hAnsi="Goudy Old Style"/>
          <w:sz w:val="24"/>
          <w:szCs w:val="24"/>
        </w:rPr>
        <w:t>ishop.  Such permission shall specify the conditions for use, duplication, and publication.</w:t>
      </w:r>
    </w:p>
    <w:p w14:paraId="3C89BA63" w14:textId="77777777" w:rsidR="0088040F" w:rsidRPr="0027569E" w:rsidRDefault="0088040F" w:rsidP="001D721C">
      <w:pPr>
        <w:pStyle w:val="ListParagraph"/>
        <w:spacing w:line="240" w:lineRule="auto"/>
        <w:rPr>
          <w:rFonts w:ascii="Goudy Old Style" w:hAnsi="Goudy Old Style"/>
          <w:sz w:val="24"/>
          <w:szCs w:val="24"/>
        </w:rPr>
      </w:pPr>
    </w:p>
    <w:p w14:paraId="0AC03D76" w14:textId="77777777" w:rsidR="0088040F" w:rsidRPr="0027569E" w:rsidRDefault="0088040F" w:rsidP="0088040F">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Transfer of Registers to Diocesan Archives</w:t>
      </w:r>
    </w:p>
    <w:p w14:paraId="0C029503" w14:textId="77777777" w:rsidR="0088040F" w:rsidRPr="0027569E" w:rsidRDefault="0088040F" w:rsidP="0088040F">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The ordinary repository for sacramental registers is the parish or mission that created them.  Since parishes and missions do not have the appropriate archival facilities or the ability to adequately preserve older materials, the Diocesan Archives should be contacted for a potential transfer of registers and related sacramental files to the Archives.  </w:t>
      </w:r>
      <w:r w:rsidR="0019143A">
        <w:rPr>
          <w:rFonts w:ascii="Goudy Old Style" w:hAnsi="Goudy Old Style"/>
          <w:sz w:val="24"/>
          <w:szCs w:val="24"/>
        </w:rPr>
        <w:t>Additional</w:t>
      </w:r>
      <w:r w:rsidRPr="0027569E">
        <w:rPr>
          <w:rFonts w:ascii="Goudy Old Style" w:hAnsi="Goudy Old Style"/>
          <w:sz w:val="24"/>
          <w:szCs w:val="24"/>
        </w:rPr>
        <w:t xml:space="preserve"> </w:t>
      </w:r>
      <w:r w:rsidRPr="0027569E">
        <w:rPr>
          <w:rFonts w:ascii="Goudy Old Style" w:hAnsi="Goudy Old Style"/>
          <w:sz w:val="24"/>
          <w:szCs w:val="24"/>
        </w:rPr>
        <w:lastRenderedPageBreak/>
        <w:t>volumes that are no longer used or rarely accessed should be sent to the Diocesan Archives.</w:t>
      </w:r>
      <w:r w:rsidR="0019143A">
        <w:rPr>
          <w:rFonts w:ascii="Goudy Old Style" w:hAnsi="Goudy Old Style"/>
          <w:sz w:val="24"/>
          <w:szCs w:val="24"/>
        </w:rPr>
        <w:t xml:space="preserve">  All records dated 1956 or before, are to be transferred to the Diocesan Archives.</w:t>
      </w:r>
    </w:p>
    <w:p w14:paraId="5A1B4FF5" w14:textId="77777777" w:rsidR="0088040F" w:rsidRPr="0027569E" w:rsidRDefault="0088040F" w:rsidP="0088040F">
      <w:pPr>
        <w:pStyle w:val="ListParagraph"/>
        <w:spacing w:line="240" w:lineRule="auto"/>
        <w:rPr>
          <w:rFonts w:ascii="Goudy Old Style" w:hAnsi="Goudy Old Style"/>
          <w:sz w:val="24"/>
          <w:szCs w:val="24"/>
        </w:rPr>
      </w:pPr>
    </w:p>
    <w:p w14:paraId="64D748DC" w14:textId="77777777" w:rsidR="000E1173" w:rsidRPr="0027569E" w:rsidRDefault="000E1173" w:rsidP="000E1173">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Records of Closed Parishes</w:t>
      </w:r>
    </w:p>
    <w:p w14:paraId="32131E7A" w14:textId="77777777" w:rsidR="000E1173" w:rsidRPr="0027569E" w:rsidRDefault="0015087C" w:rsidP="000E1173">
      <w:pPr>
        <w:pStyle w:val="ListParagraph"/>
        <w:spacing w:line="240" w:lineRule="auto"/>
        <w:rPr>
          <w:rFonts w:ascii="Goudy Old Style" w:hAnsi="Goudy Old Style"/>
          <w:sz w:val="24"/>
          <w:szCs w:val="24"/>
        </w:rPr>
      </w:pPr>
      <w:r w:rsidRPr="0027569E">
        <w:rPr>
          <w:rFonts w:ascii="Goudy Old Style" w:hAnsi="Goudy Old Style"/>
          <w:sz w:val="24"/>
          <w:szCs w:val="24"/>
        </w:rPr>
        <w:t>If</w:t>
      </w:r>
      <w:r w:rsidR="000E1173" w:rsidRPr="0027569E">
        <w:rPr>
          <w:rFonts w:ascii="Goudy Old Style" w:hAnsi="Goudy Old Style"/>
          <w:sz w:val="24"/>
          <w:szCs w:val="24"/>
        </w:rPr>
        <w:t xml:space="preserve"> a parish or mission is closed, the registers and all other parochial records shall be surveyed by the Diocesan Archives staff to determine appropriate retention and disposition.  Sacramental registers are to be transferred to the Archives after inventory, or to the parish that assumes parochial responsibility for </w:t>
      </w:r>
      <w:r w:rsidRPr="0027569E">
        <w:rPr>
          <w:rFonts w:ascii="Goudy Old Style" w:hAnsi="Goudy Old Style"/>
          <w:sz w:val="24"/>
          <w:szCs w:val="24"/>
        </w:rPr>
        <w:t>much of</w:t>
      </w:r>
      <w:r w:rsidR="000E1173" w:rsidRPr="0027569E">
        <w:rPr>
          <w:rFonts w:ascii="Goudy Old Style" w:hAnsi="Goudy Old Style"/>
          <w:sz w:val="24"/>
          <w:szCs w:val="24"/>
        </w:rPr>
        <w:t xml:space="preserve"> the c</w:t>
      </w:r>
      <w:r w:rsidR="004C51F1">
        <w:rPr>
          <w:rFonts w:ascii="Goudy Old Style" w:hAnsi="Goudy Old Style"/>
          <w:sz w:val="24"/>
          <w:szCs w:val="24"/>
        </w:rPr>
        <w:t>losed parish’s territory.  The Bishop</w:t>
      </w:r>
      <w:r w:rsidR="000E1173" w:rsidRPr="0027569E">
        <w:rPr>
          <w:rFonts w:ascii="Goudy Old Style" w:hAnsi="Goudy Old Style"/>
          <w:sz w:val="24"/>
          <w:szCs w:val="24"/>
        </w:rPr>
        <w:t xml:space="preserve"> designate</w:t>
      </w:r>
      <w:r w:rsidR="004C51F1">
        <w:rPr>
          <w:rFonts w:ascii="Goudy Old Style" w:hAnsi="Goudy Old Style"/>
          <w:sz w:val="24"/>
          <w:szCs w:val="24"/>
        </w:rPr>
        <w:t>s</w:t>
      </w:r>
      <w:r w:rsidR="000E1173" w:rsidRPr="0027569E">
        <w:rPr>
          <w:rFonts w:ascii="Goudy Old Style" w:hAnsi="Goudy Old Style"/>
          <w:sz w:val="24"/>
          <w:szCs w:val="24"/>
        </w:rPr>
        <w:t xml:space="preserve"> which parish assume parochial responsibility.  The registers may remain in the new parish that assumes parochial responsibility for three years and henceforth are to be sent to the Diocesan Archives, who will assume the responsibility for administering them.</w:t>
      </w:r>
    </w:p>
    <w:p w14:paraId="22850025" w14:textId="77777777" w:rsidR="000E1173" w:rsidRPr="0027569E" w:rsidRDefault="000E1173" w:rsidP="000E1173">
      <w:pPr>
        <w:pStyle w:val="ListParagraph"/>
        <w:spacing w:line="240" w:lineRule="auto"/>
        <w:rPr>
          <w:rFonts w:ascii="Goudy Old Style" w:hAnsi="Goudy Old Style"/>
          <w:sz w:val="24"/>
          <w:szCs w:val="24"/>
        </w:rPr>
      </w:pPr>
    </w:p>
    <w:p w14:paraId="63634C67" w14:textId="77777777" w:rsidR="000E1173" w:rsidRPr="0027569E" w:rsidRDefault="000E1173" w:rsidP="000E1173">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Inventories of Registers</w:t>
      </w:r>
    </w:p>
    <w:p w14:paraId="7376F7C3" w14:textId="77777777" w:rsidR="000E1173" w:rsidRDefault="000E1173" w:rsidP="000E1173">
      <w:pPr>
        <w:pStyle w:val="ListParagraph"/>
        <w:spacing w:line="240" w:lineRule="auto"/>
        <w:rPr>
          <w:rFonts w:ascii="Goudy Old Style" w:hAnsi="Goudy Old Style"/>
          <w:sz w:val="24"/>
          <w:szCs w:val="24"/>
        </w:rPr>
      </w:pPr>
      <w:r w:rsidRPr="0027569E">
        <w:rPr>
          <w:rFonts w:ascii="Goudy Old Style" w:hAnsi="Goudy Old Style"/>
          <w:sz w:val="24"/>
          <w:szCs w:val="24"/>
        </w:rPr>
        <w:t>Canon Law requires that parishes and missions periodically prepare inventories of sacramental registers and send copies of the inventories to the Diocesan Archives</w:t>
      </w:r>
      <w:r w:rsidR="00557FBF">
        <w:rPr>
          <w:rFonts w:ascii="Goudy Old Style" w:hAnsi="Goudy Old Style"/>
          <w:sz w:val="24"/>
          <w:szCs w:val="24"/>
        </w:rPr>
        <w:t>.</w:t>
      </w:r>
    </w:p>
    <w:p w14:paraId="360BE6B5" w14:textId="77777777" w:rsidR="00557FBF" w:rsidRDefault="00557FBF" w:rsidP="000E1173">
      <w:pPr>
        <w:pStyle w:val="ListParagraph"/>
        <w:spacing w:line="240" w:lineRule="auto"/>
        <w:rPr>
          <w:rFonts w:ascii="Goudy Old Style" w:hAnsi="Goudy Old Style"/>
          <w:sz w:val="24"/>
          <w:szCs w:val="24"/>
        </w:rPr>
      </w:pPr>
    </w:p>
    <w:p w14:paraId="019E72C4" w14:textId="77777777" w:rsidR="00557FBF" w:rsidRPr="0019143A" w:rsidRDefault="0019143A" w:rsidP="000E1173">
      <w:pPr>
        <w:pStyle w:val="ListParagraph"/>
        <w:spacing w:line="240" w:lineRule="auto"/>
        <w:rPr>
          <w:rFonts w:ascii="Goudy Old Style" w:hAnsi="Goudy Old Style"/>
          <w:sz w:val="24"/>
          <w:szCs w:val="24"/>
        </w:rPr>
      </w:pPr>
      <w:r>
        <w:rPr>
          <w:rFonts w:ascii="Goudy Old Style" w:hAnsi="Goudy Old Style"/>
          <w:sz w:val="24"/>
          <w:szCs w:val="24"/>
        </w:rPr>
        <w:t>In the diocese, each July, copies (preferably Excel spreadsheets), of baptism, confirmation, marriage and death registers are to be submitted to the Archives.</w:t>
      </w:r>
    </w:p>
    <w:p w14:paraId="36A587D8" w14:textId="77777777" w:rsidR="000E0928" w:rsidRPr="0027569E" w:rsidRDefault="000E0928" w:rsidP="000E1173">
      <w:pPr>
        <w:pStyle w:val="ListParagraph"/>
        <w:spacing w:line="240" w:lineRule="auto"/>
        <w:rPr>
          <w:rFonts w:ascii="Goudy Old Style" w:hAnsi="Goudy Old Style"/>
          <w:sz w:val="24"/>
          <w:szCs w:val="24"/>
        </w:rPr>
      </w:pPr>
    </w:p>
    <w:p w14:paraId="07593D9E" w14:textId="77777777" w:rsidR="000E0928" w:rsidRPr="0027569E" w:rsidRDefault="000E0928" w:rsidP="000E1173">
      <w:pPr>
        <w:pStyle w:val="ListParagraph"/>
        <w:spacing w:line="240" w:lineRule="auto"/>
        <w:rPr>
          <w:rFonts w:ascii="Goudy Old Style" w:hAnsi="Goudy Old Style"/>
          <w:sz w:val="24"/>
          <w:szCs w:val="24"/>
        </w:rPr>
      </w:pPr>
    </w:p>
    <w:p w14:paraId="059D94AB" w14:textId="77777777" w:rsidR="004503FA" w:rsidRDefault="004503FA">
      <w:pPr>
        <w:rPr>
          <w:rFonts w:ascii="Goudy Old Style" w:hAnsi="Goudy Old Style"/>
          <w:b/>
          <w:sz w:val="40"/>
          <w:szCs w:val="24"/>
        </w:rPr>
      </w:pPr>
      <w:r>
        <w:rPr>
          <w:rFonts w:ascii="Goudy Old Style" w:hAnsi="Goudy Old Style"/>
          <w:b/>
          <w:sz w:val="40"/>
          <w:szCs w:val="24"/>
        </w:rPr>
        <w:br w:type="page"/>
      </w:r>
    </w:p>
    <w:p w14:paraId="095D156D" w14:textId="77777777" w:rsidR="000E0928" w:rsidRPr="002E39CB" w:rsidRDefault="000E0928" w:rsidP="002E39CB">
      <w:pPr>
        <w:pStyle w:val="Heading1"/>
        <w:jc w:val="center"/>
        <w:rPr>
          <w:rFonts w:ascii="Goudy Old Style" w:hAnsi="Goudy Old Style"/>
          <w:b/>
          <w:color w:val="auto"/>
          <w:sz w:val="36"/>
        </w:rPr>
      </w:pPr>
      <w:bookmarkStart w:id="12" w:name="_Toc507669098"/>
      <w:bookmarkStart w:id="13" w:name="_Toc507670076"/>
      <w:r w:rsidRPr="002E39CB">
        <w:rPr>
          <w:rFonts w:ascii="Goudy Old Style" w:hAnsi="Goudy Old Style"/>
          <w:b/>
          <w:color w:val="auto"/>
          <w:sz w:val="36"/>
        </w:rPr>
        <w:lastRenderedPageBreak/>
        <w:t>Confidentiality</w:t>
      </w:r>
      <w:bookmarkEnd w:id="12"/>
      <w:bookmarkEnd w:id="13"/>
    </w:p>
    <w:p w14:paraId="530BBE01" w14:textId="77777777" w:rsidR="000E0928" w:rsidRPr="000E0928" w:rsidRDefault="000E0928" w:rsidP="000E0928">
      <w:pPr>
        <w:spacing w:line="240" w:lineRule="auto"/>
        <w:contextualSpacing/>
        <w:rPr>
          <w:rFonts w:ascii="Perpetua" w:hAnsi="Perpetua"/>
          <w:sz w:val="24"/>
          <w:szCs w:val="24"/>
        </w:rPr>
      </w:pPr>
    </w:p>
    <w:p w14:paraId="04850A2D" w14:textId="77777777" w:rsidR="00EC527A" w:rsidRPr="0027569E" w:rsidRDefault="000E0928" w:rsidP="00EC527A">
      <w:pPr>
        <w:spacing w:line="240" w:lineRule="auto"/>
        <w:rPr>
          <w:rFonts w:ascii="Goudy Old Style" w:hAnsi="Goudy Old Style"/>
          <w:sz w:val="28"/>
          <w:szCs w:val="24"/>
        </w:rPr>
      </w:pPr>
      <w:r w:rsidRPr="0027569E">
        <w:rPr>
          <w:rFonts w:ascii="Goudy Old Style" w:hAnsi="Goudy Old Style"/>
          <w:sz w:val="28"/>
          <w:szCs w:val="24"/>
        </w:rPr>
        <w:t>Care must be taken to protect the privacy of people.  Although sacramental registers contain information about events</w:t>
      </w:r>
      <w:r w:rsidR="00721B20">
        <w:rPr>
          <w:rFonts w:ascii="Goudy Old Style" w:hAnsi="Goudy Old Style"/>
          <w:sz w:val="28"/>
          <w:szCs w:val="24"/>
        </w:rPr>
        <w:t xml:space="preserve"> often taking place in public</w:t>
      </w:r>
      <w:r w:rsidRPr="0027569E">
        <w:rPr>
          <w:rFonts w:ascii="Goudy Old Style" w:hAnsi="Goudy Old Style"/>
          <w:sz w:val="28"/>
          <w:szCs w:val="24"/>
        </w:rPr>
        <w:t xml:space="preserve"> and other facts already known to any interested party, they also contain information that is personal and confidential.</w:t>
      </w:r>
    </w:p>
    <w:p w14:paraId="7EE423B4" w14:textId="77777777" w:rsidR="000E0928" w:rsidRPr="0027569E" w:rsidRDefault="000E0928" w:rsidP="000E0928">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Access to Registers</w:t>
      </w:r>
    </w:p>
    <w:p w14:paraId="113ABBE9" w14:textId="77777777" w:rsidR="000E0928" w:rsidRPr="0027569E" w:rsidRDefault="000E0928" w:rsidP="000E0928">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Sacramental registers after </w:t>
      </w:r>
      <w:r w:rsidR="004157EF">
        <w:rPr>
          <w:rFonts w:ascii="Goudy Old Style" w:hAnsi="Goudy Old Style"/>
          <w:sz w:val="24"/>
          <w:szCs w:val="24"/>
        </w:rPr>
        <w:t>1956</w:t>
      </w:r>
      <w:r w:rsidRPr="0027569E">
        <w:rPr>
          <w:rFonts w:ascii="Goudy Old Style" w:hAnsi="Goudy Old Style"/>
          <w:sz w:val="24"/>
          <w:szCs w:val="24"/>
        </w:rPr>
        <w:t xml:space="preserve"> are maintained in the individual parishes.  </w:t>
      </w:r>
      <w:r w:rsidR="00557FBF">
        <w:rPr>
          <w:rFonts w:ascii="Goudy Old Style" w:hAnsi="Goudy Old Style"/>
          <w:sz w:val="24"/>
          <w:szCs w:val="24"/>
        </w:rPr>
        <w:t>T</w:t>
      </w:r>
      <w:r w:rsidRPr="0027569E">
        <w:rPr>
          <w:rFonts w:ascii="Goudy Old Style" w:hAnsi="Goudy Old Style"/>
          <w:sz w:val="24"/>
          <w:szCs w:val="24"/>
        </w:rPr>
        <w:t xml:space="preserve">hey are kept for the good of the Christian faithful; however, they are private documents, not public ones.  No one other than the pastor or his delegate can claim a right to direct access to registers.  [See ACCESS TO SACRAMENTAL RECORDS </w:t>
      </w:r>
      <w:r w:rsidR="00A30C1E">
        <w:rPr>
          <w:rFonts w:ascii="Goudy Old Style" w:hAnsi="Goudy Old Style"/>
          <w:sz w:val="24"/>
          <w:szCs w:val="24"/>
        </w:rPr>
        <w:t xml:space="preserve">page 13 </w:t>
      </w:r>
      <w:r w:rsidRPr="0027569E">
        <w:rPr>
          <w:rFonts w:ascii="Goudy Old Style" w:hAnsi="Goudy Old Style"/>
          <w:sz w:val="24"/>
          <w:szCs w:val="24"/>
        </w:rPr>
        <w:t xml:space="preserve">below].  Confidentiality of parishioners regarding their information and identity must be protected </w:t>
      </w:r>
      <w:r w:rsidR="0015087C" w:rsidRPr="0027569E">
        <w:rPr>
          <w:rFonts w:ascii="Goudy Old Style" w:hAnsi="Goudy Old Style"/>
          <w:sz w:val="24"/>
          <w:szCs w:val="24"/>
        </w:rPr>
        <w:t>always</w:t>
      </w:r>
      <w:r w:rsidRPr="0027569E">
        <w:rPr>
          <w:rFonts w:ascii="Goudy Old Style" w:hAnsi="Goudy Old Style"/>
          <w:sz w:val="24"/>
          <w:szCs w:val="24"/>
        </w:rPr>
        <w:t>.</w:t>
      </w:r>
    </w:p>
    <w:p w14:paraId="15479584" w14:textId="77777777" w:rsidR="000E0928" w:rsidRPr="0027569E" w:rsidRDefault="000E0928" w:rsidP="000E0928">
      <w:pPr>
        <w:pStyle w:val="ListParagraph"/>
        <w:spacing w:line="240" w:lineRule="auto"/>
        <w:rPr>
          <w:rFonts w:ascii="Goudy Old Style" w:hAnsi="Goudy Old Style"/>
          <w:sz w:val="24"/>
          <w:szCs w:val="24"/>
        </w:rPr>
      </w:pPr>
    </w:p>
    <w:p w14:paraId="763FA172" w14:textId="77777777" w:rsidR="000E0928" w:rsidRPr="0027569E" w:rsidRDefault="000E0928" w:rsidP="000E0928">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Authorized Personnel</w:t>
      </w:r>
    </w:p>
    <w:p w14:paraId="022190F9" w14:textId="77777777" w:rsidR="000E0928" w:rsidRPr="0027569E" w:rsidRDefault="000E0928" w:rsidP="000E0928">
      <w:pPr>
        <w:pStyle w:val="ListParagraph"/>
        <w:spacing w:line="240" w:lineRule="auto"/>
        <w:rPr>
          <w:rFonts w:ascii="Goudy Old Style" w:hAnsi="Goudy Old Style"/>
          <w:sz w:val="24"/>
          <w:szCs w:val="24"/>
        </w:rPr>
      </w:pPr>
      <w:r w:rsidRPr="0027569E">
        <w:rPr>
          <w:rFonts w:ascii="Goudy Old Style" w:hAnsi="Goudy Old Style"/>
          <w:sz w:val="24"/>
          <w:szCs w:val="24"/>
        </w:rPr>
        <w:t>The pastor is always and ultimately responsible for the confidentiality of the sacramental registers themselves, as well as any reproductions and entries made in ParishSOFT/ConnectNow</w:t>
      </w:r>
      <w:r w:rsidR="00FC06EC">
        <w:rPr>
          <w:rFonts w:ascii="Goudy Old Style" w:hAnsi="Goudy Old Style"/>
          <w:sz w:val="24"/>
          <w:szCs w:val="24"/>
        </w:rPr>
        <w:t xml:space="preserve"> (if applicable)</w:t>
      </w:r>
      <w:r w:rsidR="00557FBF">
        <w:rPr>
          <w:rFonts w:ascii="Goudy Old Style" w:hAnsi="Goudy Old Style"/>
          <w:sz w:val="24"/>
          <w:szCs w:val="24"/>
        </w:rPr>
        <w:t xml:space="preserve">, </w:t>
      </w:r>
      <w:bookmarkStart w:id="14" w:name="_Hlk505850004"/>
      <w:r w:rsidR="00557FBF" w:rsidRPr="0001303F">
        <w:rPr>
          <w:rFonts w:ascii="Goudy Old Style" w:hAnsi="Goudy Old Style"/>
          <w:sz w:val="24"/>
          <w:szCs w:val="24"/>
        </w:rPr>
        <w:t>or other similar software</w:t>
      </w:r>
      <w:bookmarkEnd w:id="14"/>
      <w:r w:rsidRPr="0001303F">
        <w:rPr>
          <w:rFonts w:ascii="Goudy Old Style" w:hAnsi="Goudy Old Style"/>
          <w:sz w:val="24"/>
          <w:szCs w:val="24"/>
        </w:rPr>
        <w:t xml:space="preserve">.  </w:t>
      </w:r>
      <w:r w:rsidRPr="0027569E">
        <w:rPr>
          <w:rFonts w:ascii="Goudy Old Style" w:hAnsi="Goudy Old Style"/>
          <w:sz w:val="24"/>
          <w:szCs w:val="24"/>
        </w:rPr>
        <w:t>He may designate other persons to make entries in the registers</w:t>
      </w:r>
      <w:r w:rsidR="00557FBF">
        <w:rPr>
          <w:rFonts w:ascii="Goudy Old Style" w:hAnsi="Goudy Old Style"/>
          <w:sz w:val="24"/>
          <w:szCs w:val="24"/>
        </w:rPr>
        <w:t>,</w:t>
      </w:r>
      <w:r w:rsidRPr="0027569E">
        <w:rPr>
          <w:rFonts w:ascii="Goudy Old Style" w:hAnsi="Goudy Old Style"/>
          <w:sz w:val="24"/>
          <w:szCs w:val="24"/>
        </w:rPr>
        <w:t xml:space="preserve"> and ParishSOFT/ConnectNow,</w:t>
      </w:r>
      <w:r w:rsidR="00557FBF" w:rsidRPr="00557FBF">
        <w:rPr>
          <w:rFonts w:ascii="Goudy Old Style" w:hAnsi="Goudy Old Style"/>
          <w:color w:val="2F5496" w:themeColor="accent5" w:themeShade="BF"/>
          <w:sz w:val="24"/>
          <w:szCs w:val="24"/>
        </w:rPr>
        <w:t xml:space="preserve"> </w:t>
      </w:r>
      <w:r w:rsidR="00557FBF" w:rsidRPr="0001303F">
        <w:rPr>
          <w:rFonts w:ascii="Goudy Old Style" w:hAnsi="Goudy Old Style"/>
          <w:sz w:val="24"/>
          <w:szCs w:val="24"/>
        </w:rPr>
        <w:t>or other similar software,</w:t>
      </w:r>
      <w:r w:rsidRPr="0001303F">
        <w:rPr>
          <w:rFonts w:ascii="Goudy Old Style" w:hAnsi="Goudy Old Style"/>
          <w:sz w:val="24"/>
          <w:szCs w:val="24"/>
        </w:rPr>
        <w:t xml:space="preserve"> and to prepare certificates.  The designated persons should be employees of the parish, and </w:t>
      </w:r>
      <w:r w:rsidRPr="0027569E">
        <w:rPr>
          <w:rFonts w:ascii="Goudy Old Style" w:hAnsi="Goudy Old Style"/>
          <w:sz w:val="24"/>
          <w:szCs w:val="24"/>
        </w:rPr>
        <w:t xml:space="preserve">limited in number as to who has access.  The designated persons must be capable of diligent work </w:t>
      </w:r>
      <w:r w:rsidR="00E91FA6" w:rsidRPr="0027569E">
        <w:rPr>
          <w:rFonts w:ascii="Goudy Old Style" w:hAnsi="Goudy Old Style"/>
          <w:sz w:val="24"/>
          <w:szCs w:val="24"/>
        </w:rPr>
        <w:t xml:space="preserve">in not only their recording of parishioner data but also protecting the confidentiality of parishioners. </w:t>
      </w:r>
    </w:p>
    <w:p w14:paraId="5CC34BFD" w14:textId="77777777" w:rsidR="00E91FA6" w:rsidRPr="0027569E" w:rsidRDefault="00E91FA6" w:rsidP="000E0928">
      <w:pPr>
        <w:pStyle w:val="ListParagraph"/>
        <w:spacing w:line="240" w:lineRule="auto"/>
        <w:rPr>
          <w:rFonts w:ascii="Goudy Old Style" w:hAnsi="Goudy Old Style"/>
          <w:sz w:val="24"/>
          <w:szCs w:val="24"/>
        </w:rPr>
      </w:pPr>
    </w:p>
    <w:p w14:paraId="4B471735" w14:textId="77777777" w:rsidR="00E91FA6" w:rsidRPr="0027569E" w:rsidRDefault="00E91FA6" w:rsidP="00E91FA6">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Genealogical Research</w:t>
      </w:r>
    </w:p>
    <w:p w14:paraId="0152251F" w14:textId="77777777" w:rsidR="00E91FA6" w:rsidRPr="0027569E" w:rsidRDefault="00E91FA6" w:rsidP="00E91FA6">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All current sacramental registers (i.e., those still maintained in the parishes) and ParishSOFT/ConnectNow </w:t>
      </w:r>
      <w:r w:rsidR="0001303F">
        <w:rPr>
          <w:rFonts w:ascii="Goudy Old Style" w:hAnsi="Goudy Old Style"/>
          <w:sz w:val="24"/>
          <w:szCs w:val="24"/>
        </w:rPr>
        <w:t xml:space="preserve">or other similar software </w:t>
      </w:r>
      <w:r w:rsidRPr="0027569E">
        <w:rPr>
          <w:rFonts w:ascii="Goudy Old Style" w:hAnsi="Goudy Old Style"/>
          <w:sz w:val="24"/>
          <w:szCs w:val="24"/>
        </w:rPr>
        <w:t>entries should</w:t>
      </w:r>
      <w:r w:rsidR="0001303F">
        <w:rPr>
          <w:rFonts w:ascii="Goudy Old Style" w:hAnsi="Goudy Old Style"/>
          <w:sz w:val="24"/>
          <w:szCs w:val="24"/>
        </w:rPr>
        <w:t xml:space="preserve"> not</w:t>
      </w:r>
      <w:r w:rsidRPr="0027569E">
        <w:rPr>
          <w:rFonts w:ascii="Goudy Old Style" w:hAnsi="Goudy Old Style"/>
          <w:sz w:val="24"/>
          <w:szCs w:val="24"/>
        </w:rPr>
        <w:t xml:space="preserve"> be made directly available to genealogical researchers to peruse at will.  The pastor or other regularly designated personnel may research information as requested on a need to know basis and as </w:t>
      </w:r>
      <w:r w:rsidR="0001303F">
        <w:rPr>
          <w:rFonts w:ascii="Goudy Old Style" w:hAnsi="Goudy Old Style"/>
          <w:sz w:val="24"/>
          <w:szCs w:val="24"/>
        </w:rPr>
        <w:t xml:space="preserve">work </w:t>
      </w:r>
      <w:r w:rsidRPr="0027569E">
        <w:rPr>
          <w:rFonts w:ascii="Goudy Old Style" w:hAnsi="Goudy Old Style"/>
          <w:sz w:val="24"/>
          <w:szCs w:val="24"/>
        </w:rPr>
        <w:t>time permits.  Any research conducted by parish clergy or staff should be made available on separate paper.  Care must be taken not to disclose confidential information.  If parish clergy or staff are unsure as to the proper procedure</w:t>
      </w:r>
      <w:r w:rsidR="0001303F">
        <w:rPr>
          <w:rFonts w:ascii="Goudy Old Style" w:hAnsi="Goudy Old Style"/>
          <w:sz w:val="24"/>
          <w:szCs w:val="24"/>
        </w:rPr>
        <w:t xml:space="preserve"> and what constitutes confidential information</w:t>
      </w:r>
      <w:r w:rsidRPr="0027569E">
        <w:rPr>
          <w:rFonts w:ascii="Goudy Old Style" w:hAnsi="Goudy Old Style"/>
          <w:sz w:val="24"/>
          <w:szCs w:val="24"/>
        </w:rPr>
        <w:t>, they should contact the Diocesan Archives.</w:t>
      </w:r>
    </w:p>
    <w:p w14:paraId="4766DA12" w14:textId="77777777" w:rsidR="00E91FA6" w:rsidRPr="0027569E" w:rsidRDefault="00E91FA6" w:rsidP="00E91FA6">
      <w:pPr>
        <w:pStyle w:val="ListParagraph"/>
        <w:spacing w:line="240" w:lineRule="auto"/>
        <w:rPr>
          <w:rFonts w:ascii="Goudy Old Style" w:hAnsi="Goudy Old Style"/>
          <w:sz w:val="24"/>
          <w:szCs w:val="24"/>
        </w:rPr>
      </w:pPr>
    </w:p>
    <w:p w14:paraId="4FC8CD24" w14:textId="77777777" w:rsidR="00044960" w:rsidRDefault="00E91FA6" w:rsidP="00044960">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The Diocesan Archives is a private facility and is NOT open to those engaged in genealogical studies or family research without approval by the Chancellor or Diocesan Archivist.  Requests for general genealogical research may be made to the Archivist and if accepted will be conducted by the Archivist or delegated Archives personnel.  Fees are NOT charged to those seeking genealogical information.  All requests for individual sacramental </w:t>
      </w:r>
      <w:r w:rsidR="000C2CC6" w:rsidRPr="0027569E">
        <w:rPr>
          <w:rFonts w:ascii="Goudy Old Style" w:hAnsi="Goudy Old Style"/>
          <w:sz w:val="24"/>
          <w:szCs w:val="24"/>
        </w:rPr>
        <w:t>records are handled by email, written mail, or telephone according to procedures outlined below</w:t>
      </w:r>
      <w:r w:rsidR="00FC06EC">
        <w:rPr>
          <w:rFonts w:ascii="Goudy Old Style" w:hAnsi="Goudy Old Style"/>
          <w:sz w:val="24"/>
          <w:szCs w:val="24"/>
        </w:rPr>
        <w:t xml:space="preserve">.  </w:t>
      </w:r>
      <w:r w:rsidR="000C2CC6" w:rsidRPr="0027569E">
        <w:rPr>
          <w:rFonts w:ascii="Goudy Old Style" w:hAnsi="Goudy Old Style"/>
          <w:sz w:val="24"/>
          <w:szCs w:val="24"/>
        </w:rPr>
        <w:t>If the church, parish, city, or county where the sacrament took place is not known, it will not be possible to find records of a particular person.</w:t>
      </w:r>
    </w:p>
    <w:p w14:paraId="6572B2E5" w14:textId="77777777" w:rsidR="000C2CC6" w:rsidRPr="002E39CB" w:rsidRDefault="000C2CC6" w:rsidP="002E39CB">
      <w:pPr>
        <w:pStyle w:val="Heading1"/>
        <w:jc w:val="center"/>
        <w:rPr>
          <w:rFonts w:ascii="Goudy Old Style" w:hAnsi="Goudy Old Style"/>
          <w:b/>
          <w:color w:val="auto"/>
          <w:sz w:val="28"/>
        </w:rPr>
      </w:pPr>
      <w:bookmarkStart w:id="15" w:name="_Toc507669099"/>
      <w:bookmarkStart w:id="16" w:name="_Toc507670077"/>
      <w:r w:rsidRPr="002E39CB">
        <w:rPr>
          <w:rFonts w:ascii="Goudy Old Style" w:hAnsi="Goudy Old Style"/>
          <w:b/>
          <w:color w:val="auto"/>
          <w:sz w:val="36"/>
        </w:rPr>
        <w:lastRenderedPageBreak/>
        <w:t>Acce</w:t>
      </w:r>
      <w:r w:rsidR="0027569E" w:rsidRPr="002E39CB">
        <w:rPr>
          <w:rFonts w:ascii="Goudy Old Style" w:hAnsi="Goudy Old Style"/>
          <w:b/>
          <w:color w:val="auto"/>
          <w:sz w:val="36"/>
        </w:rPr>
        <w:t>ss to Sacramental R</w:t>
      </w:r>
      <w:r w:rsidRPr="002E39CB">
        <w:rPr>
          <w:rFonts w:ascii="Goudy Old Style" w:hAnsi="Goudy Old Style"/>
          <w:b/>
          <w:color w:val="auto"/>
          <w:sz w:val="36"/>
        </w:rPr>
        <w:t>ecords</w:t>
      </w:r>
      <w:bookmarkEnd w:id="15"/>
      <w:bookmarkEnd w:id="16"/>
    </w:p>
    <w:p w14:paraId="7C45ECB4" w14:textId="77777777" w:rsidR="000E0928" w:rsidRDefault="000E0928" w:rsidP="00EC527A">
      <w:pPr>
        <w:spacing w:line="240" w:lineRule="auto"/>
        <w:rPr>
          <w:rFonts w:ascii="Perpetua" w:hAnsi="Perpetua"/>
          <w:sz w:val="28"/>
          <w:szCs w:val="24"/>
        </w:rPr>
      </w:pPr>
    </w:p>
    <w:p w14:paraId="2196BCB7" w14:textId="77777777" w:rsidR="000C2CC6" w:rsidRPr="0027569E" w:rsidRDefault="000C2CC6" w:rsidP="000C2CC6">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Private and Public</w:t>
      </w:r>
    </w:p>
    <w:p w14:paraId="2ED26DC2" w14:textId="77777777" w:rsidR="000C2CC6" w:rsidRPr="0027569E" w:rsidRDefault="000C2CC6" w:rsidP="000C2CC6">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Sacramental records are of a mixed nature—private and public.  They are private in that they were created in circumstances presumed to be private and confidential.  They are public in that they will stand in civil law as valid and authentic evidence when an appropriate civil record does not exist.  However, they are not “public” in the sense that they are open to immediate examination and inspection by anyone who </w:t>
      </w:r>
      <w:r w:rsidR="00C40445">
        <w:rPr>
          <w:rFonts w:ascii="Goudy Old Style" w:hAnsi="Goudy Old Style"/>
          <w:sz w:val="24"/>
          <w:szCs w:val="24"/>
        </w:rPr>
        <w:t xml:space="preserve">visits the Chancery or Diocesan Archives as </w:t>
      </w:r>
      <w:r w:rsidRPr="0027569E">
        <w:rPr>
          <w:rFonts w:ascii="Goudy Old Style" w:hAnsi="Goudy Old Style"/>
          <w:sz w:val="24"/>
          <w:szCs w:val="24"/>
        </w:rPr>
        <w:t xml:space="preserve">those </w:t>
      </w:r>
      <w:r w:rsidRPr="00540C1F">
        <w:rPr>
          <w:rFonts w:ascii="Goudy Old Style" w:hAnsi="Goudy Old Style"/>
          <w:sz w:val="24"/>
          <w:szCs w:val="24"/>
        </w:rPr>
        <w:t xml:space="preserve">records </w:t>
      </w:r>
      <w:r w:rsidR="00557FBF" w:rsidRPr="00540C1F">
        <w:rPr>
          <w:rFonts w:ascii="Goudy Old Style" w:hAnsi="Goudy Old Style"/>
          <w:sz w:val="24"/>
          <w:szCs w:val="24"/>
        </w:rPr>
        <w:t>able to</w:t>
      </w:r>
      <w:r w:rsidRPr="00540C1F">
        <w:rPr>
          <w:rFonts w:ascii="Goudy Old Style" w:hAnsi="Goudy Old Style"/>
          <w:sz w:val="24"/>
          <w:szCs w:val="24"/>
        </w:rPr>
        <w:t xml:space="preserve"> be found </w:t>
      </w:r>
      <w:r w:rsidRPr="0027569E">
        <w:rPr>
          <w:rFonts w:ascii="Goudy Old Style" w:hAnsi="Goudy Old Style"/>
          <w:sz w:val="24"/>
          <w:szCs w:val="24"/>
        </w:rPr>
        <w:t>in a courthouse or public library.</w:t>
      </w:r>
    </w:p>
    <w:p w14:paraId="59C96492" w14:textId="77777777" w:rsidR="000C2CC6" w:rsidRPr="0027569E" w:rsidRDefault="000C2CC6" w:rsidP="000C2CC6">
      <w:pPr>
        <w:pStyle w:val="ListParagraph"/>
        <w:spacing w:line="240" w:lineRule="auto"/>
        <w:rPr>
          <w:rFonts w:ascii="Goudy Old Style" w:hAnsi="Goudy Old Style"/>
          <w:sz w:val="24"/>
          <w:szCs w:val="24"/>
        </w:rPr>
      </w:pPr>
    </w:p>
    <w:p w14:paraId="1E241E9E" w14:textId="77777777" w:rsidR="000C2CC6" w:rsidRPr="0027569E" w:rsidRDefault="000C2CC6" w:rsidP="000C2CC6">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Sacramental records are not only of value to the persons named in the registers.  Approved research—historical, sociological, etc.—can be a valid reason for permitting access to parish records, provided that the following rules of access are utilized to protect the legitimate right of privacy of the persons named in the registers.  It is the responsibility of the Diocese, acting in and through the clergy of the various parishes, to supervise how records are used, by whom, </w:t>
      </w:r>
      <w:r w:rsidR="00B73834" w:rsidRPr="0027569E">
        <w:rPr>
          <w:rFonts w:ascii="Goudy Old Style" w:hAnsi="Goudy Old Style"/>
          <w:sz w:val="24"/>
          <w:szCs w:val="24"/>
        </w:rPr>
        <w:t xml:space="preserve">and for what purposes.  The passage of time has a critical effect on the sensitivity of records.  As current events become historical events, the need for withholding them from use is reduced and in some cases, may eventually disappear entirely.  As a result, older records may be made more broadly available to researchers, whereas recent records shall be restricted from use.  </w:t>
      </w:r>
      <w:r w:rsidR="00540C1F">
        <w:rPr>
          <w:rFonts w:ascii="Goudy Old Style" w:hAnsi="Goudy Old Style"/>
          <w:sz w:val="24"/>
          <w:szCs w:val="24"/>
        </w:rPr>
        <w:t>While not strict policy, our practice has been not to allow access for at least twenty-five years.</w:t>
      </w:r>
      <w:r w:rsidR="00B73834" w:rsidRPr="0027569E">
        <w:rPr>
          <w:rFonts w:ascii="Goudy Old Style" w:hAnsi="Goudy Old Style"/>
          <w:sz w:val="24"/>
          <w:szCs w:val="24"/>
        </w:rPr>
        <w:t xml:space="preserve">  Such access does not imply authority to microfilm, scan, or copy the records.  Restrictions, however, do not apply to Death Registers.  Below are guidelines governing access to sacramental records, whether they are originals or copies.</w:t>
      </w:r>
    </w:p>
    <w:p w14:paraId="6AB74440" w14:textId="77777777" w:rsidR="00B73834" w:rsidRPr="0027569E" w:rsidRDefault="00B73834" w:rsidP="000C2CC6">
      <w:pPr>
        <w:pStyle w:val="ListParagraph"/>
        <w:spacing w:line="240" w:lineRule="auto"/>
        <w:rPr>
          <w:rFonts w:ascii="Goudy Old Style" w:hAnsi="Goudy Old Style"/>
          <w:sz w:val="24"/>
          <w:szCs w:val="24"/>
        </w:rPr>
      </w:pPr>
    </w:p>
    <w:p w14:paraId="13C23594" w14:textId="77777777" w:rsidR="00B73834" w:rsidRPr="00540C1F" w:rsidRDefault="009B4DDB" w:rsidP="00B73834">
      <w:pPr>
        <w:pStyle w:val="ListParagraph"/>
        <w:numPr>
          <w:ilvl w:val="0"/>
          <w:numId w:val="3"/>
        </w:numPr>
        <w:spacing w:line="240" w:lineRule="auto"/>
        <w:rPr>
          <w:rFonts w:ascii="Goudy Old Style" w:hAnsi="Goudy Old Style"/>
          <w:i/>
          <w:sz w:val="28"/>
          <w:szCs w:val="24"/>
        </w:rPr>
      </w:pPr>
      <w:r>
        <w:rPr>
          <w:rFonts w:ascii="Goudy Old Style" w:hAnsi="Goudy Old Style"/>
          <w:i/>
          <w:sz w:val="28"/>
          <w:szCs w:val="24"/>
        </w:rPr>
        <w:t>Sacramental Records Up t</w:t>
      </w:r>
      <w:r w:rsidR="00B73834" w:rsidRPr="00540C1F">
        <w:rPr>
          <w:rFonts w:ascii="Goudy Old Style" w:hAnsi="Goudy Old Style"/>
          <w:i/>
          <w:sz w:val="28"/>
          <w:szCs w:val="24"/>
        </w:rPr>
        <w:t xml:space="preserve">o and Including the Year </w:t>
      </w:r>
      <w:r w:rsidR="004157EF" w:rsidRPr="00540C1F">
        <w:rPr>
          <w:rFonts w:ascii="Goudy Old Style" w:hAnsi="Goudy Old Style"/>
          <w:i/>
          <w:sz w:val="28"/>
          <w:szCs w:val="24"/>
        </w:rPr>
        <w:t>1956</w:t>
      </w:r>
      <w:r w:rsidR="00B73834" w:rsidRPr="00540C1F">
        <w:rPr>
          <w:rFonts w:ascii="Goudy Old Style" w:hAnsi="Goudy Old Style"/>
          <w:i/>
          <w:sz w:val="28"/>
          <w:szCs w:val="24"/>
        </w:rPr>
        <w:t xml:space="preserve"> </w:t>
      </w:r>
    </w:p>
    <w:p w14:paraId="1C8E1894" w14:textId="77777777" w:rsidR="00B73834" w:rsidRPr="0027569E" w:rsidRDefault="00B73834" w:rsidP="00B73834">
      <w:pPr>
        <w:pStyle w:val="ListParagraph"/>
        <w:spacing w:line="240" w:lineRule="auto"/>
        <w:rPr>
          <w:rFonts w:ascii="Goudy Old Style" w:hAnsi="Goudy Old Style"/>
          <w:sz w:val="24"/>
          <w:szCs w:val="24"/>
        </w:rPr>
      </w:pPr>
      <w:r w:rsidRPr="00540C1F">
        <w:rPr>
          <w:rFonts w:ascii="Goudy Old Style" w:hAnsi="Goudy Old Style"/>
          <w:sz w:val="24"/>
          <w:szCs w:val="24"/>
        </w:rPr>
        <w:t xml:space="preserve">All researchers seeking records up to and including the year </w:t>
      </w:r>
      <w:r w:rsidR="004157EF" w:rsidRPr="00540C1F">
        <w:rPr>
          <w:rFonts w:ascii="Goudy Old Style" w:hAnsi="Goudy Old Style"/>
          <w:sz w:val="24"/>
          <w:szCs w:val="24"/>
        </w:rPr>
        <w:t>1956</w:t>
      </w:r>
      <w:r w:rsidR="006911D7">
        <w:rPr>
          <w:rFonts w:ascii="Goudy Old Style" w:hAnsi="Goudy Old Style"/>
          <w:sz w:val="24"/>
          <w:szCs w:val="24"/>
        </w:rPr>
        <w:t>—t</w:t>
      </w:r>
      <w:r w:rsidR="004503FA">
        <w:rPr>
          <w:rFonts w:ascii="Goudy Old Style" w:hAnsi="Goudy Old Style"/>
          <w:sz w:val="24"/>
          <w:szCs w:val="24"/>
        </w:rPr>
        <w:t xml:space="preserve">he year of the merging of the Diocese of Saint Joseph </w:t>
      </w:r>
      <w:r w:rsidR="006911D7">
        <w:rPr>
          <w:rFonts w:ascii="Goudy Old Style" w:hAnsi="Goudy Old Style"/>
          <w:sz w:val="24"/>
          <w:szCs w:val="24"/>
        </w:rPr>
        <w:t>with the Diocese of Kansas City—a</w:t>
      </w:r>
      <w:r w:rsidRPr="00540C1F">
        <w:rPr>
          <w:rFonts w:ascii="Goudy Old Style" w:hAnsi="Goudy Old Style"/>
          <w:sz w:val="24"/>
          <w:szCs w:val="24"/>
        </w:rPr>
        <w:t xml:space="preserve">re </w:t>
      </w:r>
      <w:r w:rsidRPr="0027569E">
        <w:rPr>
          <w:rFonts w:ascii="Goudy Old Style" w:hAnsi="Goudy Old Style"/>
          <w:sz w:val="24"/>
          <w:szCs w:val="24"/>
        </w:rPr>
        <w:t xml:space="preserve">to be referred to the Diocesan Archives (once registers prior to </w:t>
      </w:r>
      <w:r w:rsidR="004157EF">
        <w:rPr>
          <w:rFonts w:ascii="Goudy Old Style" w:hAnsi="Goudy Old Style"/>
          <w:sz w:val="24"/>
          <w:szCs w:val="24"/>
        </w:rPr>
        <w:t>1956</w:t>
      </w:r>
      <w:r w:rsidRPr="0027569E">
        <w:rPr>
          <w:rFonts w:ascii="Goudy Old Style" w:hAnsi="Goudy Old Style"/>
          <w:sz w:val="24"/>
          <w:szCs w:val="24"/>
        </w:rPr>
        <w:t xml:space="preserve"> have been transferred to the Archives from the parishes).</w:t>
      </w:r>
      <w:r w:rsidR="004503FA">
        <w:rPr>
          <w:rFonts w:ascii="Goudy Old Style" w:hAnsi="Goudy Old Style"/>
          <w:sz w:val="24"/>
          <w:szCs w:val="24"/>
        </w:rPr>
        <w:t xml:space="preserve">  </w:t>
      </w:r>
    </w:p>
    <w:p w14:paraId="1251A6E2" w14:textId="77777777" w:rsidR="00B73834" w:rsidRPr="0027569E" w:rsidRDefault="00B73834" w:rsidP="00B73834">
      <w:pPr>
        <w:pStyle w:val="ListParagraph"/>
        <w:spacing w:line="240" w:lineRule="auto"/>
        <w:rPr>
          <w:rFonts w:ascii="Goudy Old Style" w:hAnsi="Goudy Old Style"/>
          <w:sz w:val="24"/>
          <w:szCs w:val="24"/>
        </w:rPr>
      </w:pPr>
    </w:p>
    <w:p w14:paraId="617BD9A8" w14:textId="77777777" w:rsidR="00B73834" w:rsidRPr="0027569E" w:rsidRDefault="00B73834" w:rsidP="00B73834">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Original registers and microfilm of certain sacramental records and a minimal amount of cemetery records are deposited in the Archives </w:t>
      </w:r>
      <w:r w:rsidR="0015087C" w:rsidRPr="0027569E">
        <w:rPr>
          <w:rFonts w:ascii="Goudy Old Style" w:hAnsi="Goudy Old Style"/>
          <w:sz w:val="24"/>
          <w:szCs w:val="24"/>
        </w:rPr>
        <w:t>to</w:t>
      </w:r>
      <w:r w:rsidRPr="0027569E">
        <w:rPr>
          <w:rFonts w:ascii="Goudy Old Style" w:hAnsi="Goudy Old Style"/>
          <w:sz w:val="24"/>
          <w:szCs w:val="24"/>
        </w:rPr>
        <w:t xml:space="preserve"> relieve parish personnel of the responsibility; to preserve the originals from wear and neglect in an appropriate archival environment; to provide physical and intellectual control over the date; and to ensure that researchers receive proper supervision and equal treatment.</w:t>
      </w:r>
    </w:p>
    <w:p w14:paraId="6759ECA7" w14:textId="77777777" w:rsidR="00B73834" w:rsidRPr="0027569E" w:rsidRDefault="00B73834" w:rsidP="00B73834">
      <w:pPr>
        <w:pStyle w:val="ListParagraph"/>
        <w:spacing w:line="240" w:lineRule="auto"/>
        <w:rPr>
          <w:rFonts w:ascii="Goudy Old Style" w:hAnsi="Goudy Old Style"/>
          <w:sz w:val="24"/>
          <w:szCs w:val="24"/>
        </w:rPr>
      </w:pPr>
    </w:p>
    <w:p w14:paraId="7FD8AEB6" w14:textId="77777777" w:rsidR="00B73834" w:rsidRPr="0027569E" w:rsidRDefault="00B73834" w:rsidP="00B73834">
      <w:pPr>
        <w:pStyle w:val="ListParagraph"/>
        <w:spacing w:line="240" w:lineRule="auto"/>
        <w:rPr>
          <w:rFonts w:ascii="Goudy Old Style" w:hAnsi="Goudy Old Style"/>
          <w:sz w:val="24"/>
          <w:szCs w:val="24"/>
        </w:rPr>
      </w:pPr>
      <w:r w:rsidRPr="0027569E">
        <w:rPr>
          <w:rFonts w:ascii="Goudy Old Style" w:hAnsi="Goudy Old Style"/>
          <w:sz w:val="24"/>
          <w:szCs w:val="24"/>
        </w:rPr>
        <w:t>Since the safe, secure, convenient, and professional service of the Archives is available</w:t>
      </w:r>
      <w:r w:rsidR="005B24CF" w:rsidRPr="0027569E">
        <w:rPr>
          <w:rFonts w:ascii="Goudy Old Style" w:hAnsi="Goudy Old Style"/>
          <w:sz w:val="24"/>
          <w:szCs w:val="24"/>
        </w:rPr>
        <w:t>, researchers will have no need to use original early registers at the parishes.  The rules are designed to protect legal rights and the exercise of responsibilities of all concerned, both civilly and canonically.</w:t>
      </w:r>
    </w:p>
    <w:p w14:paraId="36B37979" w14:textId="77777777" w:rsidR="005B24CF" w:rsidRPr="0027569E" w:rsidRDefault="005B24CF" w:rsidP="00B73834">
      <w:pPr>
        <w:pStyle w:val="ListParagraph"/>
        <w:spacing w:line="240" w:lineRule="auto"/>
        <w:rPr>
          <w:rFonts w:ascii="Goudy Old Style" w:hAnsi="Goudy Old Style"/>
          <w:sz w:val="24"/>
          <w:szCs w:val="24"/>
        </w:rPr>
      </w:pPr>
    </w:p>
    <w:p w14:paraId="1E47EC74" w14:textId="77777777" w:rsidR="00C40445" w:rsidRPr="00C40445" w:rsidRDefault="00C40445" w:rsidP="00C40445">
      <w:pPr>
        <w:pStyle w:val="ListParagraph"/>
        <w:spacing w:line="240" w:lineRule="auto"/>
        <w:rPr>
          <w:rFonts w:ascii="Goudy Old Style" w:hAnsi="Goudy Old Style"/>
          <w:sz w:val="24"/>
          <w:szCs w:val="24"/>
        </w:rPr>
      </w:pPr>
    </w:p>
    <w:p w14:paraId="4846DB48" w14:textId="77777777" w:rsidR="005B24CF" w:rsidRPr="00540C1F" w:rsidRDefault="005B24CF" w:rsidP="0027569E">
      <w:pPr>
        <w:pStyle w:val="ListParagraph"/>
        <w:numPr>
          <w:ilvl w:val="0"/>
          <w:numId w:val="3"/>
        </w:numPr>
        <w:spacing w:line="240" w:lineRule="auto"/>
        <w:rPr>
          <w:rFonts w:ascii="Goudy Old Style" w:hAnsi="Goudy Old Style"/>
          <w:sz w:val="24"/>
          <w:szCs w:val="24"/>
        </w:rPr>
      </w:pPr>
      <w:r w:rsidRPr="00540C1F">
        <w:rPr>
          <w:rFonts w:ascii="Goudy Old Style" w:hAnsi="Goudy Old Style"/>
          <w:i/>
          <w:sz w:val="28"/>
          <w:szCs w:val="24"/>
        </w:rPr>
        <w:lastRenderedPageBreak/>
        <w:t xml:space="preserve">Sacramental Records </w:t>
      </w:r>
      <w:r w:rsidR="004503FA">
        <w:rPr>
          <w:rFonts w:ascii="Goudy Old Style" w:hAnsi="Goudy Old Style"/>
          <w:i/>
          <w:sz w:val="28"/>
          <w:szCs w:val="24"/>
        </w:rPr>
        <w:t>A</w:t>
      </w:r>
      <w:r w:rsidRPr="00540C1F">
        <w:rPr>
          <w:rFonts w:ascii="Goudy Old Style" w:hAnsi="Goudy Old Style"/>
          <w:i/>
          <w:sz w:val="28"/>
          <w:szCs w:val="24"/>
        </w:rPr>
        <w:t xml:space="preserve">fter the Year </w:t>
      </w:r>
      <w:r w:rsidR="004157EF" w:rsidRPr="00540C1F">
        <w:rPr>
          <w:rFonts w:ascii="Goudy Old Style" w:hAnsi="Goudy Old Style"/>
          <w:i/>
          <w:sz w:val="28"/>
          <w:szCs w:val="24"/>
        </w:rPr>
        <w:t>1956</w:t>
      </w:r>
      <w:r w:rsidRPr="00540C1F">
        <w:rPr>
          <w:rFonts w:ascii="Goudy Old Style" w:hAnsi="Goudy Old Style"/>
          <w:sz w:val="28"/>
          <w:szCs w:val="24"/>
        </w:rPr>
        <w:t xml:space="preserve"> </w:t>
      </w:r>
    </w:p>
    <w:p w14:paraId="61573B63" w14:textId="77777777" w:rsidR="005B24CF" w:rsidRPr="0027569E" w:rsidRDefault="005B24CF" w:rsidP="005B24CF">
      <w:pPr>
        <w:pStyle w:val="ListParagraph"/>
        <w:spacing w:line="240" w:lineRule="auto"/>
        <w:rPr>
          <w:rFonts w:ascii="Goudy Old Style" w:hAnsi="Goudy Old Style"/>
          <w:sz w:val="24"/>
          <w:szCs w:val="24"/>
        </w:rPr>
      </w:pPr>
      <w:r w:rsidRPr="0027569E">
        <w:rPr>
          <w:rFonts w:ascii="Goudy Old Style" w:hAnsi="Goudy Old Style"/>
          <w:sz w:val="24"/>
          <w:szCs w:val="24"/>
        </w:rPr>
        <w:t>Only authorized and trained personnel can examine sacramental records in the parishes and missions.  If a person is seeking their own record or has a legitimate reason to request family records (i.e., a parent of a minor child under 18 years of age or a child seeking records of an infirmed or incapacitated parent with legal proof of guardianship or executor status required), the pastor or appointed parish personnel can examine the registers and issue the required information either directly or by mail.  Conversely, if a pastor feels that an exception is justified in a particular case, it is important that he first contact the Chancellor before a decision is made.</w:t>
      </w:r>
    </w:p>
    <w:p w14:paraId="6A8E23D2" w14:textId="77777777" w:rsidR="005B24CF" w:rsidRPr="0027569E" w:rsidRDefault="005B24CF" w:rsidP="005B24CF">
      <w:pPr>
        <w:pStyle w:val="ListParagraph"/>
        <w:spacing w:line="240" w:lineRule="auto"/>
        <w:rPr>
          <w:rFonts w:ascii="Goudy Old Style" w:hAnsi="Goudy Old Style"/>
          <w:sz w:val="24"/>
          <w:szCs w:val="24"/>
        </w:rPr>
      </w:pPr>
    </w:p>
    <w:p w14:paraId="6A012DD7" w14:textId="77777777" w:rsidR="005B24CF" w:rsidRPr="0027569E" w:rsidRDefault="005B24CF" w:rsidP="005B24CF">
      <w:pPr>
        <w:pStyle w:val="ListParagraph"/>
        <w:spacing w:line="240" w:lineRule="auto"/>
        <w:rPr>
          <w:rFonts w:ascii="Goudy Old Style" w:hAnsi="Goudy Old Style"/>
          <w:sz w:val="24"/>
          <w:szCs w:val="24"/>
        </w:rPr>
      </w:pPr>
      <w:r w:rsidRPr="0027569E">
        <w:rPr>
          <w:rFonts w:ascii="Goudy Old Style" w:hAnsi="Goudy Old Style"/>
          <w:sz w:val="24"/>
          <w:szCs w:val="24"/>
        </w:rPr>
        <w:t>If the inquiring person is not known to parish personnel, a signed request with proof of identification (picture ID) is required.  If the request is in writing it must be signed and include the name of parents, date of birth, and other pertinent information so that there is no doubt that the person requesting the information is entitled to receive it.</w:t>
      </w:r>
    </w:p>
    <w:p w14:paraId="4A48894A" w14:textId="77777777" w:rsidR="005B24CF" w:rsidRPr="0027569E" w:rsidRDefault="005B24CF" w:rsidP="005B24CF">
      <w:pPr>
        <w:pStyle w:val="ListParagraph"/>
        <w:spacing w:line="240" w:lineRule="auto"/>
        <w:rPr>
          <w:rFonts w:ascii="Goudy Old Style" w:hAnsi="Goudy Old Style"/>
          <w:sz w:val="24"/>
          <w:szCs w:val="24"/>
        </w:rPr>
      </w:pPr>
    </w:p>
    <w:p w14:paraId="5BC7C335" w14:textId="77777777" w:rsidR="005B24CF" w:rsidRPr="0027569E" w:rsidRDefault="005B24CF" w:rsidP="005B24CF">
      <w:pPr>
        <w:pStyle w:val="ListParagraph"/>
        <w:spacing w:line="240" w:lineRule="auto"/>
        <w:rPr>
          <w:rFonts w:ascii="Goudy Old Style" w:hAnsi="Goudy Old Style"/>
          <w:sz w:val="24"/>
          <w:szCs w:val="24"/>
        </w:rPr>
      </w:pPr>
      <w:r w:rsidRPr="0027569E">
        <w:rPr>
          <w:rFonts w:ascii="Goudy Old Style" w:hAnsi="Goudy Old Style"/>
          <w:sz w:val="24"/>
          <w:szCs w:val="24"/>
        </w:rPr>
        <w:t>If, because of the age and value of the parish records, the demands of researchers, of if the proper care and preservation of the records becomes burdensome, the pastor should contact the Archives for a possible transfer of registers to the Diocesan Archives where they can be safely preserved and easily administered.</w:t>
      </w:r>
    </w:p>
    <w:p w14:paraId="1998B49A" w14:textId="77777777" w:rsidR="005B24CF" w:rsidRPr="0027569E" w:rsidRDefault="005B24CF" w:rsidP="005B24CF">
      <w:pPr>
        <w:pStyle w:val="ListParagraph"/>
        <w:spacing w:line="240" w:lineRule="auto"/>
        <w:rPr>
          <w:rFonts w:ascii="Goudy Old Style" w:hAnsi="Goudy Old Style"/>
          <w:sz w:val="24"/>
          <w:szCs w:val="24"/>
        </w:rPr>
      </w:pPr>
    </w:p>
    <w:p w14:paraId="12554473" w14:textId="77777777" w:rsidR="005B24CF" w:rsidRPr="0027569E" w:rsidRDefault="005B24CF" w:rsidP="005B24CF">
      <w:pPr>
        <w:pStyle w:val="ListParagraph"/>
        <w:spacing w:line="240" w:lineRule="auto"/>
        <w:rPr>
          <w:rFonts w:ascii="Goudy Old Style" w:hAnsi="Goudy Old Style"/>
          <w:sz w:val="24"/>
          <w:szCs w:val="24"/>
        </w:rPr>
      </w:pPr>
      <w:r w:rsidRPr="0027569E">
        <w:rPr>
          <w:rFonts w:ascii="Goudy Old Style" w:hAnsi="Goudy Old Style"/>
          <w:sz w:val="24"/>
          <w:szCs w:val="24"/>
        </w:rPr>
        <w:t>Under no circumstances are sacramental registers to be loaned out to anyone or removed from parish premises or the Diocesan Archives.</w:t>
      </w:r>
    </w:p>
    <w:p w14:paraId="6C2FB4B6" w14:textId="77777777" w:rsidR="005B24CF" w:rsidRPr="0027569E" w:rsidRDefault="005B24CF" w:rsidP="005B24CF">
      <w:pPr>
        <w:pStyle w:val="ListParagraph"/>
        <w:spacing w:line="240" w:lineRule="auto"/>
        <w:rPr>
          <w:rFonts w:ascii="Goudy Old Style" w:hAnsi="Goudy Old Style"/>
          <w:sz w:val="24"/>
          <w:szCs w:val="24"/>
        </w:rPr>
      </w:pPr>
    </w:p>
    <w:p w14:paraId="7D348826" w14:textId="77777777" w:rsidR="005B24CF" w:rsidRPr="0027569E" w:rsidRDefault="005B24CF" w:rsidP="005B24CF">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Access Authorization</w:t>
      </w:r>
    </w:p>
    <w:p w14:paraId="63581882" w14:textId="77777777" w:rsidR="005B24CF" w:rsidRPr="0027569E" w:rsidRDefault="005B24CF" w:rsidP="005B24CF">
      <w:pPr>
        <w:pStyle w:val="ListParagraph"/>
        <w:spacing w:line="240" w:lineRule="auto"/>
        <w:rPr>
          <w:rFonts w:ascii="Goudy Old Style" w:hAnsi="Goudy Old Style"/>
          <w:sz w:val="24"/>
          <w:szCs w:val="24"/>
        </w:rPr>
      </w:pPr>
      <w:r w:rsidRPr="0027569E">
        <w:rPr>
          <w:rFonts w:ascii="Goudy Old Style" w:hAnsi="Goudy Old Style"/>
          <w:sz w:val="24"/>
          <w:szCs w:val="24"/>
        </w:rPr>
        <w:t>Requests made by government or corporate agencies (i.e., Social Security Administration, Immigration, insurance companies, etc.) should be accompanied by a signed release by the person whose record is requested (or a legally qualified guardian) authorizing the release of the information.</w:t>
      </w:r>
      <w:r w:rsidR="00540C1F">
        <w:rPr>
          <w:rFonts w:ascii="Goudy Old Style" w:hAnsi="Goudy Old Style"/>
          <w:sz w:val="24"/>
          <w:szCs w:val="24"/>
        </w:rPr>
        <w:t xml:space="preserve">  Contact Chancellor’s office.</w:t>
      </w:r>
    </w:p>
    <w:p w14:paraId="45B1130F" w14:textId="77777777" w:rsidR="005B24CF" w:rsidRPr="0027569E" w:rsidRDefault="005B24CF" w:rsidP="005B24CF">
      <w:pPr>
        <w:pStyle w:val="ListParagraph"/>
        <w:spacing w:line="240" w:lineRule="auto"/>
        <w:rPr>
          <w:rFonts w:ascii="Goudy Old Style" w:hAnsi="Goudy Old Style"/>
          <w:sz w:val="24"/>
          <w:szCs w:val="24"/>
        </w:rPr>
      </w:pPr>
    </w:p>
    <w:p w14:paraId="35350C81" w14:textId="77777777" w:rsidR="005B24CF" w:rsidRPr="0027569E" w:rsidRDefault="005B24CF" w:rsidP="005B24CF">
      <w:pPr>
        <w:pStyle w:val="ListParagraph"/>
        <w:spacing w:line="240" w:lineRule="auto"/>
        <w:rPr>
          <w:rFonts w:ascii="Goudy Old Style" w:hAnsi="Goudy Old Style"/>
          <w:sz w:val="24"/>
          <w:szCs w:val="24"/>
        </w:rPr>
      </w:pPr>
      <w:r w:rsidRPr="0027569E">
        <w:rPr>
          <w:rFonts w:ascii="Goudy Old Style" w:hAnsi="Goudy Old Style"/>
          <w:sz w:val="24"/>
          <w:szCs w:val="24"/>
        </w:rPr>
        <w:t xml:space="preserve">Subpoenas and other court orders demanding that records be handed over should be accepted, but no records should be handed over to the server of the subpoena.  In cases where the </w:t>
      </w:r>
      <w:r w:rsidRPr="00540C1F">
        <w:rPr>
          <w:rFonts w:ascii="Goudy Old Style" w:hAnsi="Goudy Old Style"/>
          <w:sz w:val="24"/>
          <w:szCs w:val="24"/>
        </w:rPr>
        <w:t>pastor</w:t>
      </w:r>
      <w:r w:rsidR="00557FBF" w:rsidRPr="00540C1F">
        <w:rPr>
          <w:rFonts w:ascii="Goudy Old Style" w:hAnsi="Goudy Old Style"/>
          <w:sz w:val="24"/>
          <w:szCs w:val="24"/>
        </w:rPr>
        <w:t xml:space="preserve"> or his delegate,</w:t>
      </w:r>
      <w:r w:rsidRPr="00540C1F">
        <w:rPr>
          <w:rFonts w:ascii="Goudy Old Style" w:hAnsi="Goudy Old Style"/>
          <w:sz w:val="24"/>
          <w:szCs w:val="24"/>
        </w:rPr>
        <w:t xml:space="preserve"> has </w:t>
      </w:r>
      <w:r w:rsidR="009013DA" w:rsidRPr="0027569E">
        <w:rPr>
          <w:rFonts w:ascii="Goudy Old Style" w:hAnsi="Goudy Old Style"/>
          <w:sz w:val="24"/>
          <w:szCs w:val="24"/>
        </w:rPr>
        <w:t>been served a subpoena, before responding, contact the Chancellor immediately.</w:t>
      </w:r>
    </w:p>
    <w:p w14:paraId="4F2D7379" w14:textId="77777777" w:rsidR="009013DA" w:rsidRPr="0027569E" w:rsidRDefault="009013DA" w:rsidP="005B24CF">
      <w:pPr>
        <w:pStyle w:val="ListParagraph"/>
        <w:spacing w:line="240" w:lineRule="auto"/>
        <w:rPr>
          <w:rFonts w:ascii="Goudy Old Style" w:hAnsi="Goudy Old Style"/>
          <w:sz w:val="24"/>
          <w:szCs w:val="24"/>
        </w:rPr>
      </w:pPr>
    </w:p>
    <w:p w14:paraId="1DB3D528" w14:textId="77777777" w:rsidR="009013DA" w:rsidRPr="0027569E" w:rsidRDefault="009013DA" w:rsidP="009013DA">
      <w:pPr>
        <w:pStyle w:val="ListParagraph"/>
        <w:numPr>
          <w:ilvl w:val="0"/>
          <w:numId w:val="3"/>
        </w:numPr>
        <w:spacing w:line="240" w:lineRule="auto"/>
        <w:rPr>
          <w:rFonts w:ascii="Goudy Old Style" w:hAnsi="Goudy Old Style"/>
          <w:i/>
          <w:sz w:val="28"/>
          <w:szCs w:val="24"/>
        </w:rPr>
      </w:pPr>
      <w:r w:rsidRPr="0027569E">
        <w:rPr>
          <w:rFonts w:ascii="Goudy Old Style" w:hAnsi="Goudy Old Style"/>
          <w:i/>
          <w:sz w:val="28"/>
          <w:szCs w:val="24"/>
        </w:rPr>
        <w:t>Access Fees</w:t>
      </w:r>
    </w:p>
    <w:p w14:paraId="17051E19" w14:textId="77777777" w:rsidR="009013DA" w:rsidRPr="0027569E" w:rsidRDefault="009013DA" w:rsidP="009013DA">
      <w:pPr>
        <w:pStyle w:val="ListParagraph"/>
        <w:spacing w:line="240" w:lineRule="auto"/>
        <w:rPr>
          <w:rFonts w:ascii="Goudy Old Style" w:hAnsi="Goudy Old Style"/>
          <w:sz w:val="24"/>
          <w:szCs w:val="24"/>
        </w:rPr>
      </w:pPr>
      <w:r w:rsidRPr="0027569E">
        <w:rPr>
          <w:rFonts w:ascii="Goudy Old Style" w:hAnsi="Goudy Old Style"/>
          <w:sz w:val="24"/>
          <w:szCs w:val="24"/>
        </w:rPr>
        <w:t>Parishes should not charge any fees for providing information from sacramental registers.</w:t>
      </w:r>
    </w:p>
    <w:p w14:paraId="3A607242" w14:textId="77777777" w:rsidR="0027569E" w:rsidRDefault="0027569E" w:rsidP="009013DA">
      <w:pPr>
        <w:pStyle w:val="ListParagraph"/>
        <w:spacing w:line="240" w:lineRule="auto"/>
        <w:rPr>
          <w:rFonts w:ascii="Perpetua" w:hAnsi="Perpetua"/>
          <w:sz w:val="24"/>
          <w:szCs w:val="24"/>
        </w:rPr>
      </w:pPr>
    </w:p>
    <w:p w14:paraId="210C2B44" w14:textId="77777777" w:rsidR="004503FA" w:rsidRDefault="004503FA">
      <w:pPr>
        <w:rPr>
          <w:rFonts w:ascii="Goudy Old Style" w:hAnsi="Goudy Old Style"/>
          <w:b/>
          <w:sz w:val="40"/>
          <w:szCs w:val="24"/>
        </w:rPr>
      </w:pPr>
      <w:r>
        <w:rPr>
          <w:rFonts w:ascii="Goudy Old Style" w:hAnsi="Goudy Old Style"/>
          <w:b/>
          <w:sz w:val="40"/>
          <w:szCs w:val="24"/>
        </w:rPr>
        <w:br w:type="page"/>
      </w:r>
    </w:p>
    <w:p w14:paraId="6AE488A5" w14:textId="77777777" w:rsidR="0027569E" w:rsidRDefault="0027569E" w:rsidP="002E39CB">
      <w:pPr>
        <w:pStyle w:val="Heading1"/>
        <w:jc w:val="center"/>
        <w:rPr>
          <w:rFonts w:ascii="Goudy Old Style" w:hAnsi="Goudy Old Style"/>
          <w:b/>
          <w:color w:val="auto"/>
        </w:rPr>
      </w:pPr>
      <w:bookmarkStart w:id="17" w:name="_Toc507669100"/>
      <w:bookmarkStart w:id="18" w:name="_Toc507670078"/>
      <w:r w:rsidRPr="002E39CB">
        <w:rPr>
          <w:rFonts w:ascii="Goudy Old Style" w:hAnsi="Goudy Old Style"/>
          <w:b/>
          <w:color w:val="auto"/>
        </w:rPr>
        <w:lastRenderedPageBreak/>
        <w:t>Preservation of Registers</w:t>
      </w:r>
      <w:bookmarkEnd w:id="17"/>
      <w:bookmarkEnd w:id="18"/>
    </w:p>
    <w:p w14:paraId="5C5B23F1" w14:textId="77777777" w:rsidR="00DB4B9D" w:rsidRPr="00DB4B9D" w:rsidRDefault="00DB4B9D" w:rsidP="00DB4B9D"/>
    <w:p w14:paraId="2F7EB416" w14:textId="77777777" w:rsidR="0027569E" w:rsidRPr="00176452" w:rsidRDefault="00176452" w:rsidP="00176452">
      <w:pPr>
        <w:pStyle w:val="ListParagraph"/>
        <w:numPr>
          <w:ilvl w:val="0"/>
          <w:numId w:val="3"/>
        </w:numPr>
        <w:tabs>
          <w:tab w:val="left" w:pos="1650"/>
          <w:tab w:val="center" w:pos="4680"/>
        </w:tabs>
        <w:spacing w:line="240" w:lineRule="auto"/>
        <w:rPr>
          <w:rFonts w:ascii="Goudy Old Style" w:hAnsi="Goudy Old Style"/>
          <w:i/>
          <w:sz w:val="28"/>
          <w:szCs w:val="24"/>
        </w:rPr>
      </w:pPr>
      <w:r>
        <w:rPr>
          <w:rFonts w:ascii="Goudy Old Style" w:hAnsi="Goudy Old Style"/>
          <w:i/>
          <w:sz w:val="28"/>
          <w:szCs w:val="24"/>
        </w:rPr>
        <w:t>Format</w:t>
      </w:r>
    </w:p>
    <w:p w14:paraId="2ACF7A2C" w14:textId="77777777" w:rsidR="00176452" w:rsidRDefault="00176452" w:rsidP="0017645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Sacramental information is to be maintained in two different formats: paper and digital.  The format of paper has well established archival standards for preservation that differ substantially from those records in digital format.  Special register books are available from private vendors and are required by Canon Law.  A parish retain</w:t>
      </w:r>
      <w:r w:rsidR="00540C1F">
        <w:rPr>
          <w:rFonts w:ascii="Goudy Old Style" w:hAnsi="Goudy Old Style"/>
          <w:sz w:val="24"/>
          <w:szCs w:val="24"/>
        </w:rPr>
        <w:t>s</w:t>
      </w:r>
      <w:r>
        <w:rPr>
          <w:rFonts w:ascii="Goudy Old Style" w:hAnsi="Goudy Old Style"/>
          <w:sz w:val="24"/>
          <w:szCs w:val="24"/>
        </w:rPr>
        <w:t xml:space="preserve"> separate Baptis</w:t>
      </w:r>
      <w:r w:rsidR="0040692D">
        <w:rPr>
          <w:rFonts w:ascii="Goudy Old Style" w:hAnsi="Goudy Old Style"/>
          <w:sz w:val="24"/>
          <w:szCs w:val="24"/>
        </w:rPr>
        <w:t>mal, First Communion</w:t>
      </w:r>
      <w:r>
        <w:rPr>
          <w:rFonts w:ascii="Goudy Old Style" w:hAnsi="Goudy Old Style"/>
          <w:sz w:val="24"/>
          <w:szCs w:val="24"/>
        </w:rPr>
        <w:t xml:space="preserve">, </w:t>
      </w:r>
      <w:r w:rsidR="0040692D">
        <w:rPr>
          <w:rFonts w:ascii="Goudy Old Style" w:hAnsi="Goudy Old Style"/>
          <w:sz w:val="24"/>
          <w:szCs w:val="24"/>
        </w:rPr>
        <w:t>Confirmation</w:t>
      </w:r>
      <w:r w:rsidRPr="00540C1F">
        <w:rPr>
          <w:rFonts w:ascii="Goudy Old Style" w:hAnsi="Goudy Old Style"/>
          <w:sz w:val="24"/>
          <w:szCs w:val="24"/>
        </w:rPr>
        <w:t xml:space="preserve">, </w:t>
      </w:r>
      <w:r>
        <w:rPr>
          <w:rFonts w:ascii="Goudy Old Style" w:hAnsi="Goudy Old Style"/>
          <w:sz w:val="24"/>
          <w:szCs w:val="24"/>
        </w:rPr>
        <w:t>Marriage, and D</w:t>
      </w:r>
      <w:r w:rsidR="008D22A4">
        <w:rPr>
          <w:rFonts w:ascii="Goudy Old Style" w:hAnsi="Goudy Old Style"/>
          <w:sz w:val="24"/>
          <w:szCs w:val="24"/>
        </w:rPr>
        <w:t>eath Registers.  [See Appendix I</w:t>
      </w:r>
      <w:r>
        <w:rPr>
          <w:rFonts w:ascii="Goudy Old Style" w:hAnsi="Goudy Old Style"/>
          <w:sz w:val="24"/>
          <w:szCs w:val="24"/>
        </w:rPr>
        <w:t>].</w:t>
      </w:r>
    </w:p>
    <w:p w14:paraId="748EBD14" w14:textId="77777777" w:rsidR="00176452" w:rsidRDefault="00176452" w:rsidP="00176452">
      <w:pPr>
        <w:pStyle w:val="ListParagraph"/>
        <w:tabs>
          <w:tab w:val="left" w:pos="1650"/>
          <w:tab w:val="center" w:pos="4680"/>
        </w:tabs>
        <w:spacing w:line="240" w:lineRule="auto"/>
        <w:rPr>
          <w:rFonts w:ascii="Goudy Old Style" w:hAnsi="Goudy Old Style"/>
          <w:sz w:val="24"/>
          <w:szCs w:val="24"/>
        </w:rPr>
      </w:pPr>
    </w:p>
    <w:p w14:paraId="22F892F7" w14:textId="77777777" w:rsidR="00176452" w:rsidRPr="00176452" w:rsidRDefault="00176452" w:rsidP="00176452">
      <w:pPr>
        <w:pStyle w:val="ListParagraph"/>
        <w:numPr>
          <w:ilvl w:val="0"/>
          <w:numId w:val="3"/>
        </w:numPr>
        <w:tabs>
          <w:tab w:val="left" w:pos="1650"/>
          <w:tab w:val="center" w:pos="4680"/>
        </w:tabs>
        <w:spacing w:line="240" w:lineRule="auto"/>
        <w:rPr>
          <w:rFonts w:ascii="Goudy Old Style" w:hAnsi="Goudy Old Style"/>
          <w:i/>
          <w:sz w:val="28"/>
          <w:szCs w:val="24"/>
        </w:rPr>
      </w:pPr>
      <w:r w:rsidRPr="00176452">
        <w:rPr>
          <w:rFonts w:ascii="Goudy Old Style" w:hAnsi="Goudy Old Style"/>
          <w:i/>
          <w:sz w:val="28"/>
          <w:szCs w:val="24"/>
        </w:rPr>
        <w:t>Acid Free Paper</w:t>
      </w:r>
    </w:p>
    <w:p w14:paraId="352ADA62" w14:textId="77777777" w:rsidR="00176452" w:rsidRDefault="00176452" w:rsidP="0017645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Since registers are meant for permanent preservation of information, the bindings and paper must be of a quality that is considered permanent and durable.  Subsequently, the pages of registers must be made of acid-free paper.  The best archival papers are Permalife</w:t>
      </w:r>
      <w:r w:rsidR="0040692D">
        <w:rPr>
          <w:rFonts w:ascii="Goudy Old Style" w:hAnsi="Goudy Old Style"/>
          <w:sz w:val="24"/>
          <w:szCs w:val="24"/>
        </w:rPr>
        <w:t>®</w:t>
      </w:r>
      <w:r>
        <w:rPr>
          <w:rFonts w:ascii="Goudy Old Style" w:hAnsi="Goudy Old Style"/>
          <w:sz w:val="24"/>
          <w:szCs w:val="24"/>
        </w:rPr>
        <w:t xml:space="preserve"> and PermaDur</w:t>
      </w:r>
      <w:r w:rsidR="0040692D">
        <w:rPr>
          <w:rFonts w:ascii="Goudy Old Style" w:hAnsi="Goudy Old Style"/>
          <w:sz w:val="24"/>
          <w:szCs w:val="24"/>
        </w:rPr>
        <w:t>®</w:t>
      </w:r>
      <w:r>
        <w:rPr>
          <w:rFonts w:ascii="Goudy Old Style" w:hAnsi="Goudy Old Style"/>
          <w:sz w:val="24"/>
          <w:szCs w:val="24"/>
        </w:rPr>
        <w:t xml:space="preserve">, which are not only acid-free, but alkaline buffered as well.  </w:t>
      </w:r>
      <w:r w:rsidR="0015087C">
        <w:rPr>
          <w:rFonts w:ascii="Goudy Old Style" w:hAnsi="Goudy Old Style"/>
          <w:sz w:val="24"/>
          <w:szCs w:val="24"/>
        </w:rPr>
        <w:t>Most of</w:t>
      </w:r>
      <w:r>
        <w:rPr>
          <w:rFonts w:ascii="Goudy Old Style" w:hAnsi="Goudy Old Style"/>
          <w:sz w:val="24"/>
          <w:szCs w:val="24"/>
        </w:rPr>
        <w:t xml:space="preserve"> </w:t>
      </w:r>
      <w:r w:rsidR="0015087C">
        <w:rPr>
          <w:rFonts w:ascii="Goudy Old Style" w:hAnsi="Goudy Old Style"/>
          <w:sz w:val="24"/>
          <w:szCs w:val="24"/>
        </w:rPr>
        <w:t xml:space="preserve">the </w:t>
      </w:r>
      <w:r>
        <w:rPr>
          <w:rFonts w:ascii="Goudy Old Style" w:hAnsi="Goudy Old Style"/>
          <w:sz w:val="24"/>
          <w:szCs w:val="24"/>
        </w:rPr>
        <w:t>supply companies in the United States sell registers that are man</w:t>
      </w:r>
      <w:r w:rsidR="004034D4">
        <w:rPr>
          <w:rFonts w:ascii="Goudy Old Style" w:hAnsi="Goudy Old Style"/>
          <w:sz w:val="24"/>
          <w:szCs w:val="24"/>
        </w:rPr>
        <w:t>ufactured by the F.J. Remey Co.</w:t>
      </w:r>
      <w:r>
        <w:rPr>
          <w:rFonts w:ascii="Goudy Old Style" w:hAnsi="Goudy Old Style"/>
          <w:sz w:val="24"/>
          <w:szCs w:val="24"/>
        </w:rPr>
        <w:t xml:space="preserve"> [See </w:t>
      </w:r>
      <w:r w:rsidRPr="00176452">
        <w:rPr>
          <w:rFonts w:ascii="Goudy Old Style" w:hAnsi="Goudy Old Style"/>
          <w:sz w:val="24"/>
          <w:szCs w:val="24"/>
        </w:rPr>
        <w:t>www.fjremey.com</w:t>
      </w:r>
      <w:r>
        <w:rPr>
          <w:rFonts w:ascii="Goudy Old Style" w:hAnsi="Goudy Old Style"/>
          <w:sz w:val="24"/>
          <w:szCs w:val="24"/>
        </w:rPr>
        <w:t>].  Registers made by Remey are archival-quality no matter who sells them.</w:t>
      </w:r>
    </w:p>
    <w:p w14:paraId="4808B479" w14:textId="77777777" w:rsidR="00176452" w:rsidRDefault="00176452" w:rsidP="00176452">
      <w:pPr>
        <w:pStyle w:val="ListParagraph"/>
        <w:tabs>
          <w:tab w:val="left" w:pos="1650"/>
          <w:tab w:val="center" w:pos="4680"/>
        </w:tabs>
        <w:spacing w:line="240" w:lineRule="auto"/>
        <w:rPr>
          <w:rFonts w:ascii="Goudy Old Style" w:hAnsi="Goudy Old Style"/>
          <w:sz w:val="24"/>
          <w:szCs w:val="24"/>
        </w:rPr>
      </w:pPr>
    </w:p>
    <w:p w14:paraId="11005BC1" w14:textId="77777777" w:rsidR="00176452" w:rsidRDefault="00176452" w:rsidP="00176452">
      <w:pPr>
        <w:pStyle w:val="ListParagraph"/>
        <w:numPr>
          <w:ilvl w:val="0"/>
          <w:numId w:val="3"/>
        </w:numPr>
        <w:tabs>
          <w:tab w:val="left" w:pos="1650"/>
          <w:tab w:val="center" w:pos="4680"/>
        </w:tabs>
        <w:spacing w:line="240" w:lineRule="auto"/>
        <w:rPr>
          <w:rFonts w:ascii="Goudy Old Style" w:hAnsi="Goudy Old Style"/>
          <w:i/>
          <w:sz w:val="28"/>
          <w:szCs w:val="24"/>
        </w:rPr>
      </w:pPr>
      <w:r w:rsidRPr="00176452">
        <w:rPr>
          <w:rFonts w:ascii="Goudy Old Style" w:hAnsi="Goudy Old Style"/>
          <w:i/>
          <w:sz w:val="28"/>
          <w:szCs w:val="24"/>
        </w:rPr>
        <w:t>Ink</w:t>
      </w:r>
    </w:p>
    <w:p w14:paraId="55CCADC4" w14:textId="77777777" w:rsidR="00176452" w:rsidRDefault="00176452" w:rsidP="0017645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Entries should be made in fade-proof, waterproof, acid-free permanent ink.  The ink must be black</w:t>
      </w:r>
      <w:r w:rsidR="004034D4" w:rsidRPr="00540C1F">
        <w:rPr>
          <w:rFonts w:ascii="Goudy Old Style" w:hAnsi="Goudy Old Style"/>
          <w:sz w:val="24"/>
          <w:szCs w:val="24"/>
        </w:rPr>
        <w:t>, no</w:t>
      </w:r>
      <w:r w:rsidR="00540C1F">
        <w:rPr>
          <w:rFonts w:ascii="Goudy Old Style" w:hAnsi="Goudy Old Style"/>
          <w:sz w:val="24"/>
          <w:szCs w:val="24"/>
        </w:rPr>
        <w:t>t</w:t>
      </w:r>
      <w:r w:rsidR="004034D4" w:rsidRPr="00540C1F">
        <w:rPr>
          <w:rFonts w:ascii="Goudy Old Style" w:hAnsi="Goudy Old Style"/>
          <w:sz w:val="24"/>
          <w:szCs w:val="24"/>
        </w:rPr>
        <w:t xml:space="preserve"> blue or any other colors</w:t>
      </w:r>
      <w:r w:rsidRPr="00540C1F">
        <w:rPr>
          <w:rFonts w:ascii="Goudy Old Style" w:hAnsi="Goudy Old Style"/>
          <w:sz w:val="24"/>
          <w:szCs w:val="24"/>
        </w:rPr>
        <w:t>.  Fel</w:t>
      </w:r>
      <w:r>
        <w:rPr>
          <w:rFonts w:ascii="Goudy Old Style" w:hAnsi="Goudy Old Style"/>
          <w:sz w:val="24"/>
          <w:szCs w:val="24"/>
        </w:rPr>
        <w:t>t-tip pens and pencils are not acceptable.</w:t>
      </w:r>
      <w:r w:rsidR="001C5748">
        <w:rPr>
          <w:rFonts w:ascii="Goudy Old Style" w:hAnsi="Goudy Old Style"/>
          <w:sz w:val="24"/>
          <w:szCs w:val="24"/>
        </w:rPr>
        <w:t xml:space="preserve">  Felt-tip pens tend to bleed through paper and pencil fades over time.</w:t>
      </w:r>
    </w:p>
    <w:p w14:paraId="283309F4" w14:textId="77777777" w:rsidR="00176452" w:rsidRDefault="00176452" w:rsidP="00176452">
      <w:pPr>
        <w:pStyle w:val="ListParagraph"/>
        <w:tabs>
          <w:tab w:val="left" w:pos="1650"/>
          <w:tab w:val="center" w:pos="4680"/>
        </w:tabs>
        <w:spacing w:line="240" w:lineRule="auto"/>
        <w:rPr>
          <w:rFonts w:ascii="Goudy Old Style" w:hAnsi="Goudy Old Style"/>
          <w:sz w:val="24"/>
          <w:szCs w:val="24"/>
        </w:rPr>
      </w:pPr>
    </w:p>
    <w:p w14:paraId="49118FA3" w14:textId="77777777" w:rsidR="00176452" w:rsidRDefault="00176452" w:rsidP="0017645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best type of ink</w:t>
      </w:r>
      <w:r w:rsidR="009B36E2">
        <w:rPr>
          <w:rFonts w:ascii="Goudy Old Style" w:hAnsi="Goudy Old Style"/>
          <w:sz w:val="24"/>
          <w:szCs w:val="24"/>
        </w:rPr>
        <w:t>s</w:t>
      </w:r>
      <w:r>
        <w:rPr>
          <w:rFonts w:ascii="Goudy Old Style" w:hAnsi="Goudy Old Style"/>
          <w:sz w:val="24"/>
          <w:szCs w:val="24"/>
        </w:rPr>
        <w:t xml:space="preserve"> are those made for artwork, such as India inks (usually found in cartridges).  Avoid fine point pens because </w:t>
      </w:r>
      <w:r w:rsidR="001C5748">
        <w:rPr>
          <w:rFonts w:ascii="Goudy Old Style" w:hAnsi="Goudy Old Style"/>
          <w:sz w:val="24"/>
          <w:szCs w:val="24"/>
        </w:rPr>
        <w:t>often they do not leave a line strong enough to be clearly microfilmed or copied.  A medium point on a pen is best.  Never use white-out over ink or try to scratch out or erase entries.  [See below</w:t>
      </w:r>
      <w:r w:rsidR="00C01649">
        <w:rPr>
          <w:rFonts w:ascii="Goudy Old Style" w:hAnsi="Goudy Old Style"/>
          <w:sz w:val="24"/>
          <w:szCs w:val="24"/>
        </w:rPr>
        <w:t xml:space="preserve"> “General Changes and Additions to Entries”</w:t>
      </w:r>
      <w:r w:rsidR="002C26D1">
        <w:rPr>
          <w:rFonts w:ascii="Goudy Old Style" w:hAnsi="Goudy Old Style"/>
          <w:sz w:val="24"/>
          <w:szCs w:val="24"/>
        </w:rPr>
        <w:t>, page</w:t>
      </w:r>
      <w:r w:rsidR="00A30C1E">
        <w:rPr>
          <w:rFonts w:ascii="Goudy Old Style" w:hAnsi="Goudy Old Style"/>
          <w:sz w:val="24"/>
          <w:szCs w:val="24"/>
        </w:rPr>
        <w:t xml:space="preserve"> 20, </w:t>
      </w:r>
      <w:r w:rsidR="001C5748">
        <w:rPr>
          <w:rFonts w:ascii="Goudy Old Style" w:hAnsi="Goudy Old Style"/>
          <w:sz w:val="24"/>
          <w:szCs w:val="24"/>
        </w:rPr>
        <w:t>for the proper way to make corrections.]</w:t>
      </w:r>
    </w:p>
    <w:p w14:paraId="41C02A52" w14:textId="77777777" w:rsidR="001C5748" w:rsidRDefault="001C5748" w:rsidP="00176452">
      <w:pPr>
        <w:pStyle w:val="ListParagraph"/>
        <w:tabs>
          <w:tab w:val="left" w:pos="1650"/>
          <w:tab w:val="center" w:pos="4680"/>
        </w:tabs>
        <w:spacing w:line="240" w:lineRule="auto"/>
        <w:rPr>
          <w:rFonts w:ascii="Goudy Old Style" w:hAnsi="Goudy Old Style"/>
          <w:sz w:val="24"/>
          <w:szCs w:val="24"/>
        </w:rPr>
      </w:pPr>
    </w:p>
    <w:p w14:paraId="042457EC" w14:textId="77777777" w:rsidR="001C5748" w:rsidRPr="001C5748" w:rsidRDefault="001C5748" w:rsidP="001C5748">
      <w:pPr>
        <w:pStyle w:val="ListParagraph"/>
        <w:numPr>
          <w:ilvl w:val="0"/>
          <w:numId w:val="3"/>
        </w:numPr>
        <w:tabs>
          <w:tab w:val="left" w:pos="1650"/>
          <w:tab w:val="center" w:pos="4680"/>
        </w:tabs>
        <w:spacing w:line="240" w:lineRule="auto"/>
        <w:rPr>
          <w:rFonts w:ascii="Goudy Old Style" w:hAnsi="Goudy Old Style"/>
          <w:i/>
          <w:sz w:val="28"/>
          <w:szCs w:val="24"/>
        </w:rPr>
      </w:pPr>
      <w:r w:rsidRPr="001C5748">
        <w:rPr>
          <w:rFonts w:ascii="Goudy Old Style" w:hAnsi="Goudy Old Style"/>
          <w:i/>
          <w:sz w:val="28"/>
          <w:szCs w:val="24"/>
        </w:rPr>
        <w:t>Repair and Restoration of Registers</w:t>
      </w:r>
    </w:p>
    <w:p w14:paraId="014D9AD5" w14:textId="77777777" w:rsidR="001C5748" w:rsidRDefault="001C5748" w:rsidP="001C574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As registers become worn, they are to be rebound by a professional binder approved by the Diocesan Archivist.  Rebinding that destroys any data or renders any part of the records unusable is unacceptable.  Only if a register is beyond repair may the records be transferred to a new register.  In such a case, contact the Diocesan Archives where the original register can be safely maintained and preserved after it is copied.</w:t>
      </w:r>
    </w:p>
    <w:p w14:paraId="1939834C" w14:textId="77777777" w:rsidR="001C5748" w:rsidRDefault="001C5748" w:rsidP="001C5748">
      <w:pPr>
        <w:pStyle w:val="ListParagraph"/>
        <w:tabs>
          <w:tab w:val="left" w:pos="1650"/>
          <w:tab w:val="center" w:pos="4680"/>
        </w:tabs>
        <w:spacing w:line="240" w:lineRule="auto"/>
        <w:rPr>
          <w:rFonts w:ascii="Goudy Old Style" w:hAnsi="Goudy Old Style"/>
          <w:sz w:val="24"/>
          <w:szCs w:val="24"/>
        </w:rPr>
      </w:pPr>
    </w:p>
    <w:p w14:paraId="4E6EAAA4" w14:textId="77777777" w:rsidR="001C5748" w:rsidRDefault="001C5748" w:rsidP="001C574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Do not use tape of any kind (even if the brand states that it is “archival”), labels, Post-It® Notes, staples, paper clips, glue, or rubber bands on registers.  Since the registers are archival by nature, only a trained conservator or professional bookbinder can be allowed to repair registers.  Before beginning any repairs to sacramental books, it is essential that the Diocesan Archivist or staff who are professionally trained in preservation and bookbinding be contacted.</w:t>
      </w:r>
    </w:p>
    <w:p w14:paraId="0695251E" w14:textId="77777777" w:rsidR="001C5748" w:rsidRPr="001C5748" w:rsidRDefault="001C5748" w:rsidP="001C5748">
      <w:pPr>
        <w:pStyle w:val="ListParagraph"/>
        <w:numPr>
          <w:ilvl w:val="0"/>
          <w:numId w:val="3"/>
        </w:numPr>
        <w:tabs>
          <w:tab w:val="left" w:pos="1650"/>
          <w:tab w:val="center" w:pos="4680"/>
        </w:tabs>
        <w:spacing w:line="240" w:lineRule="auto"/>
        <w:rPr>
          <w:rFonts w:ascii="Goudy Old Style" w:hAnsi="Goudy Old Style"/>
          <w:i/>
          <w:sz w:val="28"/>
          <w:szCs w:val="24"/>
        </w:rPr>
      </w:pPr>
      <w:r w:rsidRPr="001C5748">
        <w:rPr>
          <w:rFonts w:ascii="Goudy Old Style" w:hAnsi="Goudy Old Style"/>
          <w:i/>
          <w:sz w:val="28"/>
          <w:szCs w:val="24"/>
        </w:rPr>
        <w:lastRenderedPageBreak/>
        <w:t>Safe Storage</w:t>
      </w:r>
    </w:p>
    <w:p w14:paraId="22BDAF4A" w14:textId="77777777" w:rsidR="001C5748" w:rsidRDefault="001C5748" w:rsidP="001C574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The sacramental registers and related sacramental files are to be stored in a locked place, one that is fireproof or fire-resistant, such as a fireproofed file cabinet or safe.  They may be removed only by authorized personnel and only for legitimate purposes.  The registers may never be taken off the parish premises </w:t>
      </w:r>
      <w:r w:rsidR="004503FA">
        <w:rPr>
          <w:rFonts w:ascii="Goudy Old Style" w:hAnsi="Goudy Old Style"/>
          <w:sz w:val="24"/>
          <w:szCs w:val="24"/>
        </w:rPr>
        <w:t xml:space="preserve">and away from the secure office site </w:t>
      </w:r>
      <w:r>
        <w:rPr>
          <w:rFonts w:ascii="Goudy Old Style" w:hAnsi="Goudy Old Style"/>
          <w:sz w:val="24"/>
          <w:szCs w:val="24"/>
        </w:rPr>
        <w:t>except for microfilming, scanning, and restoration by the Diocesan Archives.  Related sacramental files likewise must be preserved.  They are never to be glued, stapled, or paper clipped into the actual corresponding register.</w:t>
      </w:r>
    </w:p>
    <w:p w14:paraId="61FA76FB" w14:textId="77777777" w:rsidR="001C5748" w:rsidRDefault="001C5748" w:rsidP="001C5748">
      <w:pPr>
        <w:pStyle w:val="ListParagraph"/>
        <w:tabs>
          <w:tab w:val="left" w:pos="1650"/>
          <w:tab w:val="center" w:pos="4680"/>
        </w:tabs>
        <w:spacing w:line="240" w:lineRule="auto"/>
        <w:rPr>
          <w:rFonts w:ascii="Goudy Old Style" w:hAnsi="Goudy Old Style"/>
          <w:sz w:val="24"/>
          <w:szCs w:val="24"/>
        </w:rPr>
      </w:pPr>
    </w:p>
    <w:p w14:paraId="60B377DD" w14:textId="77777777" w:rsidR="001C5748" w:rsidRDefault="001C5748" w:rsidP="001C574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Not only must sacramental registers be kept in secure places, but they are also to be stored and handled in an environment that ensures their preservation.  Ideally that means a constant cool temperature </w:t>
      </w:r>
      <w:r w:rsidR="00E34D95">
        <w:rPr>
          <w:rFonts w:ascii="Goudy Old Style" w:hAnsi="Goudy Old Style"/>
          <w:sz w:val="24"/>
          <w:szCs w:val="24"/>
        </w:rPr>
        <w:t>(70 degrees or colder) with a relative humidity of 40% and no prolonged exposure to sunlight or artificial light.</w:t>
      </w:r>
    </w:p>
    <w:p w14:paraId="600A3CB7" w14:textId="77777777" w:rsidR="00E34D95" w:rsidRDefault="00E34D95" w:rsidP="001C5748">
      <w:pPr>
        <w:pStyle w:val="ListParagraph"/>
        <w:tabs>
          <w:tab w:val="left" w:pos="1650"/>
          <w:tab w:val="center" w:pos="4680"/>
        </w:tabs>
        <w:spacing w:line="240" w:lineRule="auto"/>
        <w:rPr>
          <w:rFonts w:ascii="Goudy Old Style" w:hAnsi="Goudy Old Style"/>
          <w:sz w:val="24"/>
          <w:szCs w:val="24"/>
        </w:rPr>
      </w:pPr>
    </w:p>
    <w:p w14:paraId="03C813BF" w14:textId="77777777" w:rsidR="00E34D95" w:rsidRDefault="00E34D95" w:rsidP="001C574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While most parish offices cannot fulfill such precise requirements, steps can always be taken to avoid high temperatures, dampness, large amounts of exposure to sunlight, and florescent lighting.  Never store registers in attics, basements, outside sheds, storage units, or any other structure susceptible to wind or water damage.  If a parish does not possess the proper storage environment for sacramental registers, contact the Diocesan Archives.</w:t>
      </w:r>
    </w:p>
    <w:p w14:paraId="2DAA4301" w14:textId="77777777" w:rsidR="00D32815" w:rsidRDefault="00D32815" w:rsidP="001C5748">
      <w:pPr>
        <w:pStyle w:val="ListParagraph"/>
        <w:tabs>
          <w:tab w:val="left" w:pos="1650"/>
          <w:tab w:val="center" w:pos="4680"/>
        </w:tabs>
        <w:spacing w:line="240" w:lineRule="auto"/>
        <w:rPr>
          <w:rFonts w:ascii="Goudy Old Style" w:hAnsi="Goudy Old Style"/>
          <w:sz w:val="24"/>
          <w:szCs w:val="24"/>
        </w:rPr>
      </w:pPr>
    </w:p>
    <w:p w14:paraId="77D9552D" w14:textId="77777777" w:rsidR="00D32815" w:rsidRPr="009B36E2" w:rsidRDefault="00D32815" w:rsidP="00D32815">
      <w:pPr>
        <w:pStyle w:val="ListParagraph"/>
        <w:tabs>
          <w:tab w:val="left" w:pos="1650"/>
          <w:tab w:val="center" w:pos="4680"/>
        </w:tabs>
        <w:spacing w:line="240" w:lineRule="auto"/>
        <w:rPr>
          <w:rFonts w:ascii="Goudy Old Style" w:hAnsi="Goudy Old Style"/>
          <w:sz w:val="24"/>
          <w:szCs w:val="24"/>
        </w:rPr>
      </w:pPr>
      <w:r w:rsidRPr="009B36E2">
        <w:rPr>
          <w:rFonts w:ascii="Goudy Old Style" w:hAnsi="Goudy Old Style"/>
          <w:sz w:val="24"/>
          <w:szCs w:val="24"/>
        </w:rPr>
        <w:t>Typically, the Diocesan Archives uses Gaylord Archival</w:t>
      </w:r>
      <w:bookmarkStart w:id="19" w:name="_Hlk496175257"/>
      <w:r w:rsidRPr="009B36E2">
        <w:rPr>
          <w:rFonts w:ascii="Goudy Old Style" w:hAnsi="Goudy Old Style"/>
          <w:sz w:val="24"/>
          <w:szCs w:val="24"/>
        </w:rPr>
        <w:t>®</w:t>
      </w:r>
      <w:bookmarkEnd w:id="19"/>
      <w:r w:rsidRPr="009B36E2">
        <w:rPr>
          <w:rFonts w:ascii="Goudy Old Style" w:hAnsi="Goudy Old Style"/>
          <w:sz w:val="24"/>
          <w:szCs w:val="24"/>
        </w:rPr>
        <w:t xml:space="preserve"> Blue/Grey Barrier Board Flip-Top Document Cases.  Sizes of these boxes varies depending on the size of the documents needing to be stored.  These boxes, and all other archival supplies, can be purchased in bulk from Gaylord Archival® at www.gaylord.com.  </w:t>
      </w:r>
    </w:p>
    <w:p w14:paraId="67A59B0D" w14:textId="77777777" w:rsidR="00D32815" w:rsidRDefault="00D32815" w:rsidP="001C5748">
      <w:pPr>
        <w:pStyle w:val="ListParagraph"/>
        <w:tabs>
          <w:tab w:val="left" w:pos="1650"/>
          <w:tab w:val="center" w:pos="4680"/>
        </w:tabs>
        <w:spacing w:line="240" w:lineRule="auto"/>
        <w:rPr>
          <w:rFonts w:ascii="Goudy Old Style" w:hAnsi="Goudy Old Style"/>
          <w:sz w:val="24"/>
          <w:szCs w:val="24"/>
        </w:rPr>
      </w:pPr>
    </w:p>
    <w:p w14:paraId="573A3DBA" w14:textId="77777777" w:rsidR="00E34D95" w:rsidRPr="00E34D95" w:rsidRDefault="00E34D95" w:rsidP="00E34D95">
      <w:pPr>
        <w:pStyle w:val="ListParagraph"/>
        <w:numPr>
          <w:ilvl w:val="0"/>
          <w:numId w:val="3"/>
        </w:numPr>
        <w:tabs>
          <w:tab w:val="left" w:pos="1650"/>
          <w:tab w:val="center" w:pos="4680"/>
        </w:tabs>
        <w:spacing w:line="240" w:lineRule="auto"/>
        <w:rPr>
          <w:rFonts w:ascii="Goudy Old Style" w:hAnsi="Goudy Old Style"/>
          <w:i/>
          <w:sz w:val="28"/>
          <w:szCs w:val="24"/>
        </w:rPr>
      </w:pPr>
      <w:r w:rsidRPr="00E34D95">
        <w:rPr>
          <w:rFonts w:ascii="Goudy Old Style" w:hAnsi="Goudy Old Style"/>
          <w:i/>
          <w:sz w:val="28"/>
          <w:szCs w:val="24"/>
        </w:rPr>
        <w:t>Copying Sacramental Registers</w:t>
      </w:r>
    </w:p>
    <w:p w14:paraId="705EFA02" w14:textId="77777777" w:rsidR="00E34D95" w:rsidRDefault="00E34D95" w:rsidP="00E34D95">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Sacramental registers can be protected from loss due to fire, age, or heavy use by making duplicate copies in any one of several ways: transcripts, photocopies, microfilm, or digital scans.  However, under no circumstances shall the original registers be discarded.  It is required by Canon Law that copies of sacramental records be made for security purposes.  The Diocese may undertake a diocesan-wide microfilming or scanning project in the future to duplicate sacramental records.  Such a duplication project will be regarded as a means of preservation, not free access or publication.  The same restrictions of access apply to copies as to original records.</w:t>
      </w:r>
    </w:p>
    <w:p w14:paraId="06AA1F15" w14:textId="77777777" w:rsidR="00C01649" w:rsidRDefault="00C01649" w:rsidP="00E34D95">
      <w:pPr>
        <w:pStyle w:val="ListParagraph"/>
        <w:tabs>
          <w:tab w:val="left" w:pos="1650"/>
          <w:tab w:val="center" w:pos="4680"/>
        </w:tabs>
        <w:spacing w:line="240" w:lineRule="auto"/>
        <w:rPr>
          <w:rFonts w:ascii="Goudy Old Style" w:hAnsi="Goudy Old Style"/>
          <w:sz w:val="24"/>
          <w:szCs w:val="24"/>
        </w:rPr>
      </w:pPr>
    </w:p>
    <w:p w14:paraId="477721F3" w14:textId="77777777" w:rsidR="004A0F96" w:rsidRDefault="004A0F96" w:rsidP="004A0F96">
      <w:pPr>
        <w:pStyle w:val="ListParagraph"/>
        <w:numPr>
          <w:ilvl w:val="0"/>
          <w:numId w:val="3"/>
        </w:numPr>
        <w:tabs>
          <w:tab w:val="left" w:pos="1650"/>
          <w:tab w:val="center" w:pos="4680"/>
        </w:tabs>
        <w:spacing w:line="240" w:lineRule="auto"/>
        <w:rPr>
          <w:rFonts w:ascii="Goudy Old Style" w:hAnsi="Goudy Old Style"/>
          <w:i/>
          <w:sz w:val="28"/>
          <w:szCs w:val="24"/>
        </w:rPr>
      </w:pPr>
      <w:r w:rsidRPr="004A0F96">
        <w:rPr>
          <w:rFonts w:ascii="Goudy Old Style" w:hAnsi="Goudy Old Style"/>
          <w:i/>
          <w:sz w:val="28"/>
          <w:szCs w:val="24"/>
        </w:rPr>
        <w:t>Finding Aids to Sacramental Records</w:t>
      </w:r>
    </w:p>
    <w:p w14:paraId="405E3F65" w14:textId="77777777" w:rsidR="004A0F96" w:rsidRDefault="004A0F96" w:rsidP="004A0F9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Copies of any catalogs, inventories, indexes, or other types of finding aids to sacramental records, either in paper or digital format (not including ParishSOFT</w:t>
      </w:r>
      <w:r w:rsidR="00553FB3">
        <w:rPr>
          <w:rFonts w:ascii="Goudy Old Style" w:hAnsi="Goudy Old Style"/>
          <w:sz w:val="24"/>
          <w:szCs w:val="24"/>
        </w:rPr>
        <w:t>/ConnectNow</w:t>
      </w:r>
      <w:r w:rsidR="004034D4">
        <w:rPr>
          <w:rFonts w:ascii="Goudy Old Style" w:hAnsi="Goudy Old Style"/>
          <w:sz w:val="24"/>
          <w:szCs w:val="24"/>
        </w:rPr>
        <w:t xml:space="preserve">), </w:t>
      </w:r>
      <w:r>
        <w:rPr>
          <w:rFonts w:ascii="Goudy Old Style" w:hAnsi="Goudy Old Style"/>
          <w:sz w:val="24"/>
          <w:szCs w:val="24"/>
        </w:rPr>
        <w:t>should be sent to the Diocesan Archives.</w:t>
      </w:r>
    </w:p>
    <w:p w14:paraId="7AB2D08B" w14:textId="77777777" w:rsidR="00A30C1E" w:rsidRDefault="00A30C1E" w:rsidP="00A30C1E">
      <w:pPr>
        <w:pStyle w:val="ListParagraph"/>
        <w:tabs>
          <w:tab w:val="left" w:pos="1650"/>
          <w:tab w:val="center" w:pos="4680"/>
        </w:tabs>
        <w:spacing w:line="240" w:lineRule="auto"/>
        <w:rPr>
          <w:rFonts w:ascii="Goudy Old Style" w:hAnsi="Goudy Old Style"/>
          <w:i/>
          <w:sz w:val="28"/>
          <w:szCs w:val="24"/>
        </w:rPr>
      </w:pPr>
    </w:p>
    <w:p w14:paraId="38F74FF2" w14:textId="77777777" w:rsidR="00D32815" w:rsidRDefault="004A0F96" w:rsidP="00D32815">
      <w:pPr>
        <w:pStyle w:val="ListParagraph"/>
        <w:numPr>
          <w:ilvl w:val="0"/>
          <w:numId w:val="3"/>
        </w:numPr>
        <w:tabs>
          <w:tab w:val="left" w:pos="1650"/>
          <w:tab w:val="center" w:pos="4680"/>
        </w:tabs>
        <w:spacing w:line="240" w:lineRule="auto"/>
        <w:rPr>
          <w:rFonts w:ascii="Goudy Old Style" w:hAnsi="Goudy Old Style"/>
          <w:i/>
          <w:sz w:val="28"/>
          <w:szCs w:val="24"/>
        </w:rPr>
      </w:pPr>
      <w:r w:rsidRPr="004A0F96">
        <w:rPr>
          <w:rFonts w:ascii="Goudy Old Style" w:hAnsi="Goudy Old Style"/>
          <w:i/>
          <w:sz w:val="28"/>
          <w:szCs w:val="24"/>
        </w:rPr>
        <w:t>Reporting Loss or Destruction</w:t>
      </w:r>
    </w:p>
    <w:p w14:paraId="02C2BCAD" w14:textId="77777777" w:rsidR="00D32815" w:rsidRPr="00D32815" w:rsidRDefault="004A0F96" w:rsidP="00D32815">
      <w:pPr>
        <w:pStyle w:val="ListParagraph"/>
        <w:tabs>
          <w:tab w:val="left" w:pos="1650"/>
          <w:tab w:val="center" w:pos="4680"/>
        </w:tabs>
        <w:spacing w:line="240" w:lineRule="auto"/>
        <w:rPr>
          <w:rFonts w:ascii="Goudy Old Style" w:hAnsi="Goudy Old Style"/>
          <w:i/>
          <w:sz w:val="28"/>
          <w:szCs w:val="24"/>
        </w:rPr>
      </w:pPr>
      <w:r w:rsidRPr="00D32815">
        <w:rPr>
          <w:rFonts w:ascii="Goudy Old Style" w:hAnsi="Goudy Old Style"/>
          <w:sz w:val="24"/>
          <w:szCs w:val="24"/>
        </w:rPr>
        <w:t>The loss or destruction of any sacramental register should be reported immediately to the Chancellor.</w:t>
      </w:r>
    </w:p>
    <w:p w14:paraId="03CCF073" w14:textId="77777777" w:rsidR="004A0F96" w:rsidRPr="002E39CB" w:rsidRDefault="00BE541A" w:rsidP="002E39CB">
      <w:pPr>
        <w:pStyle w:val="Heading1"/>
        <w:jc w:val="center"/>
        <w:rPr>
          <w:rFonts w:ascii="Goudy Old Style" w:hAnsi="Goudy Old Style"/>
          <w:b/>
          <w:color w:val="auto"/>
          <w:sz w:val="28"/>
        </w:rPr>
      </w:pPr>
      <w:bookmarkStart w:id="20" w:name="_Toc507669101"/>
      <w:bookmarkStart w:id="21" w:name="_Toc507670079"/>
      <w:r w:rsidRPr="002E39CB">
        <w:rPr>
          <w:rFonts w:ascii="Goudy Old Style" w:hAnsi="Goudy Old Style"/>
          <w:b/>
          <w:color w:val="auto"/>
          <w:sz w:val="36"/>
        </w:rPr>
        <w:lastRenderedPageBreak/>
        <w:t>Data</w:t>
      </w:r>
      <w:r w:rsidR="004A0F96" w:rsidRPr="002E39CB">
        <w:rPr>
          <w:rFonts w:ascii="Goudy Old Style" w:hAnsi="Goudy Old Style"/>
          <w:b/>
          <w:color w:val="auto"/>
          <w:sz w:val="36"/>
        </w:rPr>
        <w:t xml:space="preserve"> Entries in Registers</w:t>
      </w:r>
      <w:bookmarkEnd w:id="20"/>
      <w:bookmarkEnd w:id="21"/>
    </w:p>
    <w:p w14:paraId="683116B6" w14:textId="77777777" w:rsidR="004A0F96" w:rsidRDefault="004A0F96" w:rsidP="004A0F96">
      <w:pPr>
        <w:tabs>
          <w:tab w:val="left" w:pos="1650"/>
          <w:tab w:val="center" w:pos="4680"/>
        </w:tabs>
        <w:spacing w:line="240" w:lineRule="auto"/>
        <w:contextualSpacing/>
        <w:rPr>
          <w:rFonts w:ascii="Goudy Old Style" w:hAnsi="Goudy Old Style"/>
          <w:sz w:val="28"/>
          <w:szCs w:val="24"/>
        </w:rPr>
      </w:pPr>
    </w:p>
    <w:p w14:paraId="3E413806" w14:textId="77777777" w:rsidR="004A0F96" w:rsidRDefault="004A0F96" w:rsidP="004A0F96">
      <w:pPr>
        <w:tabs>
          <w:tab w:val="left" w:pos="1650"/>
          <w:tab w:val="center" w:pos="4680"/>
        </w:tabs>
        <w:spacing w:line="240" w:lineRule="auto"/>
        <w:contextualSpacing/>
        <w:rPr>
          <w:rFonts w:ascii="Goudy Old Style" w:hAnsi="Goudy Old Style"/>
          <w:sz w:val="28"/>
          <w:szCs w:val="24"/>
        </w:rPr>
      </w:pPr>
      <w:r>
        <w:rPr>
          <w:rFonts w:ascii="Goudy Old Style" w:hAnsi="Goudy Old Style"/>
          <w:sz w:val="28"/>
          <w:szCs w:val="24"/>
        </w:rPr>
        <w:t>On the first page of each register enter the name of the parish, city, date-span (i.e., 2014-2015), the sacrament, and book number if there is one (i.e., Baptism Book 3 or Baptism Book III).</w:t>
      </w:r>
    </w:p>
    <w:p w14:paraId="670F08A8" w14:textId="77777777" w:rsidR="004A0F96" w:rsidRDefault="004A0F96" w:rsidP="004A0F96">
      <w:pPr>
        <w:tabs>
          <w:tab w:val="left" w:pos="1650"/>
          <w:tab w:val="center" w:pos="4680"/>
        </w:tabs>
        <w:spacing w:line="240" w:lineRule="auto"/>
        <w:contextualSpacing/>
        <w:rPr>
          <w:rFonts w:ascii="Goudy Old Style" w:hAnsi="Goudy Old Style"/>
          <w:sz w:val="28"/>
          <w:szCs w:val="24"/>
        </w:rPr>
      </w:pPr>
    </w:p>
    <w:p w14:paraId="46CC0400" w14:textId="77777777" w:rsidR="004A0F96" w:rsidRPr="004A0F96" w:rsidRDefault="004A0F96" w:rsidP="004A0F96">
      <w:pPr>
        <w:pStyle w:val="ListParagraph"/>
        <w:numPr>
          <w:ilvl w:val="0"/>
          <w:numId w:val="3"/>
        </w:numPr>
        <w:tabs>
          <w:tab w:val="left" w:pos="1650"/>
          <w:tab w:val="center" w:pos="4680"/>
        </w:tabs>
        <w:spacing w:line="240" w:lineRule="auto"/>
        <w:rPr>
          <w:rFonts w:ascii="Goudy Old Style" w:hAnsi="Goudy Old Style"/>
          <w:i/>
          <w:sz w:val="28"/>
          <w:szCs w:val="24"/>
        </w:rPr>
      </w:pPr>
      <w:r w:rsidRPr="004A0F96">
        <w:rPr>
          <w:rFonts w:ascii="Goudy Old Style" w:hAnsi="Goudy Old Style"/>
          <w:i/>
          <w:sz w:val="28"/>
          <w:szCs w:val="24"/>
        </w:rPr>
        <w:t>Types of Data</w:t>
      </w:r>
    </w:p>
    <w:p w14:paraId="1BC24E37" w14:textId="77777777" w:rsidR="004A0F96" w:rsidRDefault="004A0F96" w:rsidP="004A0F9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Only that data required by Canon Law and otherwise necessary for the complete and accurate maintenance of sacramental records is to be entered into the sacramental registers.  Parishes and missions are also responsible for maintaining accurate digital data of sacramental records in ParishSOFT</w:t>
      </w:r>
      <w:r w:rsidR="00553FB3">
        <w:rPr>
          <w:rFonts w:ascii="Goudy Old Style" w:hAnsi="Goudy Old Style"/>
          <w:sz w:val="24"/>
          <w:szCs w:val="24"/>
        </w:rPr>
        <w:t>/ConnectNow</w:t>
      </w:r>
      <w:r w:rsidR="00D32815">
        <w:rPr>
          <w:rFonts w:ascii="Goudy Old Style" w:hAnsi="Goudy Old Style"/>
          <w:sz w:val="24"/>
          <w:szCs w:val="24"/>
        </w:rPr>
        <w:t xml:space="preserve"> (if applicable)</w:t>
      </w:r>
      <w:r w:rsidR="00C01649">
        <w:rPr>
          <w:rFonts w:ascii="Goudy Old Style" w:hAnsi="Goudy Old Style"/>
          <w:sz w:val="24"/>
          <w:szCs w:val="24"/>
        </w:rPr>
        <w:t>, or other similar software.</w:t>
      </w:r>
    </w:p>
    <w:p w14:paraId="083F6222" w14:textId="77777777" w:rsidR="004A0F96" w:rsidRDefault="004A0F96" w:rsidP="004A0F96">
      <w:pPr>
        <w:pStyle w:val="ListParagraph"/>
        <w:tabs>
          <w:tab w:val="left" w:pos="1650"/>
          <w:tab w:val="center" w:pos="4680"/>
        </w:tabs>
        <w:spacing w:line="240" w:lineRule="auto"/>
        <w:rPr>
          <w:rFonts w:ascii="Goudy Old Style" w:hAnsi="Goudy Old Style"/>
          <w:sz w:val="24"/>
          <w:szCs w:val="24"/>
        </w:rPr>
      </w:pPr>
    </w:p>
    <w:p w14:paraId="02A47724" w14:textId="77777777" w:rsidR="004A0F96" w:rsidRPr="004A0F96" w:rsidRDefault="004A0F96" w:rsidP="004A0F96">
      <w:pPr>
        <w:pStyle w:val="ListParagraph"/>
        <w:numPr>
          <w:ilvl w:val="0"/>
          <w:numId w:val="3"/>
        </w:numPr>
        <w:tabs>
          <w:tab w:val="left" w:pos="1650"/>
          <w:tab w:val="center" w:pos="4680"/>
        </w:tabs>
        <w:spacing w:line="240" w:lineRule="auto"/>
        <w:rPr>
          <w:rFonts w:ascii="Goudy Old Style" w:hAnsi="Goudy Old Style"/>
          <w:i/>
          <w:sz w:val="28"/>
          <w:szCs w:val="24"/>
        </w:rPr>
      </w:pPr>
      <w:r w:rsidRPr="004A0F96">
        <w:rPr>
          <w:rFonts w:ascii="Goudy Old Style" w:hAnsi="Goudy Old Style"/>
          <w:i/>
          <w:sz w:val="28"/>
          <w:szCs w:val="24"/>
        </w:rPr>
        <w:t>Timeliness</w:t>
      </w:r>
    </w:p>
    <w:p w14:paraId="7A7B49CF" w14:textId="77777777" w:rsidR="004A0F96" w:rsidRDefault="004A0F96" w:rsidP="004A0F9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Entries should be made as soon as possible after the event to be recorded.</w:t>
      </w:r>
    </w:p>
    <w:p w14:paraId="66CB9112" w14:textId="77777777" w:rsidR="004A0F96" w:rsidRDefault="004A0F96" w:rsidP="004A0F96">
      <w:pPr>
        <w:pStyle w:val="ListParagraph"/>
        <w:tabs>
          <w:tab w:val="left" w:pos="1650"/>
          <w:tab w:val="center" w:pos="4680"/>
        </w:tabs>
        <w:spacing w:line="240" w:lineRule="auto"/>
        <w:rPr>
          <w:rFonts w:ascii="Goudy Old Style" w:hAnsi="Goudy Old Style"/>
          <w:sz w:val="24"/>
          <w:szCs w:val="24"/>
        </w:rPr>
      </w:pPr>
    </w:p>
    <w:p w14:paraId="2A894EA9" w14:textId="77777777" w:rsidR="004A0F96" w:rsidRDefault="004A0F96" w:rsidP="004A0F96">
      <w:pPr>
        <w:pStyle w:val="ListParagraph"/>
        <w:numPr>
          <w:ilvl w:val="0"/>
          <w:numId w:val="3"/>
        </w:numPr>
        <w:tabs>
          <w:tab w:val="left" w:pos="1650"/>
          <w:tab w:val="center" w:pos="4680"/>
        </w:tabs>
        <w:spacing w:line="240" w:lineRule="auto"/>
        <w:rPr>
          <w:rFonts w:ascii="Goudy Old Style" w:hAnsi="Goudy Old Style"/>
          <w:i/>
          <w:sz w:val="28"/>
          <w:szCs w:val="24"/>
        </w:rPr>
      </w:pPr>
      <w:r w:rsidRPr="004A0F96">
        <w:rPr>
          <w:rFonts w:ascii="Goudy Old Style" w:hAnsi="Goudy Old Style"/>
          <w:i/>
          <w:sz w:val="28"/>
          <w:szCs w:val="24"/>
        </w:rPr>
        <w:t>Chronological Order</w:t>
      </w:r>
    </w:p>
    <w:p w14:paraId="709B6B2E" w14:textId="77777777" w:rsidR="004A0F96" w:rsidRPr="00D14A24" w:rsidRDefault="004A0F96" w:rsidP="004A0F9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Entries should be made in chronological order.  If the chronological order cannot be kept in some particular case, a small note should be made in the proper chronological location in the register, cross-referencing the actual entry (e.g., “</w:t>
      </w:r>
      <w:r w:rsidR="00F46F3B">
        <w:rPr>
          <w:rFonts w:ascii="Goudy Old Style" w:hAnsi="Goudy Old Style"/>
          <w:sz w:val="24"/>
          <w:szCs w:val="24"/>
        </w:rPr>
        <w:t>See COLEMAN, page 31.”)</w:t>
      </w:r>
      <w:r w:rsidR="00553FB3">
        <w:rPr>
          <w:rFonts w:ascii="Goudy Old Style" w:hAnsi="Goudy Old Style"/>
          <w:sz w:val="24"/>
          <w:szCs w:val="24"/>
        </w:rPr>
        <w:t xml:space="preserve"> Chronological order does not apply to ParishSOFT/ConnectNow</w:t>
      </w:r>
      <w:r w:rsidR="004034D4">
        <w:rPr>
          <w:rFonts w:ascii="Goudy Old Style" w:hAnsi="Goudy Old Style"/>
          <w:sz w:val="24"/>
          <w:szCs w:val="24"/>
        </w:rPr>
        <w:t xml:space="preserve">, </w:t>
      </w:r>
      <w:r w:rsidR="0040692D">
        <w:rPr>
          <w:rFonts w:ascii="Goudy Old Style" w:hAnsi="Goudy Old Style"/>
          <w:sz w:val="24"/>
          <w:szCs w:val="24"/>
        </w:rPr>
        <w:t xml:space="preserve">or other similar software </w:t>
      </w:r>
      <w:r w:rsidR="00D32815" w:rsidRPr="00D14A24">
        <w:rPr>
          <w:rFonts w:ascii="Goudy Old Style" w:hAnsi="Goudy Old Style"/>
          <w:sz w:val="24"/>
          <w:szCs w:val="24"/>
        </w:rPr>
        <w:t>(if applicable)</w:t>
      </w:r>
      <w:r w:rsidR="00553FB3" w:rsidRPr="00D14A24">
        <w:rPr>
          <w:rFonts w:ascii="Goudy Old Style" w:hAnsi="Goudy Old Style"/>
          <w:sz w:val="24"/>
          <w:szCs w:val="24"/>
        </w:rPr>
        <w:t>.</w:t>
      </w:r>
    </w:p>
    <w:p w14:paraId="156BAFFC" w14:textId="77777777" w:rsidR="00553FB3" w:rsidRPr="00D14A24" w:rsidRDefault="00553FB3" w:rsidP="004A0F96">
      <w:pPr>
        <w:pStyle w:val="ListParagraph"/>
        <w:tabs>
          <w:tab w:val="left" w:pos="1650"/>
          <w:tab w:val="center" w:pos="4680"/>
        </w:tabs>
        <w:spacing w:line="240" w:lineRule="auto"/>
        <w:rPr>
          <w:rFonts w:ascii="Goudy Old Style" w:hAnsi="Goudy Old Style"/>
          <w:sz w:val="24"/>
          <w:szCs w:val="24"/>
        </w:rPr>
      </w:pPr>
    </w:p>
    <w:p w14:paraId="5F4B1C27" w14:textId="77777777" w:rsidR="00553FB3" w:rsidRPr="00553FB3" w:rsidRDefault="00553FB3" w:rsidP="00553FB3">
      <w:pPr>
        <w:pStyle w:val="ListParagraph"/>
        <w:numPr>
          <w:ilvl w:val="0"/>
          <w:numId w:val="3"/>
        </w:numPr>
        <w:tabs>
          <w:tab w:val="left" w:pos="1650"/>
          <w:tab w:val="center" w:pos="4680"/>
        </w:tabs>
        <w:spacing w:line="240" w:lineRule="auto"/>
        <w:rPr>
          <w:rFonts w:ascii="Goudy Old Style" w:hAnsi="Goudy Old Style"/>
          <w:i/>
          <w:sz w:val="28"/>
          <w:szCs w:val="24"/>
        </w:rPr>
      </w:pPr>
      <w:r w:rsidRPr="00553FB3">
        <w:rPr>
          <w:rFonts w:ascii="Goudy Old Style" w:hAnsi="Goudy Old Style"/>
          <w:i/>
          <w:sz w:val="28"/>
          <w:szCs w:val="24"/>
        </w:rPr>
        <w:t>Register Columns</w:t>
      </w:r>
    </w:p>
    <w:p w14:paraId="5F83FA8E" w14:textId="77777777" w:rsidR="00553FB3" w:rsidRDefault="00553FB3" w:rsidP="00553FB3">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Each page of the register has several columns and each column is titled.  It is important to enter the data in the proper columns and in the correct fields in ParishSOFT/ConnectNow as well</w:t>
      </w:r>
      <w:r w:rsidR="00D32815">
        <w:rPr>
          <w:rFonts w:ascii="Goudy Old Style" w:hAnsi="Goudy Old Style"/>
          <w:sz w:val="24"/>
          <w:szCs w:val="24"/>
        </w:rPr>
        <w:t xml:space="preserve"> (if applicable)</w:t>
      </w:r>
      <w:r>
        <w:rPr>
          <w:rFonts w:ascii="Goudy Old Style" w:hAnsi="Goudy Old Style"/>
          <w:sz w:val="24"/>
          <w:szCs w:val="24"/>
        </w:rPr>
        <w:t xml:space="preserve">.  The </w:t>
      </w:r>
      <w:r w:rsidRPr="00553FB3">
        <w:rPr>
          <w:rFonts w:ascii="Goudy Old Style" w:hAnsi="Goudy Old Style"/>
          <w:i/>
          <w:sz w:val="24"/>
          <w:szCs w:val="24"/>
        </w:rPr>
        <w:t>Sacramental Records Handbook</w:t>
      </w:r>
      <w:r>
        <w:rPr>
          <w:rFonts w:ascii="Goudy Old Style" w:hAnsi="Goudy Old Style"/>
          <w:sz w:val="24"/>
          <w:szCs w:val="24"/>
        </w:rPr>
        <w:t xml:space="preserve"> has many references to the Notations column.  For the sake of convenience, the column for notations is referred to as the “Notations” column throughout the </w:t>
      </w:r>
      <w:r w:rsidRPr="00553FB3">
        <w:rPr>
          <w:rFonts w:ascii="Goudy Old Style" w:hAnsi="Goudy Old Style"/>
          <w:i/>
          <w:sz w:val="24"/>
          <w:szCs w:val="24"/>
        </w:rPr>
        <w:t>Handbook</w:t>
      </w:r>
      <w:r>
        <w:rPr>
          <w:rFonts w:ascii="Goudy Old Style" w:hAnsi="Goudy Old Style"/>
          <w:sz w:val="24"/>
          <w:szCs w:val="24"/>
        </w:rPr>
        <w:t>.  In ParishSOFT/ConnectNow</w:t>
      </w:r>
      <w:r w:rsidR="00D32815">
        <w:rPr>
          <w:rFonts w:ascii="Goudy Old Style" w:hAnsi="Goudy Old Style"/>
          <w:sz w:val="24"/>
          <w:szCs w:val="24"/>
        </w:rPr>
        <w:t xml:space="preserve"> (if applicable)</w:t>
      </w:r>
      <w:r>
        <w:rPr>
          <w:rFonts w:ascii="Goudy Old Style" w:hAnsi="Goudy Old Style"/>
          <w:sz w:val="24"/>
          <w:szCs w:val="24"/>
        </w:rPr>
        <w:t>, the corresponding sacramental tab is “General Remarks.”</w:t>
      </w:r>
    </w:p>
    <w:p w14:paraId="652FF320" w14:textId="77777777" w:rsidR="00553FB3" w:rsidRPr="00553FB3" w:rsidRDefault="00553FB3" w:rsidP="00553FB3">
      <w:pPr>
        <w:pStyle w:val="ListParagraph"/>
        <w:tabs>
          <w:tab w:val="left" w:pos="1650"/>
          <w:tab w:val="center" w:pos="4680"/>
        </w:tabs>
        <w:spacing w:line="240" w:lineRule="auto"/>
        <w:rPr>
          <w:rFonts w:ascii="Goudy Old Style" w:hAnsi="Goudy Old Style"/>
          <w:sz w:val="28"/>
          <w:szCs w:val="24"/>
        </w:rPr>
      </w:pPr>
    </w:p>
    <w:p w14:paraId="7B8EEEC9" w14:textId="77777777" w:rsidR="00553FB3" w:rsidRPr="00553FB3" w:rsidRDefault="00553FB3" w:rsidP="00553FB3">
      <w:pPr>
        <w:pStyle w:val="ListParagraph"/>
        <w:numPr>
          <w:ilvl w:val="0"/>
          <w:numId w:val="3"/>
        </w:numPr>
        <w:tabs>
          <w:tab w:val="left" w:pos="1650"/>
          <w:tab w:val="center" w:pos="4680"/>
        </w:tabs>
        <w:spacing w:line="240" w:lineRule="auto"/>
        <w:rPr>
          <w:rFonts w:ascii="Goudy Old Style" w:hAnsi="Goudy Old Style"/>
          <w:i/>
          <w:sz w:val="28"/>
          <w:szCs w:val="24"/>
        </w:rPr>
      </w:pPr>
      <w:r w:rsidRPr="00553FB3">
        <w:rPr>
          <w:rFonts w:ascii="Goudy Old Style" w:hAnsi="Goudy Old Style"/>
          <w:i/>
          <w:sz w:val="28"/>
          <w:szCs w:val="24"/>
        </w:rPr>
        <w:t>Index</w:t>
      </w:r>
    </w:p>
    <w:p w14:paraId="356B7EE5" w14:textId="77777777" w:rsidR="00553FB3" w:rsidRDefault="00553FB3" w:rsidP="00553FB3">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Every entry is to be listed in the register’s index, according to</w:t>
      </w:r>
      <w:r w:rsidR="004C51F1">
        <w:rPr>
          <w:rFonts w:ascii="Goudy Old Style" w:hAnsi="Goudy Old Style"/>
          <w:sz w:val="24"/>
          <w:szCs w:val="24"/>
        </w:rPr>
        <w:t xml:space="preserve"> the person’s last name, (husband’s last name in case of marriage</w:t>
      </w:r>
      <w:r w:rsidR="004503FA">
        <w:rPr>
          <w:rFonts w:ascii="Goudy Old Style" w:hAnsi="Goudy Old Style"/>
          <w:sz w:val="24"/>
          <w:szCs w:val="24"/>
        </w:rPr>
        <w:t xml:space="preserve"> as well as maiden name</w:t>
      </w:r>
      <w:r w:rsidR="004C51F1">
        <w:rPr>
          <w:rFonts w:ascii="Goudy Old Style" w:hAnsi="Goudy Old Style"/>
          <w:sz w:val="24"/>
          <w:szCs w:val="24"/>
        </w:rPr>
        <w:t xml:space="preserve">). </w:t>
      </w:r>
    </w:p>
    <w:p w14:paraId="77EFE3FD" w14:textId="77777777" w:rsidR="00553FB3" w:rsidRDefault="00553FB3" w:rsidP="00553FB3">
      <w:pPr>
        <w:pStyle w:val="ListParagraph"/>
        <w:tabs>
          <w:tab w:val="left" w:pos="1650"/>
          <w:tab w:val="center" w:pos="4680"/>
        </w:tabs>
        <w:spacing w:line="240" w:lineRule="auto"/>
        <w:rPr>
          <w:rFonts w:ascii="Goudy Old Style" w:hAnsi="Goudy Old Style"/>
          <w:sz w:val="24"/>
          <w:szCs w:val="24"/>
        </w:rPr>
      </w:pPr>
    </w:p>
    <w:p w14:paraId="490A6815" w14:textId="77777777" w:rsidR="00553FB3" w:rsidRPr="00553FB3" w:rsidRDefault="00553FB3" w:rsidP="00553FB3">
      <w:pPr>
        <w:pStyle w:val="ListParagraph"/>
        <w:numPr>
          <w:ilvl w:val="0"/>
          <w:numId w:val="3"/>
        </w:numPr>
        <w:tabs>
          <w:tab w:val="left" w:pos="1650"/>
          <w:tab w:val="center" w:pos="4680"/>
        </w:tabs>
        <w:spacing w:line="240" w:lineRule="auto"/>
        <w:rPr>
          <w:rFonts w:ascii="Goudy Old Style" w:hAnsi="Goudy Old Style"/>
          <w:i/>
          <w:sz w:val="28"/>
          <w:szCs w:val="24"/>
        </w:rPr>
      </w:pPr>
      <w:r w:rsidRPr="00553FB3">
        <w:rPr>
          <w:rFonts w:ascii="Goudy Old Style" w:hAnsi="Goudy Old Style"/>
          <w:i/>
          <w:sz w:val="28"/>
          <w:szCs w:val="24"/>
        </w:rPr>
        <w:t>Style for Names and Dates</w:t>
      </w:r>
    </w:p>
    <w:p w14:paraId="2F47BB2E" w14:textId="77777777" w:rsidR="00553FB3" w:rsidRDefault="00553FB3" w:rsidP="00553FB3">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In paper registers, use the name as verified on the birth certificate if provided, even if it includes a hyphenated last name.  Do not use a hyphenated name that does not appear on the birth certificate.  Do not use a Social Security card to authenticate a name.  The last name of the entry should be printed in upper cas</w:t>
      </w:r>
      <w:r w:rsidR="0040692D">
        <w:rPr>
          <w:rFonts w:ascii="Goudy Old Style" w:hAnsi="Goudy Old Style"/>
          <w:sz w:val="24"/>
          <w:szCs w:val="24"/>
        </w:rPr>
        <w:t>e (e.g., “COLEMAN”).  In regard</w:t>
      </w:r>
      <w:r>
        <w:rPr>
          <w:rFonts w:ascii="Goudy Old Style" w:hAnsi="Goudy Old Style"/>
          <w:sz w:val="24"/>
          <w:szCs w:val="24"/>
        </w:rPr>
        <w:t xml:space="preserve"> to dates, </w:t>
      </w:r>
      <w:r>
        <w:rPr>
          <w:rFonts w:ascii="Goudy Old Style" w:hAnsi="Goudy Old Style"/>
          <w:sz w:val="24"/>
          <w:szCs w:val="24"/>
        </w:rPr>
        <w:lastRenderedPageBreak/>
        <w:t>print the name of the month rather than use the month’s number (e.g., “March” instead of “3”) in the paper registers.  Use YYYY for the year as in 201</w:t>
      </w:r>
      <w:r w:rsidR="004034D4" w:rsidRPr="00D14A24">
        <w:rPr>
          <w:rFonts w:ascii="Goudy Old Style" w:hAnsi="Goudy Old Style"/>
          <w:sz w:val="24"/>
          <w:szCs w:val="24"/>
        </w:rPr>
        <w:t>8</w:t>
      </w:r>
      <w:r>
        <w:rPr>
          <w:rFonts w:ascii="Goudy Old Style" w:hAnsi="Goudy Old Style"/>
          <w:sz w:val="24"/>
          <w:szCs w:val="24"/>
        </w:rPr>
        <w:t xml:space="preserve">.  For digital entries in ParishSOFT/ConnectNow, follow the established naming standards for computer data entries (e.g., “Coleman” should NOT be entered in all capital letters).  </w:t>
      </w:r>
      <w:r w:rsidR="00EC0937">
        <w:rPr>
          <w:rFonts w:ascii="Goudy Old Style" w:hAnsi="Goudy Old Style"/>
          <w:sz w:val="24"/>
          <w:szCs w:val="24"/>
        </w:rPr>
        <w:t>[See ParishSOFT/ConnectNow Standard Operating Procedures].</w:t>
      </w:r>
    </w:p>
    <w:p w14:paraId="6DE4AD79" w14:textId="77777777" w:rsidR="00EC0937" w:rsidRDefault="00EC0937" w:rsidP="00553FB3">
      <w:pPr>
        <w:pStyle w:val="ListParagraph"/>
        <w:tabs>
          <w:tab w:val="left" w:pos="1650"/>
          <w:tab w:val="center" w:pos="4680"/>
        </w:tabs>
        <w:spacing w:line="240" w:lineRule="auto"/>
        <w:rPr>
          <w:rFonts w:ascii="Goudy Old Style" w:hAnsi="Goudy Old Style"/>
          <w:sz w:val="24"/>
          <w:szCs w:val="24"/>
        </w:rPr>
      </w:pPr>
    </w:p>
    <w:p w14:paraId="78DFEC05" w14:textId="77777777" w:rsidR="00EC0937" w:rsidRPr="00EC0937" w:rsidRDefault="00EC0937" w:rsidP="00EC0937">
      <w:pPr>
        <w:pStyle w:val="ListParagraph"/>
        <w:numPr>
          <w:ilvl w:val="0"/>
          <w:numId w:val="3"/>
        </w:numPr>
        <w:tabs>
          <w:tab w:val="left" w:pos="1650"/>
          <w:tab w:val="center" w:pos="4680"/>
        </w:tabs>
        <w:spacing w:line="240" w:lineRule="auto"/>
        <w:rPr>
          <w:rFonts w:ascii="Goudy Old Style" w:hAnsi="Goudy Old Style"/>
          <w:i/>
          <w:sz w:val="28"/>
          <w:szCs w:val="24"/>
        </w:rPr>
      </w:pPr>
      <w:r w:rsidRPr="00EC0937">
        <w:rPr>
          <w:rFonts w:ascii="Goudy Old Style" w:hAnsi="Goudy Old Style"/>
          <w:i/>
          <w:sz w:val="28"/>
          <w:szCs w:val="24"/>
        </w:rPr>
        <w:t>Confidential Data</w:t>
      </w:r>
    </w:p>
    <w:p w14:paraId="416E7FC4" w14:textId="77777777" w:rsidR="00EC0937" w:rsidRDefault="00EC0937" w:rsidP="00EC093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Data which is confidential and which is not to be included on certificates is to be so marked when entered in the register (e.g., “Confidential—do not include on certificate.”)  The provisions of Canon </w:t>
      </w:r>
      <w:r w:rsidRPr="00D14A24">
        <w:rPr>
          <w:rFonts w:ascii="Goudy Old Style" w:hAnsi="Goudy Old Style"/>
          <w:sz w:val="24"/>
          <w:szCs w:val="24"/>
        </w:rPr>
        <w:t xml:space="preserve">535-§2 are </w:t>
      </w:r>
      <w:r w:rsidR="00405BE6">
        <w:rPr>
          <w:rFonts w:ascii="Goudy Old Style" w:hAnsi="Goudy Old Style"/>
          <w:sz w:val="24"/>
          <w:szCs w:val="24"/>
        </w:rPr>
        <w:t xml:space="preserve">to be observed.  By default, </w:t>
      </w:r>
      <w:r>
        <w:rPr>
          <w:rFonts w:ascii="Goudy Old Style" w:hAnsi="Goudy Old Style"/>
          <w:sz w:val="24"/>
          <w:szCs w:val="24"/>
        </w:rPr>
        <w:t>the entries in the General Remarks field in ParishSOFT/ConnectNow are not printed on certificates.</w:t>
      </w:r>
    </w:p>
    <w:p w14:paraId="47285719" w14:textId="77777777" w:rsidR="00EC0937" w:rsidRDefault="00EC0937" w:rsidP="00EC0937">
      <w:pPr>
        <w:pStyle w:val="ListParagraph"/>
        <w:tabs>
          <w:tab w:val="left" w:pos="1650"/>
          <w:tab w:val="center" w:pos="4680"/>
        </w:tabs>
        <w:spacing w:line="240" w:lineRule="auto"/>
        <w:rPr>
          <w:rFonts w:ascii="Goudy Old Style" w:hAnsi="Goudy Old Style"/>
          <w:sz w:val="24"/>
          <w:szCs w:val="24"/>
        </w:rPr>
      </w:pPr>
    </w:p>
    <w:p w14:paraId="71A22C33" w14:textId="77777777" w:rsidR="00EC0937" w:rsidRPr="00EC0937" w:rsidRDefault="00EC0937" w:rsidP="00EC0937">
      <w:pPr>
        <w:pStyle w:val="ListParagraph"/>
        <w:numPr>
          <w:ilvl w:val="0"/>
          <w:numId w:val="3"/>
        </w:numPr>
        <w:tabs>
          <w:tab w:val="left" w:pos="1650"/>
          <w:tab w:val="center" w:pos="4680"/>
        </w:tabs>
        <w:spacing w:line="240" w:lineRule="auto"/>
        <w:rPr>
          <w:rFonts w:ascii="Goudy Old Style" w:hAnsi="Goudy Old Style"/>
          <w:i/>
          <w:sz w:val="28"/>
          <w:szCs w:val="24"/>
        </w:rPr>
      </w:pPr>
      <w:r w:rsidRPr="00EC0937">
        <w:rPr>
          <w:rFonts w:ascii="Goudy Old Style" w:hAnsi="Goudy Old Style"/>
          <w:i/>
          <w:sz w:val="28"/>
          <w:szCs w:val="24"/>
        </w:rPr>
        <w:t>Entry of Minister’s Name</w:t>
      </w:r>
    </w:p>
    <w:p w14:paraId="7586A3B9" w14:textId="77777777" w:rsidR="00EC0937" w:rsidRDefault="00EC0937" w:rsidP="00EC093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The actual minister of a sacrament does not need to sign the register if the person making the entry personally witnessed the event </w:t>
      </w:r>
      <w:r w:rsidR="004C51F1">
        <w:rPr>
          <w:rFonts w:ascii="Goudy Old Style" w:hAnsi="Goudy Old Style"/>
          <w:sz w:val="24"/>
          <w:szCs w:val="24"/>
        </w:rPr>
        <w:t xml:space="preserve">or </w:t>
      </w:r>
      <w:r>
        <w:rPr>
          <w:rFonts w:ascii="Goudy Old Style" w:hAnsi="Goudy Old Style"/>
          <w:sz w:val="24"/>
          <w:szCs w:val="24"/>
        </w:rPr>
        <w:t>has available a document (e.g., Sacristy Record of Baptism) signed by the minister which certifies the conferral of the sacra</w:t>
      </w:r>
      <w:r w:rsidR="00405BE6">
        <w:rPr>
          <w:rFonts w:ascii="Goudy Old Style" w:hAnsi="Goudy Old Style"/>
          <w:sz w:val="24"/>
          <w:szCs w:val="24"/>
        </w:rPr>
        <w:t xml:space="preserve">ment.  In these cases, </w:t>
      </w:r>
      <w:r>
        <w:rPr>
          <w:rFonts w:ascii="Goudy Old Style" w:hAnsi="Goudy Old Style"/>
          <w:sz w:val="24"/>
          <w:szCs w:val="24"/>
        </w:rPr>
        <w:t xml:space="preserve">the name of the minister is “printed” in the register.  </w:t>
      </w:r>
      <w:r w:rsidRPr="00D14A24">
        <w:rPr>
          <w:rFonts w:ascii="Goudy Old Style" w:hAnsi="Goudy Old Style"/>
          <w:sz w:val="24"/>
          <w:szCs w:val="24"/>
        </w:rPr>
        <w:t xml:space="preserve">Signed Sacristy Records of Baptism, therefore, become archival in nature and </w:t>
      </w:r>
      <w:r w:rsidR="00D14A24">
        <w:rPr>
          <w:rFonts w:ascii="Goudy Old Style" w:hAnsi="Goudy Old Style"/>
          <w:sz w:val="24"/>
          <w:szCs w:val="24"/>
        </w:rPr>
        <w:t>should</w:t>
      </w:r>
      <w:r w:rsidRPr="00D14A24">
        <w:rPr>
          <w:rFonts w:ascii="Goudy Old Style" w:hAnsi="Goudy Old Style"/>
          <w:sz w:val="24"/>
          <w:szCs w:val="24"/>
        </w:rPr>
        <w:t xml:space="preserve"> be saved</w:t>
      </w:r>
      <w:r w:rsidR="00D14A24">
        <w:rPr>
          <w:rFonts w:ascii="Goudy Old Style" w:hAnsi="Goudy Old Style"/>
          <w:sz w:val="24"/>
          <w:szCs w:val="24"/>
        </w:rPr>
        <w:t xml:space="preserve"> in a separate file</w:t>
      </w:r>
      <w:r w:rsidRPr="00D14A24">
        <w:rPr>
          <w:rFonts w:ascii="Goudy Old Style" w:hAnsi="Goudy Old Style"/>
          <w:sz w:val="24"/>
          <w:szCs w:val="24"/>
        </w:rPr>
        <w:t xml:space="preserve">.  </w:t>
      </w:r>
      <w:r>
        <w:rPr>
          <w:rFonts w:ascii="Goudy Old Style" w:hAnsi="Goudy Old Style"/>
          <w:sz w:val="24"/>
          <w:szCs w:val="24"/>
        </w:rPr>
        <w:t xml:space="preserve">However, when a pastor delegates the ministration of a sacrament to </w:t>
      </w:r>
      <w:r w:rsidR="004C51F1">
        <w:rPr>
          <w:rFonts w:ascii="Goudy Old Style" w:hAnsi="Goudy Old Style"/>
          <w:sz w:val="24"/>
          <w:szCs w:val="24"/>
        </w:rPr>
        <w:t>another cleric</w:t>
      </w:r>
      <w:r>
        <w:rPr>
          <w:rFonts w:ascii="Goudy Old Style" w:hAnsi="Goudy Old Style"/>
          <w:sz w:val="24"/>
          <w:szCs w:val="24"/>
        </w:rPr>
        <w:t xml:space="preserve"> (i.e., a deacon or a visiting priest), then that delegation must be noted in the register and signed by the delegate.</w:t>
      </w:r>
    </w:p>
    <w:p w14:paraId="4943F282" w14:textId="77777777" w:rsidR="00EC0937" w:rsidRDefault="00EC0937" w:rsidP="00EC0937">
      <w:pPr>
        <w:pStyle w:val="ListParagraph"/>
        <w:tabs>
          <w:tab w:val="left" w:pos="1650"/>
          <w:tab w:val="center" w:pos="4680"/>
        </w:tabs>
        <w:spacing w:line="240" w:lineRule="auto"/>
        <w:rPr>
          <w:rFonts w:ascii="Goudy Old Style" w:hAnsi="Goudy Old Style"/>
          <w:sz w:val="24"/>
          <w:szCs w:val="24"/>
        </w:rPr>
      </w:pPr>
    </w:p>
    <w:p w14:paraId="4EBB3A45" w14:textId="77777777" w:rsidR="00EC0937" w:rsidRPr="00EC0937" w:rsidRDefault="00EC0937" w:rsidP="00EC0937">
      <w:pPr>
        <w:pStyle w:val="ListParagraph"/>
        <w:numPr>
          <w:ilvl w:val="0"/>
          <w:numId w:val="3"/>
        </w:numPr>
        <w:tabs>
          <w:tab w:val="left" w:pos="1650"/>
          <w:tab w:val="center" w:pos="4680"/>
        </w:tabs>
        <w:spacing w:line="240" w:lineRule="auto"/>
        <w:rPr>
          <w:rFonts w:ascii="Goudy Old Style" w:hAnsi="Goudy Old Style"/>
          <w:i/>
          <w:sz w:val="28"/>
          <w:szCs w:val="24"/>
        </w:rPr>
      </w:pPr>
      <w:r w:rsidRPr="00EC0937">
        <w:rPr>
          <w:rFonts w:ascii="Goudy Old Style" w:hAnsi="Goudy Old Style"/>
          <w:i/>
          <w:sz w:val="28"/>
          <w:szCs w:val="24"/>
        </w:rPr>
        <w:t>Celebrations Outside a Parish Church Building</w:t>
      </w:r>
    </w:p>
    <w:p w14:paraId="7FB7491F" w14:textId="77777777" w:rsidR="00EC0937" w:rsidRDefault="00EC0937" w:rsidP="00EC093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When sacraments are administered in places other than a parish church building (i.e., campus chapel, a private home, etc.), in accordance with the Diocesan norms, it is important that the records not be “lost” in an unexpected place and can be retrievable for future reference:</w:t>
      </w:r>
    </w:p>
    <w:p w14:paraId="357D2538" w14:textId="77777777" w:rsidR="00EC0937" w:rsidRDefault="00EC0937" w:rsidP="00EC0937">
      <w:pPr>
        <w:pStyle w:val="ListParagraph"/>
        <w:tabs>
          <w:tab w:val="left" w:pos="1650"/>
          <w:tab w:val="center" w:pos="4680"/>
        </w:tabs>
        <w:spacing w:line="240" w:lineRule="auto"/>
        <w:rPr>
          <w:rFonts w:ascii="Goudy Old Style" w:hAnsi="Goudy Old Style"/>
          <w:sz w:val="24"/>
          <w:szCs w:val="24"/>
        </w:rPr>
      </w:pPr>
    </w:p>
    <w:p w14:paraId="1D09B208" w14:textId="77777777" w:rsidR="00EC0937" w:rsidRPr="00EC0937" w:rsidRDefault="00EC0937" w:rsidP="00EC0937">
      <w:pPr>
        <w:pStyle w:val="ListParagraph"/>
        <w:numPr>
          <w:ilvl w:val="0"/>
          <w:numId w:val="6"/>
        </w:numPr>
        <w:tabs>
          <w:tab w:val="left" w:pos="1650"/>
          <w:tab w:val="center" w:pos="4680"/>
        </w:tabs>
        <w:spacing w:line="240" w:lineRule="auto"/>
        <w:rPr>
          <w:rFonts w:ascii="Goudy Old Style" w:hAnsi="Goudy Old Style"/>
          <w:i/>
          <w:sz w:val="24"/>
          <w:szCs w:val="24"/>
        </w:rPr>
      </w:pPr>
      <w:r w:rsidRPr="00EC0937">
        <w:rPr>
          <w:rFonts w:ascii="Goudy Old Style" w:hAnsi="Goudy Old Style"/>
          <w:i/>
          <w:sz w:val="24"/>
          <w:szCs w:val="24"/>
        </w:rPr>
        <w:t>Baptism</w:t>
      </w:r>
      <w:r>
        <w:rPr>
          <w:rFonts w:ascii="Goudy Old Style" w:hAnsi="Goudy Old Style"/>
          <w:sz w:val="24"/>
          <w:szCs w:val="24"/>
        </w:rPr>
        <w:t xml:space="preserve">.  Baptism shall be recorded at the parish whose territory encompasses the location at which the sacrament was celebrated, </w:t>
      </w:r>
      <w:r w:rsidRPr="00EC0937">
        <w:rPr>
          <w:rFonts w:ascii="Goudy Old Style" w:hAnsi="Goudy Old Style"/>
          <w:i/>
          <w:sz w:val="24"/>
          <w:szCs w:val="24"/>
        </w:rPr>
        <w:t>unless the place of baptism is a Catholic institution which has received permission from the local Ordinary to maintain its own sacramental records</w:t>
      </w:r>
      <w:r>
        <w:rPr>
          <w:rFonts w:ascii="Goudy Old Style" w:hAnsi="Goudy Old Style"/>
          <w:sz w:val="24"/>
          <w:szCs w:val="24"/>
        </w:rPr>
        <w:t>.</w:t>
      </w:r>
    </w:p>
    <w:p w14:paraId="17FFAAD6" w14:textId="77777777" w:rsidR="00F94BD9" w:rsidRPr="00F94BD9" w:rsidRDefault="00EC0937" w:rsidP="00EC0937">
      <w:pPr>
        <w:pStyle w:val="ListParagraph"/>
        <w:numPr>
          <w:ilvl w:val="0"/>
          <w:numId w:val="6"/>
        </w:numPr>
        <w:tabs>
          <w:tab w:val="left" w:pos="1650"/>
          <w:tab w:val="center" w:pos="4680"/>
        </w:tabs>
        <w:spacing w:line="240" w:lineRule="auto"/>
        <w:rPr>
          <w:rFonts w:ascii="Goudy Old Style" w:hAnsi="Goudy Old Style"/>
          <w:i/>
          <w:sz w:val="24"/>
          <w:szCs w:val="24"/>
        </w:rPr>
      </w:pPr>
      <w:r>
        <w:rPr>
          <w:rFonts w:ascii="Goudy Old Style" w:hAnsi="Goudy Old Style"/>
          <w:i/>
          <w:sz w:val="24"/>
          <w:szCs w:val="24"/>
        </w:rPr>
        <w:t>Marriage</w:t>
      </w:r>
      <w:r>
        <w:rPr>
          <w:rFonts w:ascii="Goudy Old Style" w:hAnsi="Goudy Old Style"/>
          <w:sz w:val="24"/>
          <w:szCs w:val="24"/>
        </w:rPr>
        <w:t xml:space="preserve">.  </w:t>
      </w:r>
      <w:r w:rsidR="004E729D">
        <w:rPr>
          <w:rFonts w:ascii="Goudy Old Style" w:hAnsi="Goudy Old Style"/>
          <w:sz w:val="24"/>
          <w:szCs w:val="24"/>
        </w:rPr>
        <w:t xml:space="preserve">When the wedding takes place </w:t>
      </w:r>
      <w:r w:rsidR="004E729D" w:rsidRPr="00905423">
        <w:rPr>
          <w:rFonts w:ascii="Goudy Old Style" w:hAnsi="Goudy Old Style"/>
          <w:sz w:val="24"/>
          <w:szCs w:val="24"/>
          <w:u w:val="single"/>
        </w:rPr>
        <w:t>according</w:t>
      </w:r>
      <w:r w:rsidR="004E729D">
        <w:rPr>
          <w:rFonts w:ascii="Goudy Old Style" w:hAnsi="Goudy Old Style"/>
          <w:sz w:val="24"/>
          <w:szCs w:val="24"/>
        </w:rPr>
        <w:t xml:space="preserve"> to canonical form, the sacramental records are entered and kept at the territorial parish within the boundaries of which the wedding was celebrated, </w:t>
      </w:r>
      <w:r w:rsidR="004E729D" w:rsidRPr="004E729D">
        <w:rPr>
          <w:rFonts w:ascii="Goudy Old Style" w:hAnsi="Goudy Old Style"/>
          <w:i/>
          <w:sz w:val="24"/>
          <w:szCs w:val="24"/>
        </w:rPr>
        <w:t>unless the place of marriage is a Catholic institution which has received permission from the Chancery to maintain its own sacramental records</w:t>
      </w:r>
      <w:r w:rsidR="004E729D">
        <w:rPr>
          <w:rFonts w:ascii="Goudy Old Style" w:hAnsi="Goudy Old Style"/>
          <w:sz w:val="24"/>
          <w:szCs w:val="24"/>
        </w:rPr>
        <w:t xml:space="preserve">.  </w:t>
      </w:r>
    </w:p>
    <w:p w14:paraId="4649839F" w14:textId="77777777" w:rsidR="00EC0937" w:rsidRPr="00F94BD9" w:rsidRDefault="00F94BD9" w:rsidP="00F94BD9">
      <w:pPr>
        <w:pStyle w:val="ListParagraph"/>
        <w:tabs>
          <w:tab w:val="left" w:pos="1650"/>
          <w:tab w:val="center" w:pos="4680"/>
        </w:tabs>
        <w:spacing w:line="240" w:lineRule="auto"/>
        <w:ind w:left="1080"/>
        <w:rPr>
          <w:rFonts w:ascii="Goudy Old Style" w:hAnsi="Goudy Old Style"/>
          <w:i/>
          <w:sz w:val="24"/>
          <w:szCs w:val="24"/>
        </w:rPr>
      </w:pPr>
      <w:r>
        <w:rPr>
          <w:rFonts w:ascii="Goudy Old Style" w:hAnsi="Goudy Old Style"/>
          <w:sz w:val="24"/>
          <w:szCs w:val="24"/>
        </w:rPr>
        <w:br/>
      </w:r>
      <w:r w:rsidR="004E729D" w:rsidRPr="00F94BD9">
        <w:rPr>
          <w:rFonts w:ascii="Goudy Old Style" w:hAnsi="Goudy Old Style"/>
          <w:sz w:val="24"/>
          <w:szCs w:val="24"/>
        </w:rPr>
        <w:t xml:space="preserve">In case of a wedding celebrated with a </w:t>
      </w:r>
      <w:r w:rsidR="004E729D" w:rsidRPr="00A11C50">
        <w:rPr>
          <w:rFonts w:ascii="Goudy Old Style" w:hAnsi="Goudy Old Style"/>
          <w:sz w:val="24"/>
          <w:szCs w:val="24"/>
          <w:u w:val="single"/>
        </w:rPr>
        <w:t>dispensation</w:t>
      </w:r>
      <w:r w:rsidR="004E729D" w:rsidRPr="00F94BD9">
        <w:rPr>
          <w:rFonts w:ascii="Goudy Old Style" w:hAnsi="Goudy Old Style"/>
          <w:sz w:val="24"/>
          <w:szCs w:val="24"/>
        </w:rPr>
        <w:t xml:space="preserve"> from canonical form, the marriage shall be recorded in two places: 1) In the parish of the Catholic party whose clergy prepared the couple for marriage and requested the dispensation (or at least gave permission for another priest to do so); and 2) In the Chancery which granted the dispensation from canonical form.  The prenuptial files are to be kept in the first location.  The clergy member or the pastor’s delegate who requested the dispensation is </w:t>
      </w:r>
      <w:r w:rsidR="004E729D" w:rsidRPr="00F94BD9">
        <w:rPr>
          <w:rFonts w:ascii="Goudy Old Style" w:hAnsi="Goudy Old Style"/>
          <w:sz w:val="24"/>
          <w:szCs w:val="24"/>
        </w:rPr>
        <w:lastRenderedPageBreak/>
        <w:t xml:space="preserve">responsible for sending the usual notification of marriage to the parish of baptism of the Catholic party or parties.  </w:t>
      </w:r>
      <w:r w:rsidR="00044960">
        <w:rPr>
          <w:rFonts w:ascii="Goudy Old Style" w:hAnsi="Goudy Old Style"/>
          <w:sz w:val="24"/>
          <w:szCs w:val="24"/>
        </w:rPr>
        <w:t xml:space="preserve">The “pastor” </w:t>
      </w:r>
      <w:r w:rsidR="004E729D" w:rsidRPr="00F94BD9">
        <w:rPr>
          <w:rFonts w:ascii="Goudy Old Style" w:hAnsi="Goudy Old Style"/>
          <w:sz w:val="24"/>
          <w:szCs w:val="24"/>
        </w:rPr>
        <w:t>is also responsible for notifying the Chancery that granted the dispensation from canonical form if the marriage was not celebrated.</w:t>
      </w:r>
    </w:p>
    <w:p w14:paraId="0D4B473A" w14:textId="77777777" w:rsidR="006F2216" w:rsidRPr="00F94BD9" w:rsidRDefault="006F2216" w:rsidP="00EC0937">
      <w:pPr>
        <w:pStyle w:val="ListParagraph"/>
        <w:numPr>
          <w:ilvl w:val="0"/>
          <w:numId w:val="6"/>
        </w:numPr>
        <w:tabs>
          <w:tab w:val="left" w:pos="1650"/>
          <w:tab w:val="center" w:pos="4680"/>
        </w:tabs>
        <w:spacing w:line="240" w:lineRule="auto"/>
        <w:rPr>
          <w:rFonts w:ascii="Goudy Old Style" w:hAnsi="Goudy Old Style"/>
          <w:i/>
          <w:sz w:val="24"/>
          <w:szCs w:val="24"/>
        </w:rPr>
      </w:pPr>
      <w:r>
        <w:rPr>
          <w:rFonts w:ascii="Goudy Old Style" w:hAnsi="Goudy Old Style"/>
          <w:i/>
          <w:sz w:val="24"/>
          <w:szCs w:val="24"/>
        </w:rPr>
        <w:t>Death</w:t>
      </w:r>
      <w:r>
        <w:rPr>
          <w:rFonts w:ascii="Goudy Old Style" w:hAnsi="Goudy Old Style"/>
          <w:sz w:val="24"/>
          <w:szCs w:val="24"/>
        </w:rPr>
        <w:t>.  If a member of the clergy is called upon to preside at a non-Catholic burial, an entry may be made in the parish’s death register together with a notation concerning the religion of the deceased and the services that were provided</w:t>
      </w:r>
      <w:r w:rsidRPr="001601AA">
        <w:rPr>
          <w:rFonts w:ascii="Goudy Old Style" w:hAnsi="Goudy Old Style"/>
          <w:color w:val="2F5496" w:themeColor="accent5" w:themeShade="BF"/>
          <w:sz w:val="24"/>
          <w:szCs w:val="24"/>
        </w:rPr>
        <w:t xml:space="preserve">.  </w:t>
      </w:r>
      <w:r w:rsidRPr="00F94BD9">
        <w:rPr>
          <w:rFonts w:ascii="Goudy Old Style" w:hAnsi="Goudy Old Style"/>
          <w:sz w:val="24"/>
          <w:szCs w:val="24"/>
        </w:rPr>
        <w:t>All Catholic funeral liturgies, even if celebrated outside the church building, shall be entered in the parish death records.</w:t>
      </w:r>
    </w:p>
    <w:p w14:paraId="1BF83518" w14:textId="77777777" w:rsidR="007C7857" w:rsidRPr="00F94BD9" w:rsidRDefault="007C7857" w:rsidP="007C7857">
      <w:pPr>
        <w:tabs>
          <w:tab w:val="left" w:pos="1650"/>
          <w:tab w:val="center" w:pos="4680"/>
        </w:tabs>
        <w:spacing w:line="240" w:lineRule="auto"/>
        <w:rPr>
          <w:rFonts w:ascii="Goudy Old Style" w:hAnsi="Goudy Old Style"/>
          <w:i/>
          <w:sz w:val="24"/>
          <w:szCs w:val="24"/>
        </w:rPr>
      </w:pPr>
    </w:p>
    <w:p w14:paraId="1C1995F7" w14:textId="77777777" w:rsidR="003F354D" w:rsidRDefault="003F354D">
      <w:pPr>
        <w:rPr>
          <w:rFonts w:ascii="Goudy Old Style" w:hAnsi="Goudy Old Style"/>
          <w:b/>
          <w:sz w:val="40"/>
          <w:szCs w:val="24"/>
        </w:rPr>
      </w:pPr>
      <w:r>
        <w:rPr>
          <w:rFonts w:ascii="Goudy Old Style" w:hAnsi="Goudy Old Style"/>
          <w:b/>
          <w:sz w:val="40"/>
          <w:szCs w:val="24"/>
        </w:rPr>
        <w:br w:type="page"/>
      </w:r>
    </w:p>
    <w:p w14:paraId="1C9AD9B5" w14:textId="77777777" w:rsidR="007C7857" w:rsidRPr="002E39CB" w:rsidRDefault="007C7857" w:rsidP="002E39CB">
      <w:pPr>
        <w:pStyle w:val="Heading1"/>
        <w:jc w:val="center"/>
        <w:rPr>
          <w:rFonts w:ascii="Goudy Old Style" w:hAnsi="Goudy Old Style"/>
          <w:b/>
          <w:color w:val="auto"/>
          <w:sz w:val="36"/>
        </w:rPr>
      </w:pPr>
      <w:bookmarkStart w:id="22" w:name="_Toc507669102"/>
      <w:bookmarkStart w:id="23" w:name="_Toc507670080"/>
      <w:r w:rsidRPr="002E39CB">
        <w:rPr>
          <w:rFonts w:ascii="Goudy Old Style" w:hAnsi="Goudy Old Style"/>
          <w:b/>
          <w:color w:val="auto"/>
          <w:sz w:val="36"/>
        </w:rPr>
        <w:lastRenderedPageBreak/>
        <w:t>General Changes and Additions to Entries</w:t>
      </w:r>
      <w:bookmarkEnd w:id="22"/>
      <w:bookmarkEnd w:id="23"/>
    </w:p>
    <w:p w14:paraId="7B9EB856" w14:textId="77777777" w:rsidR="005E1A12" w:rsidRDefault="005E1A12" w:rsidP="007C7857">
      <w:pPr>
        <w:tabs>
          <w:tab w:val="left" w:pos="1650"/>
          <w:tab w:val="center" w:pos="4680"/>
        </w:tabs>
        <w:spacing w:line="240" w:lineRule="auto"/>
        <w:contextualSpacing/>
        <w:rPr>
          <w:rFonts w:ascii="Goudy Old Style" w:hAnsi="Goudy Old Style"/>
          <w:sz w:val="28"/>
          <w:szCs w:val="24"/>
        </w:rPr>
      </w:pPr>
    </w:p>
    <w:p w14:paraId="1312B54E" w14:textId="77777777" w:rsidR="007C7857" w:rsidRDefault="007C7857" w:rsidP="007C7857">
      <w:pPr>
        <w:tabs>
          <w:tab w:val="left" w:pos="1650"/>
          <w:tab w:val="center" w:pos="4680"/>
        </w:tabs>
        <w:spacing w:line="240" w:lineRule="auto"/>
        <w:contextualSpacing/>
        <w:rPr>
          <w:rFonts w:ascii="Goudy Old Style" w:hAnsi="Goudy Old Style"/>
          <w:sz w:val="28"/>
          <w:szCs w:val="24"/>
        </w:rPr>
      </w:pPr>
      <w:r>
        <w:rPr>
          <w:rFonts w:ascii="Goudy Old Style" w:hAnsi="Goudy Old Style"/>
          <w:sz w:val="28"/>
          <w:szCs w:val="24"/>
        </w:rPr>
        <w:t xml:space="preserve">Once entered into a sacramental register, data is considered official and permanent.  It may not be modified, except </w:t>
      </w:r>
      <w:r w:rsidR="00F94BD9">
        <w:rPr>
          <w:rFonts w:ascii="Goudy Old Style" w:hAnsi="Goudy Old Style"/>
          <w:sz w:val="28"/>
          <w:szCs w:val="24"/>
        </w:rPr>
        <w:t xml:space="preserve">only </w:t>
      </w:r>
      <w:r>
        <w:rPr>
          <w:rFonts w:ascii="Goudy Old Style" w:hAnsi="Goudy Old Style"/>
          <w:sz w:val="28"/>
          <w:szCs w:val="24"/>
        </w:rPr>
        <w:t>under special conditions, as detailed below.</w:t>
      </w:r>
    </w:p>
    <w:p w14:paraId="4FC220C4" w14:textId="77777777" w:rsidR="007C7857" w:rsidRDefault="007C7857" w:rsidP="007C7857">
      <w:pPr>
        <w:tabs>
          <w:tab w:val="left" w:pos="1650"/>
          <w:tab w:val="center" w:pos="4680"/>
        </w:tabs>
        <w:spacing w:line="240" w:lineRule="auto"/>
        <w:contextualSpacing/>
        <w:rPr>
          <w:rFonts w:ascii="Goudy Old Style" w:hAnsi="Goudy Old Style"/>
          <w:sz w:val="28"/>
          <w:szCs w:val="24"/>
        </w:rPr>
      </w:pPr>
    </w:p>
    <w:p w14:paraId="656FD837" w14:textId="77777777" w:rsidR="007C7857" w:rsidRPr="007C7857" w:rsidRDefault="007C7857" w:rsidP="007C7857">
      <w:pPr>
        <w:pStyle w:val="ListParagraph"/>
        <w:numPr>
          <w:ilvl w:val="0"/>
          <w:numId w:val="3"/>
        </w:numPr>
        <w:tabs>
          <w:tab w:val="left" w:pos="1650"/>
          <w:tab w:val="center" w:pos="4680"/>
        </w:tabs>
        <w:spacing w:line="240" w:lineRule="auto"/>
        <w:rPr>
          <w:rFonts w:ascii="Goudy Old Style" w:hAnsi="Goudy Old Style"/>
          <w:i/>
          <w:sz w:val="28"/>
          <w:szCs w:val="24"/>
        </w:rPr>
      </w:pPr>
      <w:r w:rsidRPr="007C7857">
        <w:rPr>
          <w:rFonts w:ascii="Goudy Old Style" w:hAnsi="Goudy Old Style"/>
          <w:i/>
          <w:sz w:val="28"/>
          <w:szCs w:val="24"/>
        </w:rPr>
        <w:t>Correct Way to Make Corrections</w:t>
      </w:r>
    </w:p>
    <w:p w14:paraId="0EC6AE18" w14:textId="77777777" w:rsidR="007C7857" w:rsidRDefault="007C7857" w:rsidP="007C785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One of the tests for the validity of a record as legal proof is whether it has been officially kept and whether there have been any alterations.  The proper way to correct a factual error (i.e., a name or date) is to add a notation and not to erase or cross out what someone claims is incorrect.  The notation must be based on some written proof-of-error (the proof should be identified in the notation).</w:t>
      </w:r>
    </w:p>
    <w:p w14:paraId="771188B6" w14:textId="77777777" w:rsidR="007C7857" w:rsidRDefault="007C7857" w:rsidP="007C7857">
      <w:pPr>
        <w:pStyle w:val="ListParagraph"/>
        <w:tabs>
          <w:tab w:val="left" w:pos="1650"/>
          <w:tab w:val="center" w:pos="4680"/>
        </w:tabs>
        <w:spacing w:line="240" w:lineRule="auto"/>
        <w:rPr>
          <w:rFonts w:ascii="Goudy Old Style" w:hAnsi="Goudy Old Style"/>
          <w:sz w:val="24"/>
          <w:szCs w:val="24"/>
        </w:rPr>
      </w:pPr>
    </w:p>
    <w:p w14:paraId="76B69E95" w14:textId="77777777" w:rsidR="007C7857" w:rsidRDefault="007C7857" w:rsidP="007C785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In case of a technical or incidental error (i.e., spelling, date out-of-sequence, etc.) that is obvious to the “person in charge,” once it is pointed out, a change in the original entry may be made without the need for the notation or proof.  Permitted changes include correcting dates, names, spellings, and adoptive parents.  In cases of doubt, the Chancellor should be consulted.</w:t>
      </w:r>
    </w:p>
    <w:p w14:paraId="56EEACB1" w14:textId="77777777" w:rsidR="007C7857" w:rsidRDefault="007C7857" w:rsidP="007C7857">
      <w:pPr>
        <w:pStyle w:val="ListParagraph"/>
        <w:tabs>
          <w:tab w:val="left" w:pos="1650"/>
          <w:tab w:val="center" w:pos="4680"/>
        </w:tabs>
        <w:spacing w:line="240" w:lineRule="auto"/>
        <w:rPr>
          <w:rFonts w:ascii="Goudy Old Style" w:hAnsi="Goudy Old Style"/>
          <w:sz w:val="24"/>
          <w:szCs w:val="24"/>
        </w:rPr>
      </w:pPr>
    </w:p>
    <w:p w14:paraId="1D63F82A" w14:textId="77777777" w:rsidR="007C7857" w:rsidRDefault="007C7857" w:rsidP="003F354D">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Original data should never be scratched out, erased, “whited-out,” covered over, and otherwise destroyed or obliterated.  All changes to a re</w:t>
      </w:r>
      <w:r w:rsidR="003F354D">
        <w:rPr>
          <w:rFonts w:ascii="Goudy Old Style" w:hAnsi="Goudy Old Style"/>
          <w:sz w:val="24"/>
          <w:szCs w:val="24"/>
        </w:rPr>
        <w:t>cord must be visible and dated.</w:t>
      </w:r>
    </w:p>
    <w:p w14:paraId="1F343262" w14:textId="77777777" w:rsidR="003F354D" w:rsidRPr="003F354D" w:rsidRDefault="003F354D" w:rsidP="003F354D">
      <w:pPr>
        <w:pStyle w:val="ListParagraph"/>
        <w:tabs>
          <w:tab w:val="left" w:pos="1650"/>
          <w:tab w:val="center" w:pos="4680"/>
        </w:tabs>
        <w:spacing w:line="240" w:lineRule="auto"/>
        <w:rPr>
          <w:rFonts w:ascii="Goudy Old Style" w:hAnsi="Goudy Old Style"/>
          <w:sz w:val="24"/>
          <w:szCs w:val="24"/>
        </w:rPr>
      </w:pPr>
    </w:p>
    <w:p w14:paraId="307DAC40" w14:textId="77777777" w:rsidR="007C7857" w:rsidRPr="007C7857" w:rsidRDefault="007C7857" w:rsidP="007C7857">
      <w:pPr>
        <w:pStyle w:val="ListParagraph"/>
        <w:numPr>
          <w:ilvl w:val="0"/>
          <w:numId w:val="3"/>
        </w:numPr>
        <w:tabs>
          <w:tab w:val="left" w:pos="1650"/>
          <w:tab w:val="center" w:pos="4680"/>
        </w:tabs>
        <w:spacing w:line="240" w:lineRule="auto"/>
        <w:rPr>
          <w:rFonts w:ascii="Goudy Old Style" w:hAnsi="Goudy Old Style"/>
          <w:i/>
          <w:sz w:val="28"/>
          <w:szCs w:val="24"/>
        </w:rPr>
      </w:pPr>
      <w:r w:rsidRPr="007C7857">
        <w:rPr>
          <w:rFonts w:ascii="Goudy Old Style" w:hAnsi="Goudy Old Style"/>
          <w:i/>
          <w:sz w:val="28"/>
          <w:szCs w:val="24"/>
        </w:rPr>
        <w:t>Style for Minor Changes</w:t>
      </w:r>
    </w:p>
    <w:p w14:paraId="6045D423" w14:textId="77777777" w:rsidR="007C7857" w:rsidRPr="0040692D" w:rsidRDefault="007C7857" w:rsidP="007C785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Minor changes (e.g., correcting a misspelling) may be made directly to the original entry.  Such changes are to be made by drawing a straight, simple line through the word, number, or letter to be changed and printing the change immediately above or below the error.  (Example: </w:t>
      </w:r>
      <w:r w:rsidRPr="005E1A12">
        <w:rPr>
          <w:rFonts w:ascii="Goudy Old Style" w:hAnsi="Goudy Old Style"/>
          <w:strike/>
          <w:sz w:val="24"/>
          <w:szCs w:val="24"/>
        </w:rPr>
        <w:t>SULLIVAN</w:t>
      </w:r>
      <w:r w:rsidR="0040692D">
        <w:rPr>
          <w:rFonts w:ascii="Goudy Old Style" w:hAnsi="Goudy Old Style"/>
          <w:sz w:val="24"/>
          <w:szCs w:val="24"/>
        </w:rPr>
        <w:t>)</w:t>
      </w:r>
    </w:p>
    <w:p w14:paraId="71E82817" w14:textId="77777777" w:rsidR="005E1A12" w:rsidRDefault="005E1A12" w:rsidP="007C7857">
      <w:pPr>
        <w:pStyle w:val="ListParagraph"/>
        <w:tabs>
          <w:tab w:val="left" w:pos="1650"/>
          <w:tab w:val="center" w:pos="4680"/>
        </w:tabs>
        <w:spacing w:line="240" w:lineRule="auto"/>
        <w:rPr>
          <w:rFonts w:ascii="Goudy Old Style" w:hAnsi="Goudy Old Style"/>
          <w:sz w:val="24"/>
          <w:szCs w:val="24"/>
        </w:rPr>
      </w:pPr>
    </w:p>
    <w:p w14:paraId="7256F157" w14:textId="77777777" w:rsidR="004A0F96" w:rsidRDefault="005E1A12" w:rsidP="005E1A12">
      <w:pPr>
        <w:pStyle w:val="ListParagraph"/>
        <w:numPr>
          <w:ilvl w:val="0"/>
          <w:numId w:val="3"/>
        </w:numPr>
        <w:tabs>
          <w:tab w:val="left" w:pos="1650"/>
          <w:tab w:val="center" w:pos="4680"/>
        </w:tabs>
        <w:spacing w:line="240" w:lineRule="auto"/>
        <w:rPr>
          <w:rFonts w:ascii="Goudy Old Style" w:hAnsi="Goudy Old Style"/>
          <w:i/>
          <w:sz w:val="28"/>
          <w:szCs w:val="24"/>
        </w:rPr>
      </w:pPr>
      <w:r w:rsidRPr="005E1A12">
        <w:rPr>
          <w:rFonts w:ascii="Goudy Old Style" w:hAnsi="Goudy Old Style"/>
          <w:i/>
          <w:sz w:val="28"/>
          <w:szCs w:val="24"/>
        </w:rPr>
        <w:t>Style for Major Changes</w:t>
      </w:r>
    </w:p>
    <w:p w14:paraId="0C758188" w14:textId="77777777" w:rsidR="005E1A12" w:rsidRDefault="005E1A12" w:rsidP="005E1A1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Major changes (e.g., to record an adoption after baptism) may require that a new entry be created.  In these cases, the original entry is to be preserved without change.  A new entry, with all the data from the original entry reproduced (except the relevant change or changes), is to be made in the same register as close to the original entry as possible.  Both entries, as well as listings in the index, are to be cross-referenced.  “Do Not Issue Certificate from This Record” is to be printed carefully across the face of the original entry.</w:t>
      </w:r>
    </w:p>
    <w:p w14:paraId="12F6F9AD" w14:textId="77777777" w:rsidR="005E1A12" w:rsidRDefault="005E1A12" w:rsidP="005E1A12">
      <w:pPr>
        <w:pStyle w:val="ListParagraph"/>
        <w:tabs>
          <w:tab w:val="left" w:pos="1650"/>
          <w:tab w:val="center" w:pos="4680"/>
        </w:tabs>
        <w:spacing w:line="240" w:lineRule="auto"/>
        <w:rPr>
          <w:rFonts w:ascii="Goudy Old Style" w:hAnsi="Goudy Old Style"/>
          <w:sz w:val="24"/>
          <w:szCs w:val="24"/>
        </w:rPr>
      </w:pPr>
    </w:p>
    <w:p w14:paraId="27D52F53" w14:textId="77777777" w:rsidR="005E1A12" w:rsidRDefault="005E1A12" w:rsidP="005E1A12">
      <w:pPr>
        <w:pStyle w:val="ListParagraph"/>
        <w:numPr>
          <w:ilvl w:val="0"/>
          <w:numId w:val="3"/>
        </w:numPr>
        <w:tabs>
          <w:tab w:val="left" w:pos="1650"/>
          <w:tab w:val="center" w:pos="4680"/>
        </w:tabs>
        <w:spacing w:line="240" w:lineRule="auto"/>
        <w:rPr>
          <w:rFonts w:ascii="Goudy Old Style" w:hAnsi="Goudy Old Style"/>
          <w:i/>
          <w:sz w:val="28"/>
          <w:szCs w:val="24"/>
        </w:rPr>
      </w:pPr>
      <w:r w:rsidRPr="005E1A12">
        <w:rPr>
          <w:rFonts w:ascii="Goudy Old Style" w:hAnsi="Goudy Old Style"/>
          <w:i/>
          <w:sz w:val="28"/>
          <w:szCs w:val="24"/>
        </w:rPr>
        <w:t>Authorization for Insubstantial Changes</w:t>
      </w:r>
    </w:p>
    <w:p w14:paraId="388555F3" w14:textId="77777777" w:rsidR="005E1A12" w:rsidRDefault="005E1A12" w:rsidP="005E1A1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An insubstantial error (e.g., misspelling) may be corrected upon request of those persons who have a right to a certificate, as mentioned in the CERTIFICATES section below.</w:t>
      </w:r>
    </w:p>
    <w:p w14:paraId="6E3F1A19" w14:textId="77777777" w:rsidR="00F94BD9" w:rsidRDefault="00F94BD9" w:rsidP="005E1A12">
      <w:pPr>
        <w:pStyle w:val="ListParagraph"/>
        <w:tabs>
          <w:tab w:val="left" w:pos="1650"/>
          <w:tab w:val="center" w:pos="4680"/>
        </w:tabs>
        <w:spacing w:line="240" w:lineRule="auto"/>
        <w:rPr>
          <w:rFonts w:ascii="Goudy Old Style" w:hAnsi="Goudy Old Style"/>
          <w:sz w:val="24"/>
          <w:szCs w:val="24"/>
        </w:rPr>
      </w:pPr>
    </w:p>
    <w:p w14:paraId="05D93496" w14:textId="77777777" w:rsidR="003F354D" w:rsidRDefault="003F354D" w:rsidP="005E1A12">
      <w:pPr>
        <w:pStyle w:val="ListParagraph"/>
        <w:tabs>
          <w:tab w:val="left" w:pos="1650"/>
          <w:tab w:val="center" w:pos="4680"/>
        </w:tabs>
        <w:spacing w:line="240" w:lineRule="auto"/>
        <w:rPr>
          <w:rFonts w:ascii="Goudy Old Style" w:hAnsi="Goudy Old Style"/>
          <w:sz w:val="24"/>
          <w:szCs w:val="24"/>
        </w:rPr>
      </w:pPr>
    </w:p>
    <w:p w14:paraId="78C30993" w14:textId="77777777" w:rsidR="003F354D" w:rsidRDefault="003F354D" w:rsidP="005E1A12">
      <w:pPr>
        <w:pStyle w:val="ListParagraph"/>
        <w:tabs>
          <w:tab w:val="left" w:pos="1650"/>
          <w:tab w:val="center" w:pos="4680"/>
        </w:tabs>
        <w:spacing w:line="240" w:lineRule="auto"/>
        <w:rPr>
          <w:rFonts w:ascii="Goudy Old Style" w:hAnsi="Goudy Old Style"/>
          <w:sz w:val="24"/>
          <w:szCs w:val="24"/>
        </w:rPr>
      </w:pPr>
    </w:p>
    <w:p w14:paraId="6D53373F" w14:textId="77777777" w:rsidR="005E1A12" w:rsidRDefault="005E1A12" w:rsidP="005E1A12">
      <w:pPr>
        <w:pStyle w:val="ListParagraph"/>
        <w:numPr>
          <w:ilvl w:val="0"/>
          <w:numId w:val="3"/>
        </w:numPr>
        <w:tabs>
          <w:tab w:val="left" w:pos="1650"/>
          <w:tab w:val="center" w:pos="4680"/>
        </w:tabs>
        <w:spacing w:line="240" w:lineRule="auto"/>
        <w:rPr>
          <w:rFonts w:ascii="Goudy Old Style" w:hAnsi="Goudy Old Style"/>
          <w:i/>
          <w:sz w:val="28"/>
          <w:szCs w:val="24"/>
        </w:rPr>
      </w:pPr>
      <w:r w:rsidRPr="005E1A12">
        <w:rPr>
          <w:rFonts w:ascii="Goudy Old Style" w:hAnsi="Goudy Old Style"/>
          <w:i/>
          <w:sz w:val="28"/>
          <w:szCs w:val="24"/>
        </w:rPr>
        <w:lastRenderedPageBreak/>
        <w:t>Authorization for Substantial Changes</w:t>
      </w:r>
    </w:p>
    <w:p w14:paraId="2C7B6CFD" w14:textId="77777777" w:rsidR="005E1A12" w:rsidRDefault="005E1A12" w:rsidP="005E1A1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More significant errors and other changes require authentic supporting documentation.  Such documentation will ordinarily consist of an original, “raised seal” certificate from</w:t>
      </w:r>
      <w:r w:rsidR="0026585A">
        <w:rPr>
          <w:rFonts w:ascii="Goudy Old Style" w:hAnsi="Goudy Old Style"/>
          <w:sz w:val="24"/>
          <w:szCs w:val="24"/>
        </w:rPr>
        <w:t xml:space="preserve"> a civil or ecclesiastical office, court, agency, etc.  The issuing agency, date of the certificate, and any protocol number should be printed in the “Notations” column of the register.  When an error involves data pertaining directly to the celebration of a sacrament or rite of Christian burial (e.g., date, identity of Godparent) such that no external verifying documentation exists, the written or oral testimony of a reputable witness will suffice.  Supporting documents are maintained in the Sacramental Records File.</w:t>
      </w:r>
    </w:p>
    <w:p w14:paraId="1610FE8E" w14:textId="77777777" w:rsidR="0026585A" w:rsidRDefault="0026585A" w:rsidP="005E1A12">
      <w:pPr>
        <w:pStyle w:val="ListParagraph"/>
        <w:tabs>
          <w:tab w:val="left" w:pos="1650"/>
          <w:tab w:val="center" w:pos="4680"/>
        </w:tabs>
        <w:spacing w:line="240" w:lineRule="auto"/>
        <w:rPr>
          <w:rFonts w:ascii="Goudy Old Style" w:hAnsi="Goudy Old Style"/>
          <w:sz w:val="24"/>
          <w:szCs w:val="24"/>
        </w:rPr>
      </w:pPr>
    </w:p>
    <w:p w14:paraId="25023C7E" w14:textId="77777777" w:rsidR="0026585A" w:rsidRPr="0026585A" w:rsidRDefault="0026585A" w:rsidP="0026585A">
      <w:pPr>
        <w:pStyle w:val="ListParagraph"/>
        <w:numPr>
          <w:ilvl w:val="0"/>
          <w:numId w:val="3"/>
        </w:numPr>
        <w:tabs>
          <w:tab w:val="left" w:pos="1650"/>
          <w:tab w:val="center" w:pos="4680"/>
        </w:tabs>
        <w:spacing w:line="240" w:lineRule="auto"/>
        <w:rPr>
          <w:rFonts w:ascii="Goudy Old Style" w:hAnsi="Goudy Old Style"/>
          <w:i/>
          <w:sz w:val="28"/>
          <w:szCs w:val="24"/>
        </w:rPr>
      </w:pPr>
      <w:r w:rsidRPr="0026585A">
        <w:rPr>
          <w:rFonts w:ascii="Goudy Old Style" w:hAnsi="Goudy Old Style"/>
          <w:i/>
          <w:sz w:val="28"/>
          <w:szCs w:val="24"/>
        </w:rPr>
        <w:t>Non-Permitted Changes</w:t>
      </w:r>
    </w:p>
    <w:p w14:paraId="61D77C5F" w14:textId="77777777" w:rsidR="0026585A" w:rsidRDefault="0026585A" w:rsidP="0026585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Some non-permitted changes include:</w:t>
      </w:r>
    </w:p>
    <w:p w14:paraId="22CB371C" w14:textId="77777777" w:rsidR="0026585A" w:rsidRPr="0026585A" w:rsidRDefault="0026585A" w:rsidP="0026585A">
      <w:pPr>
        <w:pStyle w:val="ListParagraph"/>
        <w:numPr>
          <w:ilvl w:val="0"/>
          <w:numId w:val="7"/>
        </w:numPr>
        <w:tabs>
          <w:tab w:val="left" w:pos="1650"/>
          <w:tab w:val="center" w:pos="4680"/>
        </w:tabs>
        <w:spacing w:line="240" w:lineRule="auto"/>
        <w:rPr>
          <w:rFonts w:ascii="Goudy Old Style" w:hAnsi="Goudy Old Style"/>
          <w:i/>
          <w:sz w:val="24"/>
          <w:szCs w:val="24"/>
        </w:rPr>
      </w:pPr>
      <w:r>
        <w:rPr>
          <w:rFonts w:ascii="Goudy Old Style" w:hAnsi="Goudy Old Style"/>
          <w:sz w:val="24"/>
          <w:szCs w:val="24"/>
        </w:rPr>
        <w:t>New Godparents or Sponsors (The names of Godparents or sponsors are not to be changed because they have died or because parents feel they are no longer suitable.  In these situations, parents can ask someone else to serve in the role without making a change in the perm</w:t>
      </w:r>
      <w:r w:rsidR="001601AA">
        <w:rPr>
          <w:rFonts w:ascii="Goudy Old Style" w:hAnsi="Goudy Old Style"/>
          <w:sz w:val="24"/>
          <w:szCs w:val="24"/>
        </w:rPr>
        <w:t>anent record or on certificates.</w:t>
      </w:r>
      <w:r w:rsidR="00F94BD9">
        <w:rPr>
          <w:rFonts w:ascii="Goudy Old Style" w:hAnsi="Goudy Old Style"/>
          <w:sz w:val="24"/>
          <w:szCs w:val="24"/>
        </w:rPr>
        <w:t>)</w:t>
      </w:r>
    </w:p>
    <w:p w14:paraId="690DE48B" w14:textId="77777777" w:rsidR="0026585A" w:rsidRPr="0026585A" w:rsidRDefault="0026585A" w:rsidP="0026585A">
      <w:pPr>
        <w:pStyle w:val="ListParagraph"/>
        <w:numPr>
          <w:ilvl w:val="0"/>
          <w:numId w:val="7"/>
        </w:numPr>
        <w:tabs>
          <w:tab w:val="left" w:pos="1650"/>
          <w:tab w:val="center" w:pos="4680"/>
        </w:tabs>
        <w:spacing w:line="240" w:lineRule="auto"/>
        <w:rPr>
          <w:rFonts w:ascii="Goudy Old Style" w:hAnsi="Goudy Old Style"/>
          <w:i/>
          <w:sz w:val="24"/>
          <w:szCs w:val="24"/>
        </w:rPr>
      </w:pPr>
      <w:r>
        <w:rPr>
          <w:rFonts w:ascii="Goudy Old Style" w:hAnsi="Goudy Old Style"/>
          <w:sz w:val="24"/>
          <w:szCs w:val="24"/>
        </w:rPr>
        <w:t>Non-adoptive Stepparents</w:t>
      </w:r>
    </w:p>
    <w:p w14:paraId="55058B40" w14:textId="77777777" w:rsidR="0026585A" w:rsidRPr="00F94BD9" w:rsidRDefault="00395863" w:rsidP="0026585A">
      <w:pPr>
        <w:pStyle w:val="ListParagraph"/>
        <w:numPr>
          <w:ilvl w:val="0"/>
          <w:numId w:val="7"/>
        </w:numPr>
        <w:tabs>
          <w:tab w:val="left" w:pos="1650"/>
          <w:tab w:val="center" w:pos="4680"/>
        </w:tabs>
        <w:spacing w:line="240" w:lineRule="auto"/>
        <w:rPr>
          <w:rFonts w:ascii="Goudy Old Style" w:hAnsi="Goudy Old Style"/>
          <w:i/>
          <w:sz w:val="24"/>
          <w:szCs w:val="24"/>
        </w:rPr>
      </w:pPr>
      <w:r>
        <w:rPr>
          <w:rFonts w:ascii="Goudy Old Style" w:hAnsi="Goudy Old Style"/>
          <w:sz w:val="24"/>
          <w:szCs w:val="24"/>
        </w:rPr>
        <w:t>Customary name or nickname.</w:t>
      </w:r>
    </w:p>
    <w:p w14:paraId="50BBFF86" w14:textId="77777777" w:rsidR="00F94BD9" w:rsidRPr="00814835" w:rsidRDefault="00F94BD9" w:rsidP="0026585A">
      <w:pPr>
        <w:pStyle w:val="ListParagraph"/>
        <w:numPr>
          <w:ilvl w:val="0"/>
          <w:numId w:val="7"/>
        </w:numPr>
        <w:tabs>
          <w:tab w:val="left" w:pos="1650"/>
          <w:tab w:val="center" w:pos="4680"/>
        </w:tabs>
        <w:spacing w:line="240" w:lineRule="auto"/>
        <w:rPr>
          <w:rFonts w:ascii="Goudy Old Style" w:hAnsi="Goudy Old Style"/>
          <w:i/>
          <w:sz w:val="24"/>
          <w:szCs w:val="24"/>
        </w:rPr>
      </w:pPr>
      <w:r>
        <w:rPr>
          <w:rFonts w:ascii="Goudy Old Style" w:hAnsi="Goudy Old Style"/>
          <w:sz w:val="24"/>
          <w:szCs w:val="24"/>
        </w:rPr>
        <w:t xml:space="preserve">Gender </w:t>
      </w:r>
      <w:r w:rsidR="003F354D">
        <w:rPr>
          <w:rFonts w:ascii="Goudy Old Style" w:hAnsi="Goudy Old Style"/>
          <w:sz w:val="24"/>
          <w:szCs w:val="24"/>
        </w:rPr>
        <w:t>“</w:t>
      </w:r>
      <w:r>
        <w:rPr>
          <w:rFonts w:ascii="Goudy Old Style" w:hAnsi="Goudy Old Style"/>
          <w:sz w:val="24"/>
          <w:szCs w:val="24"/>
        </w:rPr>
        <w:t>re-assignment</w:t>
      </w:r>
      <w:r w:rsidR="003F354D">
        <w:rPr>
          <w:rFonts w:ascii="Goudy Old Style" w:hAnsi="Goudy Old Style"/>
          <w:sz w:val="24"/>
          <w:szCs w:val="24"/>
        </w:rPr>
        <w:t>”</w:t>
      </w:r>
      <w:r>
        <w:rPr>
          <w:rFonts w:ascii="Goudy Old Style" w:hAnsi="Goudy Old Style"/>
          <w:sz w:val="24"/>
          <w:szCs w:val="24"/>
        </w:rPr>
        <w:t xml:space="preserve"> surgery to a Godparent or Sponsor</w:t>
      </w:r>
    </w:p>
    <w:p w14:paraId="57469963" w14:textId="77777777" w:rsidR="00814835" w:rsidRDefault="00814835" w:rsidP="00814835">
      <w:pPr>
        <w:tabs>
          <w:tab w:val="left" w:pos="1650"/>
          <w:tab w:val="center" w:pos="4680"/>
        </w:tabs>
        <w:spacing w:line="240" w:lineRule="auto"/>
        <w:rPr>
          <w:rFonts w:ascii="Goudy Old Style" w:hAnsi="Goudy Old Style"/>
          <w:i/>
          <w:sz w:val="24"/>
          <w:szCs w:val="24"/>
        </w:rPr>
      </w:pPr>
    </w:p>
    <w:p w14:paraId="4A773F69" w14:textId="77777777" w:rsidR="00251EE5" w:rsidRDefault="00251EE5" w:rsidP="00D32815">
      <w:pPr>
        <w:tabs>
          <w:tab w:val="left" w:pos="1650"/>
          <w:tab w:val="center" w:pos="4680"/>
        </w:tabs>
        <w:spacing w:line="240" w:lineRule="auto"/>
        <w:contextualSpacing/>
        <w:jc w:val="center"/>
        <w:rPr>
          <w:rFonts w:ascii="Goudy Old Style" w:hAnsi="Goudy Old Style"/>
          <w:b/>
          <w:sz w:val="40"/>
          <w:szCs w:val="24"/>
        </w:rPr>
      </w:pPr>
    </w:p>
    <w:p w14:paraId="5BC86DD1" w14:textId="77777777" w:rsidR="00251EE5" w:rsidRDefault="00251EE5" w:rsidP="00D32815">
      <w:pPr>
        <w:tabs>
          <w:tab w:val="left" w:pos="1650"/>
          <w:tab w:val="center" w:pos="4680"/>
        </w:tabs>
        <w:spacing w:line="240" w:lineRule="auto"/>
        <w:contextualSpacing/>
        <w:jc w:val="center"/>
        <w:rPr>
          <w:rFonts w:ascii="Goudy Old Style" w:hAnsi="Goudy Old Style"/>
          <w:b/>
          <w:sz w:val="40"/>
          <w:szCs w:val="24"/>
        </w:rPr>
      </w:pPr>
    </w:p>
    <w:p w14:paraId="3329E07D" w14:textId="77777777" w:rsidR="003F354D" w:rsidRDefault="003F354D">
      <w:pPr>
        <w:rPr>
          <w:rFonts w:ascii="Goudy Old Style" w:hAnsi="Goudy Old Style"/>
          <w:b/>
          <w:sz w:val="40"/>
          <w:szCs w:val="24"/>
        </w:rPr>
      </w:pPr>
      <w:r>
        <w:rPr>
          <w:rFonts w:ascii="Goudy Old Style" w:hAnsi="Goudy Old Style"/>
          <w:b/>
          <w:sz w:val="40"/>
          <w:szCs w:val="24"/>
        </w:rPr>
        <w:br w:type="page"/>
      </w:r>
    </w:p>
    <w:p w14:paraId="6895F506" w14:textId="77777777" w:rsidR="00814835" w:rsidRPr="002E39CB" w:rsidRDefault="00814835" w:rsidP="002E39CB">
      <w:pPr>
        <w:pStyle w:val="Heading1"/>
        <w:jc w:val="center"/>
        <w:rPr>
          <w:rFonts w:ascii="Goudy Old Style" w:hAnsi="Goudy Old Style"/>
          <w:b/>
          <w:color w:val="auto"/>
          <w:sz w:val="36"/>
        </w:rPr>
      </w:pPr>
      <w:bookmarkStart w:id="24" w:name="_Toc507669103"/>
      <w:bookmarkStart w:id="25" w:name="_Toc507670081"/>
      <w:r w:rsidRPr="002E39CB">
        <w:rPr>
          <w:rFonts w:ascii="Goudy Old Style" w:hAnsi="Goudy Old Style"/>
          <w:b/>
          <w:color w:val="auto"/>
          <w:sz w:val="36"/>
        </w:rPr>
        <w:lastRenderedPageBreak/>
        <w:t>Certificates</w:t>
      </w:r>
      <w:bookmarkEnd w:id="24"/>
      <w:bookmarkEnd w:id="25"/>
    </w:p>
    <w:p w14:paraId="5BE5CA4F" w14:textId="77777777" w:rsidR="00814835" w:rsidRDefault="00814835" w:rsidP="00814835">
      <w:pPr>
        <w:tabs>
          <w:tab w:val="left" w:pos="1650"/>
          <w:tab w:val="center" w:pos="4680"/>
        </w:tabs>
        <w:spacing w:line="240" w:lineRule="auto"/>
        <w:contextualSpacing/>
        <w:rPr>
          <w:rFonts w:ascii="Goudy Old Style" w:hAnsi="Goudy Old Style"/>
          <w:sz w:val="28"/>
          <w:szCs w:val="24"/>
        </w:rPr>
      </w:pPr>
    </w:p>
    <w:p w14:paraId="198F1E74" w14:textId="77777777" w:rsidR="00814835" w:rsidRDefault="00814835" w:rsidP="00814835">
      <w:pPr>
        <w:tabs>
          <w:tab w:val="left" w:pos="1650"/>
          <w:tab w:val="center" w:pos="4680"/>
        </w:tabs>
        <w:spacing w:line="240" w:lineRule="auto"/>
        <w:contextualSpacing/>
        <w:rPr>
          <w:rFonts w:ascii="Goudy Old Style" w:hAnsi="Goudy Old Style"/>
          <w:sz w:val="28"/>
          <w:szCs w:val="24"/>
        </w:rPr>
      </w:pPr>
      <w:r>
        <w:rPr>
          <w:rFonts w:ascii="Goudy Old Style" w:hAnsi="Goudy Old Style"/>
          <w:sz w:val="28"/>
          <w:szCs w:val="24"/>
        </w:rPr>
        <w:t xml:space="preserve">A certificate is an official document certifying that </w:t>
      </w:r>
      <w:r w:rsidR="0015087C">
        <w:rPr>
          <w:rFonts w:ascii="Goudy Old Style" w:hAnsi="Goudy Old Style"/>
          <w:sz w:val="28"/>
          <w:szCs w:val="24"/>
        </w:rPr>
        <w:t>an</w:t>
      </w:r>
      <w:r>
        <w:rPr>
          <w:rFonts w:ascii="Goudy Old Style" w:hAnsi="Goudy Old Style"/>
          <w:sz w:val="28"/>
          <w:szCs w:val="24"/>
        </w:rPr>
        <w:t xml:space="preserve"> </w:t>
      </w:r>
      <w:r w:rsidR="0015087C">
        <w:rPr>
          <w:rFonts w:ascii="Goudy Old Style" w:hAnsi="Goudy Old Style"/>
          <w:sz w:val="28"/>
          <w:szCs w:val="24"/>
        </w:rPr>
        <w:t>individual</w:t>
      </w:r>
      <w:r>
        <w:rPr>
          <w:rFonts w:ascii="Goudy Old Style" w:hAnsi="Goudy Old Style"/>
          <w:sz w:val="28"/>
          <w:szCs w:val="24"/>
        </w:rPr>
        <w:t xml:space="preserve"> has received a sacrament.  It is an exact duplicate of data already entered in a sacramental register.</w:t>
      </w:r>
    </w:p>
    <w:p w14:paraId="2290153E" w14:textId="77777777" w:rsidR="00814835" w:rsidRDefault="00814835" w:rsidP="00814835">
      <w:pPr>
        <w:tabs>
          <w:tab w:val="left" w:pos="1650"/>
          <w:tab w:val="center" w:pos="4680"/>
        </w:tabs>
        <w:spacing w:line="240" w:lineRule="auto"/>
        <w:contextualSpacing/>
        <w:rPr>
          <w:rFonts w:ascii="Goudy Old Style" w:hAnsi="Goudy Old Style"/>
          <w:sz w:val="28"/>
          <w:szCs w:val="24"/>
        </w:rPr>
      </w:pPr>
    </w:p>
    <w:p w14:paraId="0C8BC1D8" w14:textId="77777777" w:rsidR="00814835" w:rsidRPr="00814835" w:rsidRDefault="00814835" w:rsidP="00814835">
      <w:pPr>
        <w:pStyle w:val="ListParagraph"/>
        <w:numPr>
          <w:ilvl w:val="0"/>
          <w:numId w:val="3"/>
        </w:numPr>
        <w:tabs>
          <w:tab w:val="left" w:pos="1650"/>
          <w:tab w:val="center" w:pos="4680"/>
        </w:tabs>
        <w:spacing w:line="240" w:lineRule="auto"/>
        <w:rPr>
          <w:rFonts w:ascii="Goudy Old Style" w:hAnsi="Goudy Old Style"/>
          <w:i/>
          <w:sz w:val="28"/>
          <w:szCs w:val="24"/>
        </w:rPr>
      </w:pPr>
      <w:r w:rsidRPr="00814835">
        <w:rPr>
          <w:rFonts w:ascii="Goudy Old Style" w:hAnsi="Goudy Old Style"/>
          <w:i/>
          <w:sz w:val="28"/>
          <w:szCs w:val="24"/>
        </w:rPr>
        <w:t>Church Use Only</w:t>
      </w:r>
    </w:p>
    <w:p w14:paraId="68983888" w14:textId="77777777" w:rsidR="00814835" w:rsidRDefault="00814835" w:rsidP="00814835">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Certificates of sacraments are intended primarily for internal church use and not for civil or legal purposes.  Since certain data is entered in the registers based solely upon the word of someone else (e.g., date of birth of a person being baptized), the certificate is simply repeating that data but is not certifying the given information as true.</w:t>
      </w:r>
    </w:p>
    <w:p w14:paraId="32BDBB09" w14:textId="77777777" w:rsidR="00814835" w:rsidRDefault="00814835" w:rsidP="00814835">
      <w:pPr>
        <w:pStyle w:val="ListParagraph"/>
        <w:tabs>
          <w:tab w:val="left" w:pos="1650"/>
          <w:tab w:val="center" w:pos="4680"/>
        </w:tabs>
        <w:spacing w:line="240" w:lineRule="auto"/>
        <w:rPr>
          <w:rFonts w:ascii="Goudy Old Style" w:hAnsi="Goudy Old Style"/>
          <w:sz w:val="24"/>
          <w:szCs w:val="24"/>
        </w:rPr>
      </w:pPr>
    </w:p>
    <w:p w14:paraId="33BD04E3" w14:textId="77777777" w:rsidR="00814835" w:rsidRDefault="00814835" w:rsidP="00814835">
      <w:pPr>
        <w:pStyle w:val="ListParagraph"/>
        <w:numPr>
          <w:ilvl w:val="0"/>
          <w:numId w:val="3"/>
        </w:numPr>
        <w:tabs>
          <w:tab w:val="left" w:pos="1650"/>
          <w:tab w:val="center" w:pos="4680"/>
        </w:tabs>
        <w:spacing w:line="240" w:lineRule="auto"/>
        <w:rPr>
          <w:rFonts w:ascii="Goudy Old Style" w:hAnsi="Goudy Old Style"/>
          <w:i/>
          <w:sz w:val="28"/>
          <w:szCs w:val="24"/>
        </w:rPr>
      </w:pPr>
      <w:r w:rsidRPr="00814835">
        <w:rPr>
          <w:rFonts w:ascii="Goudy Old Style" w:hAnsi="Goudy Old Style"/>
          <w:i/>
          <w:sz w:val="28"/>
          <w:szCs w:val="24"/>
        </w:rPr>
        <w:t>Accuracy Required</w:t>
      </w:r>
    </w:p>
    <w:p w14:paraId="75715047" w14:textId="77777777" w:rsidR="00814835" w:rsidRDefault="00814835" w:rsidP="00814835">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As an authenticated (i.e., signed and sealed) transcript of the original record, every certificate must be accurate, legible (preferably typewritten) and complete.  It must include all notations except in cases of adoption [See the ADOPTION AND BAPTISM section below].</w:t>
      </w:r>
    </w:p>
    <w:p w14:paraId="1721AF81" w14:textId="77777777" w:rsidR="00814835" w:rsidRDefault="00814835" w:rsidP="00814835">
      <w:pPr>
        <w:pStyle w:val="ListParagraph"/>
        <w:tabs>
          <w:tab w:val="left" w:pos="1650"/>
          <w:tab w:val="center" w:pos="4680"/>
        </w:tabs>
        <w:spacing w:line="240" w:lineRule="auto"/>
        <w:rPr>
          <w:rFonts w:ascii="Goudy Old Style" w:hAnsi="Goudy Old Style"/>
          <w:sz w:val="24"/>
          <w:szCs w:val="24"/>
        </w:rPr>
      </w:pPr>
    </w:p>
    <w:p w14:paraId="02569726" w14:textId="77777777" w:rsidR="00814835" w:rsidRDefault="00814835" w:rsidP="00814835">
      <w:pPr>
        <w:pStyle w:val="ListParagraph"/>
        <w:numPr>
          <w:ilvl w:val="0"/>
          <w:numId w:val="3"/>
        </w:numPr>
        <w:tabs>
          <w:tab w:val="left" w:pos="1650"/>
          <w:tab w:val="center" w:pos="4680"/>
        </w:tabs>
        <w:spacing w:line="240" w:lineRule="auto"/>
        <w:rPr>
          <w:rFonts w:ascii="Goudy Old Style" w:hAnsi="Goudy Old Style"/>
          <w:i/>
          <w:sz w:val="28"/>
          <w:szCs w:val="24"/>
        </w:rPr>
      </w:pPr>
      <w:r w:rsidRPr="00814835">
        <w:rPr>
          <w:rFonts w:ascii="Goudy Old Style" w:hAnsi="Goudy Old Style"/>
          <w:i/>
          <w:sz w:val="28"/>
          <w:szCs w:val="24"/>
        </w:rPr>
        <w:t>Absence of Information</w:t>
      </w:r>
    </w:p>
    <w:p w14:paraId="4EF13185" w14:textId="77777777" w:rsidR="00814835" w:rsidRDefault="00814835" w:rsidP="00814835">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absence of information to fill an item on a certificate shall be indicated by a line or the words “none” or “not given,” rather than by leaving the space blank.  It is also possible to issue a signed and sealed certificate without adding the notations.  Certificates of this kind must be clearly marked with the words “FOR NON-SACRAMENTAL PURPOSES” since they are not sufficient to certify the canonical status of an individual.</w:t>
      </w:r>
    </w:p>
    <w:p w14:paraId="1605954F" w14:textId="77777777" w:rsidR="00814835" w:rsidRDefault="00814835" w:rsidP="00814835">
      <w:pPr>
        <w:pStyle w:val="ListParagraph"/>
        <w:tabs>
          <w:tab w:val="left" w:pos="1650"/>
          <w:tab w:val="center" w:pos="4680"/>
        </w:tabs>
        <w:spacing w:line="240" w:lineRule="auto"/>
        <w:rPr>
          <w:rFonts w:ascii="Goudy Old Style" w:hAnsi="Goudy Old Style"/>
          <w:sz w:val="24"/>
          <w:szCs w:val="24"/>
        </w:rPr>
      </w:pPr>
    </w:p>
    <w:p w14:paraId="6F3DC7F2" w14:textId="77777777" w:rsidR="00814835" w:rsidRPr="00C903CC" w:rsidRDefault="00C903CC" w:rsidP="00814835">
      <w:pPr>
        <w:pStyle w:val="ListParagraph"/>
        <w:numPr>
          <w:ilvl w:val="0"/>
          <w:numId w:val="3"/>
        </w:numPr>
        <w:tabs>
          <w:tab w:val="left" w:pos="1650"/>
          <w:tab w:val="center" w:pos="4680"/>
        </w:tabs>
        <w:spacing w:line="240" w:lineRule="auto"/>
        <w:rPr>
          <w:rFonts w:ascii="Goudy Old Style" w:hAnsi="Goudy Old Style"/>
          <w:i/>
          <w:sz w:val="28"/>
          <w:szCs w:val="24"/>
        </w:rPr>
      </w:pPr>
      <w:r w:rsidRPr="00C903CC">
        <w:rPr>
          <w:rFonts w:ascii="Goudy Old Style" w:hAnsi="Goudy Old Style"/>
          <w:i/>
          <w:sz w:val="28"/>
          <w:szCs w:val="24"/>
        </w:rPr>
        <w:t>Authorized Source of Records</w:t>
      </w:r>
    </w:p>
    <w:p w14:paraId="302C7D5C" w14:textId="77777777" w:rsidR="00C903CC" w:rsidRDefault="00C903CC" w:rsidP="00C903CC">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Only the parish or other locations (i.e., Diocesan Archives) holding the original sacramental record may issue a certificate.  Only the actual paper register, rather than a microfilm reproduction or a computer record, should be used in verifying information needed in preparing certificates.  A computer copy of the record may be used for a certificate </w:t>
      </w:r>
      <w:r w:rsidR="0015087C">
        <w:rPr>
          <w:rFonts w:ascii="Goudy Old Style" w:hAnsi="Goudy Old Style"/>
          <w:sz w:val="24"/>
          <w:szCs w:val="24"/>
        </w:rPr>
        <w:t>if</w:t>
      </w:r>
      <w:r>
        <w:rPr>
          <w:rFonts w:ascii="Goudy Old Style" w:hAnsi="Goudy Old Style"/>
          <w:sz w:val="24"/>
          <w:szCs w:val="24"/>
        </w:rPr>
        <w:t xml:space="preserve"> there is assurance that the computer copy corresponds identically to the original paper register.  While previous sacramental details should be entered into ParishSOFT/ConnectNow </w:t>
      </w:r>
      <w:r w:rsidR="004561E4">
        <w:rPr>
          <w:rFonts w:ascii="Goudy Old Style" w:hAnsi="Goudy Old Style"/>
          <w:sz w:val="24"/>
          <w:szCs w:val="24"/>
        </w:rPr>
        <w:t xml:space="preserve">(if applicable) </w:t>
      </w:r>
      <w:r>
        <w:rPr>
          <w:rFonts w:ascii="Goudy Old Style" w:hAnsi="Goudy Old Style"/>
          <w:sz w:val="24"/>
          <w:szCs w:val="24"/>
        </w:rPr>
        <w:t>for members preparing to receive another sacrament in a different parish, certificates may only be issued by the parish that confers the actual sacrament or the Diocesan Archives.</w:t>
      </w:r>
    </w:p>
    <w:p w14:paraId="35D2025F" w14:textId="77777777" w:rsidR="00C903CC" w:rsidRDefault="00C903CC" w:rsidP="00C903CC">
      <w:pPr>
        <w:pStyle w:val="ListParagraph"/>
        <w:tabs>
          <w:tab w:val="left" w:pos="1650"/>
          <w:tab w:val="center" w:pos="4680"/>
        </w:tabs>
        <w:spacing w:line="240" w:lineRule="auto"/>
        <w:rPr>
          <w:rFonts w:ascii="Goudy Old Style" w:hAnsi="Goudy Old Style"/>
          <w:sz w:val="24"/>
          <w:szCs w:val="24"/>
        </w:rPr>
      </w:pPr>
    </w:p>
    <w:p w14:paraId="54B1C915" w14:textId="77777777" w:rsidR="00C903CC" w:rsidRPr="00C903CC" w:rsidRDefault="00C903CC" w:rsidP="00C903CC">
      <w:pPr>
        <w:pStyle w:val="ListParagraph"/>
        <w:numPr>
          <w:ilvl w:val="0"/>
          <w:numId w:val="3"/>
        </w:numPr>
        <w:tabs>
          <w:tab w:val="left" w:pos="1650"/>
          <w:tab w:val="center" w:pos="4680"/>
        </w:tabs>
        <w:spacing w:line="240" w:lineRule="auto"/>
        <w:rPr>
          <w:rFonts w:ascii="Goudy Old Style" w:hAnsi="Goudy Old Style"/>
          <w:i/>
          <w:sz w:val="28"/>
          <w:szCs w:val="24"/>
        </w:rPr>
      </w:pPr>
      <w:r w:rsidRPr="00C903CC">
        <w:rPr>
          <w:rFonts w:ascii="Goudy Old Style" w:hAnsi="Goudy Old Style"/>
          <w:i/>
          <w:sz w:val="28"/>
          <w:szCs w:val="24"/>
        </w:rPr>
        <w:t>Authorized Requests</w:t>
      </w:r>
    </w:p>
    <w:p w14:paraId="437C0AE9" w14:textId="77777777" w:rsidR="00C903CC" w:rsidRDefault="00C903CC" w:rsidP="00C903CC">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Any member of the Christian faithful has a right to obtain a certificate of a sacrament he or she has received and which was recorded in a sacramental register.  However, only that person, the parents of a minor, someone with legal guardianship of another, or an ordained pastoral minister at another Catholic parish may have the right to request a </w:t>
      </w:r>
      <w:r>
        <w:rPr>
          <w:rFonts w:ascii="Goudy Old Style" w:hAnsi="Goudy Old Style"/>
          <w:sz w:val="24"/>
          <w:szCs w:val="24"/>
        </w:rPr>
        <w:lastRenderedPageBreak/>
        <w:t>sacramental certificate.  When the parents of a child are separated or divorced, both parents, regardless of legal custody, are presumed to have a right to a certificate.</w:t>
      </w:r>
    </w:p>
    <w:p w14:paraId="08BB7626" w14:textId="77777777" w:rsidR="00C903CC" w:rsidRDefault="00C903CC" w:rsidP="00C903CC">
      <w:pPr>
        <w:pStyle w:val="ListParagraph"/>
        <w:tabs>
          <w:tab w:val="left" w:pos="1650"/>
          <w:tab w:val="center" w:pos="4680"/>
        </w:tabs>
        <w:spacing w:line="240" w:lineRule="auto"/>
        <w:rPr>
          <w:rFonts w:ascii="Goudy Old Style" w:hAnsi="Goudy Old Style"/>
          <w:sz w:val="24"/>
          <w:szCs w:val="24"/>
        </w:rPr>
      </w:pPr>
    </w:p>
    <w:p w14:paraId="1AB039B1" w14:textId="77777777" w:rsidR="00C903CC" w:rsidRPr="00C903CC" w:rsidRDefault="00C903CC" w:rsidP="00C903CC">
      <w:pPr>
        <w:pStyle w:val="ListParagraph"/>
        <w:numPr>
          <w:ilvl w:val="0"/>
          <w:numId w:val="3"/>
        </w:numPr>
        <w:tabs>
          <w:tab w:val="left" w:pos="1650"/>
          <w:tab w:val="center" w:pos="4680"/>
        </w:tabs>
        <w:spacing w:line="240" w:lineRule="auto"/>
        <w:rPr>
          <w:rFonts w:ascii="Goudy Old Style" w:hAnsi="Goudy Old Style"/>
          <w:i/>
          <w:sz w:val="28"/>
          <w:szCs w:val="24"/>
        </w:rPr>
      </w:pPr>
      <w:r w:rsidRPr="00C903CC">
        <w:rPr>
          <w:rFonts w:ascii="Goudy Old Style" w:hAnsi="Goudy Old Style"/>
          <w:i/>
          <w:sz w:val="28"/>
          <w:szCs w:val="24"/>
        </w:rPr>
        <w:t>Procedure for Requests</w:t>
      </w:r>
    </w:p>
    <w:p w14:paraId="75A20361" w14:textId="77777777" w:rsidR="00C903CC" w:rsidRDefault="00C903CC" w:rsidP="00C903CC">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Requests for certificates should be submitted in writing by mail or email, although telephone requests from Catholic parish or agency</w:t>
      </w:r>
      <w:r w:rsidR="003F56F9">
        <w:rPr>
          <w:rFonts w:ascii="Goudy Old Style" w:hAnsi="Goudy Old Style"/>
          <w:sz w:val="24"/>
          <w:szCs w:val="24"/>
        </w:rPr>
        <w:t xml:space="preserve"> as well as those authorized to request certificates are acceptable [See AUTHORIZED REQUESTS above].  No information from sacramental registers should be provided by telephone or other electronic means except to another Catholic parish or other Catholic agency.  Nevertheless, confidentiality must be maintained at all times to care for the privacy of persons within parish communication.  </w:t>
      </w:r>
    </w:p>
    <w:p w14:paraId="63689666" w14:textId="77777777" w:rsidR="003F56F9" w:rsidRDefault="003F56F9" w:rsidP="00C903CC">
      <w:pPr>
        <w:pStyle w:val="ListParagraph"/>
        <w:tabs>
          <w:tab w:val="left" w:pos="1650"/>
          <w:tab w:val="center" w:pos="4680"/>
        </w:tabs>
        <w:spacing w:line="240" w:lineRule="auto"/>
        <w:rPr>
          <w:rFonts w:ascii="Goudy Old Style" w:hAnsi="Goudy Old Style"/>
          <w:sz w:val="24"/>
          <w:szCs w:val="24"/>
        </w:rPr>
      </w:pPr>
    </w:p>
    <w:p w14:paraId="3E5EB221" w14:textId="77777777" w:rsidR="003F56F9" w:rsidRDefault="003F56F9" w:rsidP="003F56F9">
      <w:pPr>
        <w:pStyle w:val="ListParagraph"/>
        <w:numPr>
          <w:ilvl w:val="0"/>
          <w:numId w:val="3"/>
        </w:numPr>
        <w:tabs>
          <w:tab w:val="left" w:pos="1650"/>
          <w:tab w:val="center" w:pos="4680"/>
        </w:tabs>
        <w:spacing w:line="240" w:lineRule="auto"/>
        <w:rPr>
          <w:rFonts w:ascii="Goudy Old Style" w:hAnsi="Goudy Old Style"/>
          <w:i/>
          <w:sz w:val="28"/>
          <w:szCs w:val="24"/>
        </w:rPr>
      </w:pPr>
      <w:r w:rsidRPr="003F56F9">
        <w:rPr>
          <w:rFonts w:ascii="Goudy Old Style" w:hAnsi="Goudy Old Style"/>
          <w:i/>
          <w:sz w:val="28"/>
          <w:szCs w:val="24"/>
        </w:rPr>
        <w:t>Format</w:t>
      </w:r>
    </w:p>
    <w:p w14:paraId="51E4651E" w14:textId="77777777" w:rsidR="003F56F9" w:rsidRDefault="003F56F9" w:rsidP="003F56F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Certificates should have an official appearance and should be issued in a consistent format.  Parishes may obtain blank certificates from commercial vendors or may have them printed locally.  All certificates must bear the name and address of the parish.</w:t>
      </w:r>
    </w:p>
    <w:p w14:paraId="42081487" w14:textId="77777777" w:rsidR="003F56F9" w:rsidRDefault="003F56F9" w:rsidP="003F56F9">
      <w:pPr>
        <w:pStyle w:val="ListParagraph"/>
        <w:tabs>
          <w:tab w:val="left" w:pos="1650"/>
          <w:tab w:val="center" w:pos="4680"/>
        </w:tabs>
        <w:spacing w:line="240" w:lineRule="auto"/>
        <w:rPr>
          <w:rFonts w:ascii="Goudy Old Style" w:hAnsi="Goudy Old Style"/>
          <w:sz w:val="24"/>
          <w:szCs w:val="24"/>
        </w:rPr>
      </w:pPr>
    </w:p>
    <w:p w14:paraId="4B0856B5" w14:textId="77777777" w:rsidR="003F56F9" w:rsidRPr="003F56F9" w:rsidRDefault="003F56F9" w:rsidP="003F56F9">
      <w:pPr>
        <w:pStyle w:val="ListParagraph"/>
        <w:numPr>
          <w:ilvl w:val="0"/>
          <w:numId w:val="3"/>
        </w:numPr>
        <w:tabs>
          <w:tab w:val="left" w:pos="1650"/>
          <w:tab w:val="center" w:pos="4680"/>
        </w:tabs>
        <w:spacing w:line="240" w:lineRule="auto"/>
        <w:rPr>
          <w:rFonts w:ascii="Goudy Old Style" w:hAnsi="Goudy Old Style"/>
          <w:i/>
          <w:sz w:val="28"/>
          <w:szCs w:val="24"/>
        </w:rPr>
      </w:pPr>
      <w:r w:rsidRPr="003F56F9">
        <w:rPr>
          <w:rFonts w:ascii="Goudy Old Style" w:hAnsi="Goudy Old Style"/>
          <w:i/>
          <w:sz w:val="28"/>
          <w:szCs w:val="24"/>
        </w:rPr>
        <w:t>Authentication</w:t>
      </w:r>
    </w:p>
    <w:p w14:paraId="19F34B87" w14:textId="77777777" w:rsidR="003F56F9" w:rsidRPr="00251EE5" w:rsidRDefault="003F56F9" w:rsidP="003F56F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Certificates must be typed, printed by computer, or hand-printed in ink.  They are to be signed by the pastor or his delegate and impressed with the parish </w:t>
      </w:r>
      <w:r w:rsidRPr="00251EE5">
        <w:rPr>
          <w:rFonts w:ascii="Goudy Old Style" w:hAnsi="Goudy Old Style"/>
          <w:sz w:val="24"/>
          <w:szCs w:val="24"/>
        </w:rPr>
        <w:t>seal.  Photocopies and facsimile copies of certificates are not considered authentic documents.</w:t>
      </w:r>
    </w:p>
    <w:p w14:paraId="25A5317E" w14:textId="77777777" w:rsidR="003F56F9" w:rsidRPr="00251EE5" w:rsidRDefault="003F56F9" w:rsidP="003F56F9">
      <w:pPr>
        <w:pStyle w:val="ListParagraph"/>
        <w:tabs>
          <w:tab w:val="left" w:pos="1650"/>
          <w:tab w:val="center" w:pos="4680"/>
        </w:tabs>
        <w:spacing w:line="240" w:lineRule="auto"/>
        <w:rPr>
          <w:rFonts w:ascii="Goudy Old Style" w:hAnsi="Goudy Old Style"/>
          <w:sz w:val="24"/>
          <w:szCs w:val="24"/>
        </w:rPr>
      </w:pPr>
    </w:p>
    <w:p w14:paraId="4D687222" w14:textId="77777777" w:rsidR="003F56F9" w:rsidRPr="003F56F9" w:rsidRDefault="003F56F9" w:rsidP="003F56F9">
      <w:pPr>
        <w:pStyle w:val="ListParagraph"/>
        <w:numPr>
          <w:ilvl w:val="0"/>
          <w:numId w:val="3"/>
        </w:numPr>
        <w:tabs>
          <w:tab w:val="left" w:pos="1650"/>
          <w:tab w:val="center" w:pos="4680"/>
        </w:tabs>
        <w:spacing w:line="240" w:lineRule="auto"/>
        <w:rPr>
          <w:rFonts w:ascii="Goudy Old Style" w:hAnsi="Goudy Old Style"/>
          <w:i/>
          <w:sz w:val="28"/>
          <w:szCs w:val="24"/>
        </w:rPr>
      </w:pPr>
      <w:r w:rsidRPr="003F56F9">
        <w:rPr>
          <w:rFonts w:ascii="Goudy Old Style" w:hAnsi="Goudy Old Style"/>
          <w:i/>
          <w:sz w:val="28"/>
          <w:szCs w:val="24"/>
        </w:rPr>
        <w:t>Required Data</w:t>
      </w:r>
    </w:p>
    <w:p w14:paraId="3AEF6781" w14:textId="77777777" w:rsidR="003F56F9" w:rsidRDefault="003F56F9" w:rsidP="003F56F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Certificates are to include all data contained in the sacramental register, except that which is marked confidential or extraneous to the person’s canonical status.  Data in the “Notations” column are to be included.  ParishSOFT/ConnectNow data that is present in the General Remarks field can by typed as needed for printing certificates from a computer</w:t>
      </w:r>
      <w:r w:rsidR="004561E4">
        <w:rPr>
          <w:rFonts w:ascii="Goudy Old Style" w:hAnsi="Goudy Old Style"/>
          <w:sz w:val="24"/>
          <w:szCs w:val="24"/>
        </w:rPr>
        <w:t xml:space="preserve"> (if applicable)</w:t>
      </w:r>
      <w:r w:rsidR="00AA2C44">
        <w:rPr>
          <w:rFonts w:ascii="Goudy Old Style" w:hAnsi="Goudy Old Style"/>
          <w:sz w:val="24"/>
          <w:szCs w:val="24"/>
        </w:rPr>
        <w:t xml:space="preserve">.  </w:t>
      </w:r>
    </w:p>
    <w:p w14:paraId="0D62A1F3" w14:textId="77777777" w:rsidR="00AA2C44" w:rsidRDefault="00AA2C44" w:rsidP="003F56F9">
      <w:pPr>
        <w:pStyle w:val="ListParagraph"/>
        <w:tabs>
          <w:tab w:val="left" w:pos="1650"/>
          <w:tab w:val="center" w:pos="4680"/>
        </w:tabs>
        <w:spacing w:line="240" w:lineRule="auto"/>
        <w:rPr>
          <w:rFonts w:ascii="Goudy Old Style" w:hAnsi="Goudy Old Style"/>
          <w:sz w:val="24"/>
          <w:szCs w:val="24"/>
        </w:rPr>
      </w:pPr>
    </w:p>
    <w:p w14:paraId="1BEB91D7" w14:textId="77777777" w:rsidR="00AA2C44" w:rsidRDefault="00AA2C44" w:rsidP="003F56F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If there is no data in the “Notations” column, the words “No Notations” should be printed on the certificate.</w:t>
      </w:r>
    </w:p>
    <w:p w14:paraId="37469F2D" w14:textId="77777777" w:rsidR="00AA2C44" w:rsidRDefault="00AA2C44" w:rsidP="003F56F9">
      <w:pPr>
        <w:pStyle w:val="ListParagraph"/>
        <w:tabs>
          <w:tab w:val="left" w:pos="1650"/>
          <w:tab w:val="center" w:pos="4680"/>
        </w:tabs>
        <w:spacing w:line="240" w:lineRule="auto"/>
        <w:rPr>
          <w:rFonts w:ascii="Goudy Old Style" w:hAnsi="Goudy Old Style"/>
          <w:sz w:val="24"/>
          <w:szCs w:val="24"/>
        </w:rPr>
      </w:pPr>
    </w:p>
    <w:p w14:paraId="2B55526C" w14:textId="77777777" w:rsidR="00AA2C44" w:rsidRDefault="00AA2C44" w:rsidP="003F56F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Because a member record may be built with a woman’s married surname in ParishSOFT/ConnectNow, for printing a certificate regarding a “full reception into the Church” that should always reflect a woman’s maiden name, enter the maiden name on the General tab in the Sacramental Details section of ParishSOFT</w:t>
      </w:r>
      <w:r w:rsidR="004561E4">
        <w:rPr>
          <w:rFonts w:ascii="Goudy Old Style" w:hAnsi="Goudy Old Style"/>
          <w:sz w:val="24"/>
          <w:szCs w:val="24"/>
        </w:rPr>
        <w:t xml:space="preserve"> (if applicable)</w:t>
      </w:r>
      <w:r>
        <w:rPr>
          <w:rFonts w:ascii="Goudy Old Style" w:hAnsi="Goudy Old Style"/>
          <w:sz w:val="24"/>
          <w:szCs w:val="24"/>
        </w:rPr>
        <w:t>.</w:t>
      </w:r>
    </w:p>
    <w:p w14:paraId="0347C13F" w14:textId="77777777" w:rsidR="00AA2C44" w:rsidRDefault="00AA2C44" w:rsidP="003F56F9">
      <w:pPr>
        <w:pStyle w:val="ListParagraph"/>
        <w:tabs>
          <w:tab w:val="left" w:pos="1650"/>
          <w:tab w:val="center" w:pos="4680"/>
        </w:tabs>
        <w:spacing w:line="240" w:lineRule="auto"/>
        <w:rPr>
          <w:rFonts w:ascii="Goudy Old Style" w:hAnsi="Goudy Old Style"/>
          <w:sz w:val="24"/>
          <w:szCs w:val="24"/>
        </w:rPr>
      </w:pPr>
    </w:p>
    <w:p w14:paraId="72CD305A" w14:textId="77777777" w:rsidR="00AA2C44" w:rsidRDefault="00AA2C44" w:rsidP="003F56F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Certificates issued directly to a parish or other church authority for purposes of a canonical investigation (i.e., pre-marital, Tribunal, etc.) shall be clearly marked “For Canonical Investigation Only,” preferably with a red ink stamp.</w:t>
      </w:r>
    </w:p>
    <w:p w14:paraId="44C4DBD1" w14:textId="77777777" w:rsidR="00AA2C44" w:rsidRDefault="00AA2C44" w:rsidP="003F56F9">
      <w:pPr>
        <w:pStyle w:val="ListParagraph"/>
        <w:tabs>
          <w:tab w:val="left" w:pos="1650"/>
          <w:tab w:val="center" w:pos="4680"/>
        </w:tabs>
        <w:spacing w:line="240" w:lineRule="auto"/>
        <w:rPr>
          <w:rFonts w:ascii="Goudy Old Style" w:hAnsi="Goudy Old Style"/>
          <w:sz w:val="24"/>
          <w:szCs w:val="24"/>
        </w:rPr>
      </w:pPr>
    </w:p>
    <w:p w14:paraId="4F31B9B7" w14:textId="77777777" w:rsidR="00AA2C44" w:rsidRDefault="00AA2C44" w:rsidP="00AA2C44">
      <w:pPr>
        <w:pStyle w:val="ListParagraph"/>
        <w:numPr>
          <w:ilvl w:val="0"/>
          <w:numId w:val="3"/>
        </w:numPr>
        <w:tabs>
          <w:tab w:val="left" w:pos="1650"/>
          <w:tab w:val="center" w:pos="4680"/>
        </w:tabs>
        <w:spacing w:line="240" w:lineRule="auto"/>
        <w:rPr>
          <w:rFonts w:ascii="Goudy Old Style" w:hAnsi="Goudy Old Style"/>
          <w:i/>
          <w:sz w:val="28"/>
          <w:szCs w:val="24"/>
        </w:rPr>
      </w:pPr>
      <w:r w:rsidRPr="00AA2C44">
        <w:rPr>
          <w:rFonts w:ascii="Goudy Old Style" w:hAnsi="Goudy Old Style"/>
          <w:i/>
          <w:sz w:val="28"/>
          <w:szCs w:val="24"/>
        </w:rPr>
        <w:t>Data on Certificates</w:t>
      </w:r>
    </w:p>
    <w:p w14:paraId="41AE84B0" w14:textId="77777777" w:rsidR="00AA2C44" w:rsidRDefault="00AA2C44" w:rsidP="00AA2C44">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Once specific data has been changed in the sacramental register, the original data is not transcribed onto certificates (e.g., the natural parents’ names after adoption).</w:t>
      </w:r>
    </w:p>
    <w:p w14:paraId="5F251A4B" w14:textId="77777777" w:rsidR="00AA2C44" w:rsidRDefault="00AA2C44" w:rsidP="00AA2C44">
      <w:pPr>
        <w:pStyle w:val="ListParagraph"/>
        <w:tabs>
          <w:tab w:val="left" w:pos="1650"/>
          <w:tab w:val="center" w:pos="4680"/>
        </w:tabs>
        <w:spacing w:line="240" w:lineRule="auto"/>
        <w:rPr>
          <w:rFonts w:ascii="Goudy Old Style" w:hAnsi="Goudy Old Style"/>
          <w:sz w:val="24"/>
          <w:szCs w:val="24"/>
        </w:rPr>
      </w:pPr>
    </w:p>
    <w:p w14:paraId="2D6E9E97" w14:textId="77777777" w:rsidR="00AA2C44" w:rsidRPr="00AA2C44" w:rsidRDefault="00AA2C44" w:rsidP="00AA2C44">
      <w:pPr>
        <w:pStyle w:val="ListParagraph"/>
        <w:numPr>
          <w:ilvl w:val="0"/>
          <w:numId w:val="3"/>
        </w:numPr>
        <w:tabs>
          <w:tab w:val="left" w:pos="1650"/>
          <w:tab w:val="center" w:pos="4680"/>
        </w:tabs>
        <w:spacing w:line="240" w:lineRule="auto"/>
        <w:rPr>
          <w:rFonts w:ascii="Goudy Old Style" w:hAnsi="Goudy Old Style"/>
          <w:i/>
          <w:sz w:val="28"/>
          <w:szCs w:val="24"/>
        </w:rPr>
      </w:pPr>
      <w:r w:rsidRPr="00AA2C44">
        <w:rPr>
          <w:rFonts w:ascii="Goudy Old Style" w:hAnsi="Goudy Old Style"/>
          <w:i/>
          <w:sz w:val="28"/>
          <w:szCs w:val="24"/>
        </w:rPr>
        <w:t>Missing Records</w:t>
      </w:r>
    </w:p>
    <w:p w14:paraId="07C6DD8D" w14:textId="77777777" w:rsidR="00AA2C44" w:rsidRDefault="00AA2C44" w:rsidP="00AA2C44">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Sometimes when a certificate is requested, the record in question cannot be found.  If there is any possibility that the sacrament may have been conferred in some other parish, the inquirer should be encouraged to check the sacramental records of</w:t>
      </w:r>
      <w:r w:rsidR="002A6876">
        <w:rPr>
          <w:rFonts w:ascii="Goudy Old Style" w:hAnsi="Goudy Old Style"/>
          <w:sz w:val="24"/>
          <w:szCs w:val="24"/>
        </w:rPr>
        <w:t xml:space="preserve"> that parish or parishes or </w:t>
      </w:r>
      <w:r>
        <w:rPr>
          <w:rFonts w:ascii="Goudy Old Style" w:hAnsi="Goudy Old Style"/>
          <w:sz w:val="24"/>
          <w:szCs w:val="24"/>
        </w:rPr>
        <w:t>consult the Archives of the Diocese of Kansas City-St. Joseph.  If such a search is unwarranted or fails, Canons 876 and 1573 can be applied.</w:t>
      </w:r>
    </w:p>
    <w:p w14:paraId="732E23C4" w14:textId="77777777" w:rsidR="00AA2C44" w:rsidRDefault="00AA2C44" w:rsidP="00AA2C44">
      <w:pPr>
        <w:pStyle w:val="ListParagraph"/>
        <w:tabs>
          <w:tab w:val="left" w:pos="1650"/>
          <w:tab w:val="center" w:pos="4680"/>
        </w:tabs>
        <w:spacing w:line="240" w:lineRule="auto"/>
        <w:rPr>
          <w:rFonts w:ascii="Goudy Old Style" w:hAnsi="Goudy Old Style"/>
          <w:sz w:val="24"/>
          <w:szCs w:val="24"/>
        </w:rPr>
      </w:pPr>
    </w:p>
    <w:p w14:paraId="4C1F0339" w14:textId="77777777" w:rsidR="00AA2C44" w:rsidRDefault="00AA2C44" w:rsidP="00AA2C44">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Only that data which can be vouched for with certainty should be entered in the register, even though doing so may leave an incomplete entry.  The name of the witness or witnesses, the date of testimony, and the words “Based on the testimony of ________,” should be printed in the “Notations” column of the register.</w:t>
      </w:r>
    </w:p>
    <w:p w14:paraId="5CCB86A2" w14:textId="77777777" w:rsidR="00AA2C44" w:rsidRDefault="00AA2C44" w:rsidP="00AA2C44">
      <w:pPr>
        <w:pStyle w:val="ListParagraph"/>
        <w:tabs>
          <w:tab w:val="left" w:pos="1650"/>
          <w:tab w:val="center" w:pos="4680"/>
        </w:tabs>
        <w:spacing w:line="240" w:lineRule="auto"/>
        <w:rPr>
          <w:rFonts w:ascii="Goudy Old Style" w:hAnsi="Goudy Old Style"/>
          <w:sz w:val="24"/>
          <w:szCs w:val="24"/>
        </w:rPr>
      </w:pPr>
    </w:p>
    <w:p w14:paraId="06F8E865" w14:textId="77777777" w:rsidR="00AA2C44" w:rsidRDefault="00AA2C44" w:rsidP="00AA2C44">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Notarized sworn statements of parents, sponsors, and the pastor should be added to the Sacramental Records File and a notation written in the register that the entry is a “recreation of a missing record.”  Cross reference to the time when the event should have occurred.  In ParishSOFT/ConnectNow, the information should be notated in the General Remarks tab for the corresponding sacrament</w:t>
      </w:r>
      <w:r w:rsidR="004561E4">
        <w:rPr>
          <w:rFonts w:ascii="Goudy Old Style" w:hAnsi="Goudy Old Style"/>
          <w:sz w:val="24"/>
          <w:szCs w:val="24"/>
        </w:rPr>
        <w:t xml:space="preserve"> (if applicable)</w:t>
      </w:r>
      <w:r>
        <w:rPr>
          <w:rFonts w:ascii="Goudy Old Style" w:hAnsi="Goudy Old Style"/>
          <w:sz w:val="24"/>
          <w:szCs w:val="24"/>
        </w:rPr>
        <w:t>.</w:t>
      </w:r>
    </w:p>
    <w:p w14:paraId="15F8219E" w14:textId="77777777" w:rsidR="00356274" w:rsidRDefault="00356274" w:rsidP="00AA2C44">
      <w:pPr>
        <w:pStyle w:val="ListParagraph"/>
        <w:tabs>
          <w:tab w:val="left" w:pos="1650"/>
          <w:tab w:val="center" w:pos="4680"/>
        </w:tabs>
        <w:spacing w:line="240" w:lineRule="auto"/>
        <w:rPr>
          <w:rFonts w:ascii="Goudy Old Style" w:hAnsi="Goudy Old Style"/>
          <w:sz w:val="24"/>
          <w:szCs w:val="24"/>
        </w:rPr>
      </w:pPr>
    </w:p>
    <w:p w14:paraId="6B2E6357" w14:textId="77777777" w:rsidR="00251EE5" w:rsidRDefault="00251EE5" w:rsidP="00AA2C44">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br w:type="page"/>
      </w:r>
    </w:p>
    <w:p w14:paraId="6DA6029B" w14:textId="77777777" w:rsidR="00356274" w:rsidRPr="00055D67" w:rsidRDefault="00356274" w:rsidP="002E39CB">
      <w:pPr>
        <w:pStyle w:val="Heading1"/>
        <w:jc w:val="center"/>
        <w:rPr>
          <w:rFonts w:ascii="Goudy Old Style" w:hAnsi="Goudy Old Style"/>
          <w:b/>
          <w:color w:val="auto"/>
          <w:sz w:val="36"/>
        </w:rPr>
      </w:pPr>
      <w:bookmarkStart w:id="26" w:name="_Toc507669104"/>
      <w:bookmarkStart w:id="27" w:name="_Toc507670082"/>
      <w:r w:rsidRPr="00055D67">
        <w:rPr>
          <w:rFonts w:ascii="Goudy Old Style" w:hAnsi="Goudy Old Style"/>
          <w:b/>
          <w:color w:val="auto"/>
          <w:sz w:val="36"/>
        </w:rPr>
        <w:lastRenderedPageBreak/>
        <w:t>N</w:t>
      </w:r>
      <w:bookmarkEnd w:id="26"/>
      <w:bookmarkEnd w:id="27"/>
      <w:r w:rsidR="00DB4B9D">
        <w:rPr>
          <w:rFonts w:ascii="Goudy Old Style" w:hAnsi="Goudy Old Style"/>
          <w:b/>
          <w:color w:val="auto"/>
          <w:sz w:val="36"/>
        </w:rPr>
        <w:t>orms of Canon Law</w:t>
      </w:r>
    </w:p>
    <w:p w14:paraId="14BED3D8" w14:textId="77777777" w:rsidR="00356274" w:rsidRPr="00055D67" w:rsidRDefault="00356274" w:rsidP="00055D67">
      <w:pPr>
        <w:pStyle w:val="Heading2"/>
        <w:jc w:val="center"/>
        <w:rPr>
          <w:rFonts w:ascii="Goudy Old Style" w:hAnsi="Goudy Old Style"/>
          <w:b/>
          <w:color w:val="auto"/>
          <w:sz w:val="28"/>
        </w:rPr>
      </w:pPr>
      <w:bookmarkStart w:id="28" w:name="_Toc507669105"/>
      <w:bookmarkStart w:id="29" w:name="_Toc507670083"/>
      <w:r w:rsidRPr="00055D67">
        <w:rPr>
          <w:rFonts w:ascii="Goudy Old Style" w:hAnsi="Goudy Old Style"/>
          <w:b/>
          <w:color w:val="auto"/>
          <w:sz w:val="28"/>
        </w:rPr>
        <w:t>Related to Baptismal Records</w:t>
      </w:r>
      <w:bookmarkEnd w:id="28"/>
      <w:bookmarkEnd w:id="29"/>
    </w:p>
    <w:p w14:paraId="77D1CFB8" w14:textId="77777777" w:rsidR="00356274" w:rsidRPr="00055D67" w:rsidRDefault="00356274" w:rsidP="00356274">
      <w:pPr>
        <w:tabs>
          <w:tab w:val="left" w:pos="1650"/>
          <w:tab w:val="center" w:pos="4680"/>
        </w:tabs>
        <w:spacing w:line="240" w:lineRule="auto"/>
        <w:contextualSpacing/>
        <w:jc w:val="center"/>
        <w:rPr>
          <w:rFonts w:ascii="Goudy Old Style" w:hAnsi="Goudy Old Style"/>
          <w:b/>
          <w:sz w:val="32"/>
          <w:szCs w:val="24"/>
        </w:rPr>
      </w:pPr>
    </w:p>
    <w:p w14:paraId="471AC645" w14:textId="77777777" w:rsidR="00356274" w:rsidRDefault="003F354D" w:rsidP="00763F93">
      <w:pPr>
        <w:tabs>
          <w:tab w:val="left" w:pos="1650"/>
          <w:tab w:val="center" w:pos="4680"/>
        </w:tabs>
        <w:spacing w:line="240" w:lineRule="auto"/>
        <w:contextualSpacing/>
        <w:rPr>
          <w:rFonts w:ascii="Goudy Old Style" w:hAnsi="Goudy Old Style"/>
          <w:sz w:val="24"/>
          <w:szCs w:val="24"/>
        </w:rPr>
      </w:pPr>
      <w:r>
        <w:rPr>
          <w:rFonts w:ascii="Goudy Old Style" w:hAnsi="Goudy Old Style"/>
          <w:b/>
          <w:sz w:val="24"/>
          <w:szCs w:val="24"/>
        </w:rPr>
        <w:t xml:space="preserve">CCEO </w:t>
      </w:r>
      <w:r w:rsidR="00F01901" w:rsidRPr="00395863">
        <w:rPr>
          <w:rFonts w:ascii="Goudy Old Style" w:hAnsi="Goudy Old Style"/>
          <w:b/>
          <w:sz w:val="24"/>
          <w:szCs w:val="24"/>
        </w:rPr>
        <w:t>CAN. 296 - §2</w:t>
      </w:r>
      <w:r w:rsidR="00F01901">
        <w:rPr>
          <w:rFonts w:ascii="Goudy Old Style" w:hAnsi="Goudy Old Style"/>
          <w:sz w:val="24"/>
          <w:szCs w:val="24"/>
        </w:rPr>
        <w:t xml:space="preserve">.  </w:t>
      </w:r>
      <w:r w:rsidR="00251EE5" w:rsidRPr="003F354D">
        <w:rPr>
          <w:rFonts w:ascii="Goudy Old Style" w:hAnsi="Goudy Old Style"/>
          <w:i/>
          <w:sz w:val="24"/>
          <w:szCs w:val="24"/>
        </w:rPr>
        <w:t>In the register of baptisms, a note is to be made of the ascription of the baptized persons to a determined Church sui iuris in accord with the norm of Can. 37, of the administration of chrismation</w:t>
      </w:r>
      <w:r w:rsidR="00883D92" w:rsidRPr="003F354D">
        <w:rPr>
          <w:rFonts w:ascii="Goudy Old Style" w:hAnsi="Goudy Old Style"/>
          <w:i/>
          <w:sz w:val="24"/>
          <w:szCs w:val="24"/>
        </w:rPr>
        <w:t xml:space="preserve"> </w:t>
      </w:r>
      <w:r w:rsidR="00251EE5" w:rsidRPr="003F354D">
        <w:rPr>
          <w:rFonts w:ascii="Goudy Old Style" w:hAnsi="Goudy Old Style"/>
          <w:i/>
          <w:sz w:val="24"/>
          <w:szCs w:val="24"/>
        </w:rPr>
        <w:t xml:space="preserve">with holy Myron as well as </w:t>
      </w:r>
      <w:r w:rsidR="00883D92" w:rsidRPr="003F354D">
        <w:rPr>
          <w:rFonts w:ascii="Goudy Old Style" w:hAnsi="Goudy Old Style"/>
          <w:i/>
          <w:sz w:val="24"/>
          <w:szCs w:val="24"/>
        </w:rPr>
        <w:t xml:space="preserve">what pertains to the canonical </w:t>
      </w:r>
      <w:r w:rsidR="00251EE5" w:rsidRPr="003F354D">
        <w:rPr>
          <w:rFonts w:ascii="Goudy Old Style" w:hAnsi="Goudy Old Style"/>
          <w:i/>
          <w:sz w:val="24"/>
          <w:szCs w:val="24"/>
        </w:rPr>
        <w:t>status of the Christian faithful by reason of marriage, with due regard for Can. 840,</w:t>
      </w:r>
      <w:r w:rsidR="00883D92" w:rsidRPr="003F354D">
        <w:rPr>
          <w:rFonts w:ascii="Goudy Old Style" w:hAnsi="Goudy Old Style"/>
          <w:b/>
          <w:i/>
          <w:sz w:val="24"/>
          <w:szCs w:val="24"/>
        </w:rPr>
        <w:t xml:space="preserve"> §3, </w:t>
      </w:r>
      <w:r w:rsidR="00883D92" w:rsidRPr="003F354D">
        <w:rPr>
          <w:rFonts w:ascii="Goudy Old Style" w:hAnsi="Goudy Old Style"/>
          <w:i/>
          <w:sz w:val="24"/>
          <w:szCs w:val="24"/>
        </w:rPr>
        <w:t xml:space="preserve">of adoption, of sacred orders or of perpetual profession in a religious institute. These notations are always to be reported on the baptismal certificate </w:t>
      </w:r>
      <w:r w:rsidR="00883D92">
        <w:rPr>
          <w:rFonts w:ascii="Goudy Old Style" w:hAnsi="Goudy Old Style"/>
          <w:sz w:val="24"/>
          <w:szCs w:val="24"/>
        </w:rPr>
        <w:t>-</w:t>
      </w:r>
      <w:r w:rsidR="00251EE5" w:rsidRPr="00883D92">
        <w:rPr>
          <w:rFonts w:ascii="Goudy Old Style" w:hAnsi="Goudy Old Style"/>
          <w:sz w:val="24"/>
          <w:szCs w:val="24"/>
        </w:rPr>
        <w:t xml:space="preserve"> </w:t>
      </w:r>
      <w:r w:rsidR="00F01901">
        <w:rPr>
          <w:rFonts w:ascii="Goudy Old Style" w:hAnsi="Goudy Old Style"/>
          <w:sz w:val="24"/>
          <w:szCs w:val="24"/>
        </w:rPr>
        <w:t xml:space="preserve">(Code of </w:t>
      </w:r>
      <w:r w:rsidR="00883D92">
        <w:rPr>
          <w:rFonts w:ascii="Goudy Old Style" w:hAnsi="Goudy Old Style"/>
          <w:sz w:val="24"/>
          <w:szCs w:val="24"/>
        </w:rPr>
        <w:t>Canons of the Eastern Churches). I</w:t>
      </w:r>
      <w:r w:rsidR="00F01901">
        <w:rPr>
          <w:rFonts w:ascii="Goudy Old Style" w:hAnsi="Goudy Old Style"/>
          <w:sz w:val="24"/>
          <w:szCs w:val="24"/>
        </w:rPr>
        <w:t xml:space="preserve">n the </w:t>
      </w:r>
      <w:r w:rsidR="00883D92" w:rsidRPr="00883D92">
        <w:rPr>
          <w:rFonts w:ascii="Goudy Old Style" w:hAnsi="Goudy Old Style"/>
          <w:i/>
          <w:sz w:val="24"/>
          <w:szCs w:val="24"/>
        </w:rPr>
        <w:t>r</w:t>
      </w:r>
      <w:r w:rsidR="00F01901" w:rsidRPr="00883D92">
        <w:rPr>
          <w:rFonts w:ascii="Goudy Old Style" w:hAnsi="Goudy Old Style"/>
          <w:i/>
          <w:sz w:val="24"/>
          <w:szCs w:val="24"/>
        </w:rPr>
        <w:t>egister</w:t>
      </w:r>
      <w:r w:rsidR="00883D92" w:rsidRPr="00883D92">
        <w:rPr>
          <w:rFonts w:ascii="Goudy Old Style" w:hAnsi="Goudy Old Style"/>
          <w:i/>
          <w:sz w:val="24"/>
          <w:szCs w:val="24"/>
        </w:rPr>
        <w:t xml:space="preserve"> of baptism</w:t>
      </w:r>
      <w:r w:rsidR="00F01901">
        <w:rPr>
          <w:rFonts w:ascii="Goudy Old Style" w:hAnsi="Goudy Old Style"/>
          <w:sz w:val="24"/>
          <w:szCs w:val="24"/>
        </w:rPr>
        <w:t xml:space="preserve"> are also to be noted the enrollment of the baptized into a determined church </w:t>
      </w:r>
      <w:r w:rsidR="00F01901">
        <w:rPr>
          <w:rFonts w:ascii="Goudy Old Style" w:hAnsi="Goudy Old Style"/>
          <w:i/>
          <w:sz w:val="24"/>
          <w:szCs w:val="24"/>
        </w:rPr>
        <w:t>sui iuris</w:t>
      </w:r>
      <w:r w:rsidR="00F01901">
        <w:rPr>
          <w:rFonts w:ascii="Goudy Old Style" w:hAnsi="Goudy Old Style"/>
          <w:sz w:val="24"/>
          <w:szCs w:val="24"/>
        </w:rPr>
        <w:t>; these notations are always to be noted on the certificate of baptism.</w:t>
      </w:r>
    </w:p>
    <w:p w14:paraId="69352BCA" w14:textId="77777777" w:rsidR="00F01901" w:rsidRDefault="00F01901" w:rsidP="00763F93">
      <w:pPr>
        <w:tabs>
          <w:tab w:val="left" w:pos="1650"/>
          <w:tab w:val="center" w:pos="4680"/>
        </w:tabs>
        <w:spacing w:line="240" w:lineRule="auto"/>
        <w:contextualSpacing/>
        <w:rPr>
          <w:rFonts w:ascii="Goudy Old Style" w:hAnsi="Goudy Old Style"/>
          <w:sz w:val="24"/>
          <w:szCs w:val="24"/>
        </w:rPr>
      </w:pPr>
    </w:p>
    <w:p w14:paraId="37DDE5B6" w14:textId="77777777" w:rsidR="009434EE" w:rsidRDefault="00F01901" w:rsidP="00763F93">
      <w:pPr>
        <w:tabs>
          <w:tab w:val="left" w:pos="1650"/>
          <w:tab w:val="center" w:pos="4680"/>
        </w:tabs>
        <w:spacing w:line="240" w:lineRule="auto"/>
        <w:contextualSpacing/>
        <w:rPr>
          <w:rFonts w:ascii="Goudy Old Style" w:hAnsi="Goudy Old Style"/>
          <w:sz w:val="24"/>
          <w:szCs w:val="24"/>
        </w:rPr>
      </w:pPr>
      <w:r w:rsidRPr="00395863">
        <w:rPr>
          <w:rFonts w:ascii="Goudy Old Style" w:hAnsi="Goudy Old Style"/>
          <w:b/>
          <w:sz w:val="24"/>
          <w:szCs w:val="24"/>
        </w:rPr>
        <w:t>CAN. 535 - §1</w:t>
      </w:r>
      <w:r>
        <w:rPr>
          <w:rFonts w:ascii="Goudy Old Style" w:hAnsi="Goudy Old Style"/>
          <w:sz w:val="24"/>
          <w:szCs w:val="24"/>
        </w:rPr>
        <w:t>.  Each parish is to have parochial registers; that is</w:t>
      </w:r>
      <w:r w:rsidR="009434EE">
        <w:rPr>
          <w:rFonts w:ascii="Goudy Old Style" w:hAnsi="Goudy Old Style"/>
          <w:sz w:val="24"/>
          <w:szCs w:val="24"/>
        </w:rPr>
        <w:t>, those of Baptisms, Marriages, Deaths, and others as prescribed by the Conference of Bishops or the diocesan bishop.  The pastor is to see to it that these registers are accurately inscribed and carefully preserved.</w:t>
      </w:r>
    </w:p>
    <w:p w14:paraId="56C23E39" w14:textId="77777777" w:rsidR="009434EE" w:rsidRDefault="009434EE" w:rsidP="00763F93">
      <w:pPr>
        <w:tabs>
          <w:tab w:val="left" w:pos="1650"/>
          <w:tab w:val="center" w:pos="4680"/>
        </w:tabs>
        <w:spacing w:line="240" w:lineRule="auto"/>
        <w:contextualSpacing/>
        <w:rPr>
          <w:rFonts w:ascii="Goudy Old Style" w:hAnsi="Goudy Old Style"/>
          <w:sz w:val="24"/>
          <w:szCs w:val="24"/>
        </w:rPr>
      </w:pPr>
      <w:r w:rsidRPr="009434EE">
        <w:rPr>
          <w:rFonts w:ascii="Goudy Old Style" w:hAnsi="Goudy Old Style"/>
          <w:sz w:val="24"/>
          <w:szCs w:val="24"/>
        </w:rPr>
        <w:t xml:space="preserve"> </w:t>
      </w:r>
      <w:r>
        <w:rPr>
          <w:rFonts w:ascii="Goudy Old Style" w:hAnsi="Goudy Old Style"/>
          <w:sz w:val="24"/>
          <w:szCs w:val="24"/>
        </w:rPr>
        <w:t xml:space="preserve">                </w:t>
      </w:r>
      <w:r w:rsidRPr="00395863">
        <w:rPr>
          <w:rFonts w:ascii="Goudy Old Style" w:hAnsi="Goudy Old Style"/>
          <w:b/>
          <w:sz w:val="24"/>
          <w:szCs w:val="24"/>
        </w:rPr>
        <w:t>- §2</w:t>
      </w:r>
      <w:r>
        <w:rPr>
          <w:rFonts w:ascii="Goudy Old Style" w:hAnsi="Goudy Old Style"/>
          <w:sz w:val="24"/>
          <w:szCs w:val="24"/>
        </w:rPr>
        <w:t xml:space="preserve">.  </w:t>
      </w:r>
      <w:r w:rsidR="00763F93">
        <w:rPr>
          <w:rFonts w:ascii="Goudy Old Style" w:hAnsi="Goudy Old Style"/>
          <w:sz w:val="24"/>
          <w:szCs w:val="24"/>
        </w:rPr>
        <w:t>In the Baptismal Register are also to be noted Confirmation and those things which pertain to the canonical status of the Christian faithful by reason of Marriage, without prejudice to the prescript of Can. 1133, of Adoption, of the reception of Sacred Orders, of perpetual profession made in a religious institute, and of change of rite.  These notations are always to be noted on a baptismal certificate.</w:t>
      </w:r>
    </w:p>
    <w:p w14:paraId="74D9F901" w14:textId="77777777" w:rsidR="00763F93" w:rsidRDefault="00763F93" w:rsidP="00763F93">
      <w:pPr>
        <w:tabs>
          <w:tab w:val="left" w:pos="1650"/>
          <w:tab w:val="center" w:pos="4680"/>
        </w:tabs>
        <w:spacing w:line="240" w:lineRule="auto"/>
        <w:contextualSpacing/>
        <w:rPr>
          <w:rFonts w:ascii="Goudy Old Style" w:hAnsi="Goudy Old Style"/>
          <w:sz w:val="24"/>
          <w:szCs w:val="24"/>
        </w:rPr>
      </w:pPr>
    </w:p>
    <w:p w14:paraId="69329592" w14:textId="77777777" w:rsidR="00763F93" w:rsidRDefault="00763F93" w:rsidP="00763F93">
      <w:pPr>
        <w:tabs>
          <w:tab w:val="left" w:pos="1650"/>
          <w:tab w:val="center" w:pos="4680"/>
        </w:tabs>
        <w:spacing w:line="240" w:lineRule="auto"/>
        <w:contextualSpacing/>
        <w:rPr>
          <w:rFonts w:ascii="Goudy Old Style" w:hAnsi="Goudy Old Style"/>
          <w:sz w:val="24"/>
          <w:szCs w:val="24"/>
        </w:rPr>
      </w:pPr>
      <w:r w:rsidRPr="00395863">
        <w:rPr>
          <w:rFonts w:ascii="Goudy Old Style" w:hAnsi="Goudy Old Style"/>
          <w:b/>
          <w:sz w:val="24"/>
          <w:szCs w:val="24"/>
        </w:rPr>
        <w:t>CAN. 852 - §1</w:t>
      </w:r>
      <w:r>
        <w:rPr>
          <w:rFonts w:ascii="Goudy Old Style" w:hAnsi="Goudy Old Style"/>
          <w:sz w:val="24"/>
          <w:szCs w:val="24"/>
        </w:rPr>
        <w:t>.  The prescripts of the Canons on adult baptism are to be applied to all those who, no longer infants, have attained the use of reason.</w:t>
      </w:r>
    </w:p>
    <w:p w14:paraId="54A0E5C5" w14:textId="77777777" w:rsidR="00763F93" w:rsidRDefault="00763F93" w:rsidP="00763F93">
      <w:pPr>
        <w:tabs>
          <w:tab w:val="left" w:pos="1650"/>
          <w:tab w:val="center" w:pos="4680"/>
        </w:tabs>
        <w:spacing w:line="240" w:lineRule="auto"/>
        <w:contextualSpacing/>
        <w:rPr>
          <w:rFonts w:ascii="Goudy Old Style" w:hAnsi="Goudy Old Style"/>
          <w:sz w:val="24"/>
          <w:szCs w:val="24"/>
        </w:rPr>
      </w:pPr>
    </w:p>
    <w:p w14:paraId="3B9B8757" w14:textId="77777777" w:rsidR="00763F93" w:rsidRDefault="00763F93" w:rsidP="00763F93">
      <w:pPr>
        <w:tabs>
          <w:tab w:val="left" w:pos="1650"/>
          <w:tab w:val="center" w:pos="4680"/>
        </w:tabs>
        <w:spacing w:line="240" w:lineRule="auto"/>
        <w:contextualSpacing/>
        <w:rPr>
          <w:rFonts w:ascii="Goudy Old Style" w:hAnsi="Goudy Old Style"/>
          <w:sz w:val="24"/>
          <w:szCs w:val="24"/>
        </w:rPr>
      </w:pPr>
      <w:r w:rsidRPr="00395863">
        <w:rPr>
          <w:rFonts w:ascii="Goudy Old Style" w:hAnsi="Goudy Old Style"/>
          <w:b/>
          <w:sz w:val="24"/>
          <w:szCs w:val="24"/>
        </w:rPr>
        <w:t>CAN. 869 - §2</w:t>
      </w:r>
      <w:r>
        <w:rPr>
          <w:rFonts w:ascii="Goudy Old Style" w:hAnsi="Goudy Old Style"/>
          <w:sz w:val="24"/>
          <w:szCs w:val="24"/>
        </w:rPr>
        <w:t>.  Those baptized in a non-Catholic ecclesial community must not be baptized conditionally unless, after an examination of the matter and the form of the words used in the conferral of baptism and a consideration of the intention of the baptized adult and the minister of the baptism, a serious reason exists to doubt</w:t>
      </w:r>
      <w:r w:rsidR="00B80926">
        <w:rPr>
          <w:rFonts w:ascii="Goudy Old Style" w:hAnsi="Goudy Old Style"/>
          <w:sz w:val="24"/>
          <w:szCs w:val="24"/>
        </w:rPr>
        <w:t xml:space="preserve"> the validity of the baptism.</w:t>
      </w:r>
    </w:p>
    <w:p w14:paraId="58A3E71A" w14:textId="77777777" w:rsidR="00B80926" w:rsidRDefault="00B80926" w:rsidP="00763F93">
      <w:pPr>
        <w:tabs>
          <w:tab w:val="left" w:pos="1650"/>
          <w:tab w:val="center" w:pos="4680"/>
        </w:tabs>
        <w:spacing w:line="240" w:lineRule="auto"/>
        <w:contextualSpacing/>
        <w:rPr>
          <w:rFonts w:ascii="Goudy Old Style" w:hAnsi="Goudy Old Style"/>
          <w:sz w:val="24"/>
          <w:szCs w:val="24"/>
        </w:rPr>
      </w:pPr>
    </w:p>
    <w:p w14:paraId="22E5A9C3" w14:textId="77777777" w:rsidR="00B80926" w:rsidRDefault="00B80926" w:rsidP="00763F93">
      <w:pPr>
        <w:tabs>
          <w:tab w:val="left" w:pos="1650"/>
          <w:tab w:val="center" w:pos="4680"/>
        </w:tabs>
        <w:spacing w:line="240" w:lineRule="auto"/>
        <w:contextualSpacing/>
        <w:rPr>
          <w:rFonts w:ascii="Goudy Old Style" w:hAnsi="Goudy Old Style"/>
          <w:sz w:val="24"/>
          <w:szCs w:val="24"/>
        </w:rPr>
      </w:pPr>
      <w:r w:rsidRPr="00395863">
        <w:rPr>
          <w:rFonts w:ascii="Goudy Old Style" w:hAnsi="Goudy Old Style"/>
          <w:b/>
          <w:sz w:val="24"/>
          <w:szCs w:val="24"/>
        </w:rPr>
        <w:t>CAN. 870</w:t>
      </w:r>
      <w:r>
        <w:rPr>
          <w:rFonts w:ascii="Goudy Old Style" w:hAnsi="Goudy Old Style"/>
          <w:sz w:val="24"/>
          <w:szCs w:val="24"/>
        </w:rPr>
        <w:t xml:space="preserve"> – An abandoned infant or a foundling is to be baptized unless after diligent investigation the baptism of the infant is established.</w:t>
      </w:r>
    </w:p>
    <w:p w14:paraId="5FAE6518" w14:textId="77777777" w:rsidR="00B80926" w:rsidRDefault="00B80926" w:rsidP="00763F93">
      <w:pPr>
        <w:tabs>
          <w:tab w:val="left" w:pos="1650"/>
          <w:tab w:val="center" w:pos="4680"/>
        </w:tabs>
        <w:spacing w:line="240" w:lineRule="auto"/>
        <w:contextualSpacing/>
        <w:rPr>
          <w:rFonts w:ascii="Goudy Old Style" w:hAnsi="Goudy Old Style"/>
          <w:sz w:val="24"/>
          <w:szCs w:val="24"/>
        </w:rPr>
      </w:pPr>
    </w:p>
    <w:p w14:paraId="40693FF5" w14:textId="77777777" w:rsidR="00B80926" w:rsidRDefault="00B80926" w:rsidP="00763F93">
      <w:pPr>
        <w:tabs>
          <w:tab w:val="left" w:pos="1650"/>
          <w:tab w:val="center" w:pos="4680"/>
        </w:tabs>
        <w:spacing w:line="240" w:lineRule="auto"/>
        <w:contextualSpacing/>
        <w:rPr>
          <w:rFonts w:ascii="Goudy Old Style" w:hAnsi="Goudy Old Style"/>
          <w:sz w:val="24"/>
          <w:szCs w:val="24"/>
        </w:rPr>
      </w:pPr>
      <w:r w:rsidRPr="00395863">
        <w:rPr>
          <w:rFonts w:ascii="Goudy Old Style" w:hAnsi="Goudy Old Style"/>
          <w:b/>
          <w:sz w:val="24"/>
          <w:szCs w:val="24"/>
        </w:rPr>
        <w:t>CAN. 873</w:t>
      </w:r>
      <w:r>
        <w:rPr>
          <w:rFonts w:ascii="Goudy Old Style" w:hAnsi="Goudy Old Style"/>
          <w:sz w:val="24"/>
          <w:szCs w:val="24"/>
        </w:rPr>
        <w:t xml:space="preserve"> – There is to be only one male sponsor or one female sponsor or one of each.</w:t>
      </w:r>
    </w:p>
    <w:p w14:paraId="20C7659C" w14:textId="77777777" w:rsidR="00B80926" w:rsidRDefault="00B80926" w:rsidP="00763F93">
      <w:pPr>
        <w:tabs>
          <w:tab w:val="left" w:pos="1650"/>
          <w:tab w:val="center" w:pos="4680"/>
        </w:tabs>
        <w:spacing w:line="240" w:lineRule="auto"/>
        <w:contextualSpacing/>
        <w:rPr>
          <w:rFonts w:ascii="Goudy Old Style" w:hAnsi="Goudy Old Style"/>
          <w:sz w:val="24"/>
          <w:szCs w:val="24"/>
        </w:rPr>
      </w:pPr>
    </w:p>
    <w:p w14:paraId="1C91CFB7" w14:textId="77777777" w:rsidR="00B80926" w:rsidRDefault="00B80926" w:rsidP="00763F93">
      <w:pPr>
        <w:tabs>
          <w:tab w:val="left" w:pos="1650"/>
          <w:tab w:val="center" w:pos="4680"/>
        </w:tabs>
        <w:spacing w:line="240" w:lineRule="auto"/>
        <w:contextualSpacing/>
        <w:rPr>
          <w:rFonts w:ascii="Goudy Old Style" w:hAnsi="Goudy Old Style"/>
          <w:sz w:val="24"/>
          <w:szCs w:val="24"/>
        </w:rPr>
      </w:pPr>
      <w:r w:rsidRPr="00395863">
        <w:rPr>
          <w:rFonts w:ascii="Goudy Old Style" w:hAnsi="Goudy Old Style"/>
          <w:b/>
          <w:sz w:val="24"/>
          <w:szCs w:val="24"/>
        </w:rPr>
        <w:t>CAN. 874 - §2</w:t>
      </w:r>
      <w:r>
        <w:rPr>
          <w:rFonts w:ascii="Goudy Old Style" w:hAnsi="Goudy Old Style"/>
          <w:sz w:val="24"/>
          <w:szCs w:val="24"/>
        </w:rPr>
        <w:t>.  A baptized person who belongs to a non-Catholic ecclesial community is not to participate except together with a Catholic sponsor and then only as a witness of the baptism.</w:t>
      </w:r>
    </w:p>
    <w:p w14:paraId="20DA623E" w14:textId="77777777" w:rsidR="00B80926" w:rsidRDefault="00B80926" w:rsidP="00763F93">
      <w:pPr>
        <w:tabs>
          <w:tab w:val="left" w:pos="1650"/>
          <w:tab w:val="center" w:pos="4680"/>
        </w:tabs>
        <w:spacing w:line="240" w:lineRule="auto"/>
        <w:contextualSpacing/>
        <w:rPr>
          <w:rFonts w:ascii="Goudy Old Style" w:hAnsi="Goudy Old Style"/>
          <w:sz w:val="24"/>
          <w:szCs w:val="24"/>
        </w:rPr>
      </w:pPr>
    </w:p>
    <w:p w14:paraId="74F7B84A" w14:textId="77777777" w:rsidR="00B80926" w:rsidRDefault="00B80926" w:rsidP="00763F93">
      <w:pPr>
        <w:tabs>
          <w:tab w:val="left" w:pos="1650"/>
          <w:tab w:val="center" w:pos="4680"/>
        </w:tabs>
        <w:spacing w:line="240" w:lineRule="auto"/>
        <w:contextualSpacing/>
        <w:rPr>
          <w:rFonts w:ascii="Goudy Old Style" w:hAnsi="Goudy Old Style"/>
          <w:sz w:val="24"/>
          <w:szCs w:val="24"/>
        </w:rPr>
      </w:pPr>
      <w:r w:rsidRPr="00395863">
        <w:rPr>
          <w:rFonts w:ascii="Goudy Old Style" w:hAnsi="Goudy Old Style"/>
          <w:b/>
          <w:sz w:val="24"/>
          <w:szCs w:val="24"/>
        </w:rPr>
        <w:t>CAN. 876</w:t>
      </w:r>
      <w:r>
        <w:rPr>
          <w:rFonts w:ascii="Goudy Old Style" w:hAnsi="Goudy Old Style"/>
          <w:sz w:val="24"/>
          <w:szCs w:val="24"/>
        </w:rPr>
        <w:t xml:space="preserve"> – To prove the conferral of baptism, if prejudicial to no one, the declaration of one witness beyond all exception is sufficient or the oath of the one baptized if the person received baptism as an adult.</w:t>
      </w:r>
    </w:p>
    <w:p w14:paraId="5E65F1EE" w14:textId="77777777" w:rsidR="00B80926" w:rsidRDefault="00B80926" w:rsidP="00763F93">
      <w:pPr>
        <w:tabs>
          <w:tab w:val="left" w:pos="1650"/>
          <w:tab w:val="center" w:pos="4680"/>
        </w:tabs>
        <w:spacing w:line="240" w:lineRule="auto"/>
        <w:contextualSpacing/>
        <w:rPr>
          <w:rFonts w:ascii="Goudy Old Style" w:hAnsi="Goudy Old Style"/>
          <w:sz w:val="24"/>
          <w:szCs w:val="24"/>
        </w:rPr>
      </w:pPr>
    </w:p>
    <w:p w14:paraId="07FF2BD4" w14:textId="77777777" w:rsidR="00B80926" w:rsidRDefault="00B80926" w:rsidP="00763F93">
      <w:pPr>
        <w:tabs>
          <w:tab w:val="left" w:pos="1650"/>
          <w:tab w:val="center" w:pos="4680"/>
        </w:tabs>
        <w:spacing w:line="240" w:lineRule="auto"/>
        <w:contextualSpacing/>
        <w:rPr>
          <w:rFonts w:ascii="Goudy Old Style" w:hAnsi="Goudy Old Style"/>
          <w:sz w:val="24"/>
          <w:szCs w:val="24"/>
        </w:rPr>
      </w:pPr>
      <w:bookmarkStart w:id="30" w:name="_Hlk506393892"/>
      <w:r w:rsidRPr="00395863">
        <w:rPr>
          <w:rFonts w:ascii="Goudy Old Style" w:hAnsi="Goudy Old Style"/>
          <w:b/>
          <w:sz w:val="24"/>
          <w:szCs w:val="24"/>
        </w:rPr>
        <w:t>CAN. 877 - §1</w:t>
      </w:r>
      <w:bookmarkEnd w:id="30"/>
      <w:r>
        <w:rPr>
          <w:rFonts w:ascii="Goudy Old Style" w:hAnsi="Goudy Old Style"/>
          <w:sz w:val="24"/>
          <w:szCs w:val="24"/>
        </w:rPr>
        <w:t xml:space="preserve">.  The pastor of the place where the baptism is celebrated must carefully and without delay record in the Baptismal Register the names of the baptized, with mention made of </w:t>
      </w:r>
      <w:r>
        <w:rPr>
          <w:rFonts w:ascii="Goudy Old Style" w:hAnsi="Goudy Old Style"/>
          <w:sz w:val="24"/>
          <w:szCs w:val="24"/>
        </w:rPr>
        <w:lastRenderedPageBreak/>
        <w:t>the minster, parents, sponsors, witnesses, if any, the place and date of the conferral of the baptism, and the date and place of birth</w:t>
      </w:r>
    </w:p>
    <w:p w14:paraId="63411ADC" w14:textId="77777777" w:rsidR="00B80926" w:rsidRDefault="00B80926" w:rsidP="00B80926">
      <w:pPr>
        <w:tabs>
          <w:tab w:val="left" w:pos="1650"/>
          <w:tab w:val="center" w:pos="4680"/>
        </w:tabs>
        <w:spacing w:line="240" w:lineRule="auto"/>
        <w:rPr>
          <w:rFonts w:ascii="Goudy Old Style" w:hAnsi="Goudy Old Style"/>
          <w:sz w:val="24"/>
          <w:szCs w:val="24"/>
        </w:rPr>
      </w:pPr>
      <w:r w:rsidRPr="00B80926">
        <w:rPr>
          <w:rFonts w:ascii="Goudy Old Style" w:hAnsi="Goudy Old Style"/>
          <w:sz w:val="24"/>
          <w:szCs w:val="24"/>
        </w:rPr>
        <w:t xml:space="preserve"> </w:t>
      </w:r>
      <w:r>
        <w:rPr>
          <w:rFonts w:ascii="Goudy Old Style" w:hAnsi="Goudy Old Style"/>
          <w:sz w:val="24"/>
          <w:szCs w:val="24"/>
        </w:rPr>
        <w:t xml:space="preserve">                </w:t>
      </w:r>
      <w:r w:rsidRPr="00395863">
        <w:rPr>
          <w:rFonts w:ascii="Goudy Old Style" w:hAnsi="Goudy Old Style"/>
          <w:b/>
          <w:sz w:val="24"/>
          <w:szCs w:val="24"/>
        </w:rPr>
        <w:t>- §2</w:t>
      </w:r>
      <w:r>
        <w:rPr>
          <w:rFonts w:ascii="Goudy Old Style" w:hAnsi="Goudy Old Style"/>
          <w:sz w:val="24"/>
          <w:szCs w:val="24"/>
        </w:rPr>
        <w:t>.  If it concerns a child born to an unmarried mother, the name of the mother must be inserted, if her maternity is established publicly or if she seeks it willingly in writing or before two witnesses.  Moreover, the name of the father must be inscribed if a public document or his own declaration before the pastor and two witnesses proves his paternity; in other cases</w:t>
      </w:r>
      <w:r w:rsidR="000172AC">
        <w:rPr>
          <w:rFonts w:ascii="Goudy Old Style" w:hAnsi="Goudy Old Style"/>
          <w:sz w:val="24"/>
          <w:szCs w:val="24"/>
        </w:rPr>
        <w:t>, the name of the baptized is inscribed with no mention of the name of the father or the parents.</w:t>
      </w:r>
    </w:p>
    <w:p w14:paraId="53B068A0" w14:textId="77777777" w:rsidR="003F354D" w:rsidRPr="009A3B58" w:rsidRDefault="008E6E97" w:rsidP="00B80926">
      <w:pPr>
        <w:tabs>
          <w:tab w:val="left" w:pos="1650"/>
          <w:tab w:val="center" w:pos="4680"/>
        </w:tabs>
        <w:spacing w:line="240" w:lineRule="auto"/>
        <w:rPr>
          <w:rFonts w:ascii="Goudy Old Style" w:hAnsi="Goudy Old Style"/>
          <w:sz w:val="24"/>
          <w:szCs w:val="24"/>
        </w:rPr>
      </w:pPr>
      <w:r w:rsidRPr="009A3B58">
        <w:rPr>
          <w:rFonts w:ascii="Goudy Old Style" w:hAnsi="Goudy Old Style"/>
          <w:sz w:val="24"/>
          <w:szCs w:val="24"/>
        </w:rPr>
        <w:t xml:space="preserve">Regarding </w:t>
      </w:r>
      <w:r w:rsidRPr="009A3B58">
        <w:rPr>
          <w:rFonts w:ascii="Goudy Old Style" w:hAnsi="Goudy Old Style"/>
          <w:b/>
          <w:sz w:val="24"/>
          <w:szCs w:val="24"/>
        </w:rPr>
        <w:t>CAN. 877 - §3</w:t>
      </w:r>
      <w:r w:rsidRPr="009A3B58">
        <w:rPr>
          <w:rFonts w:ascii="Goudy Old Style" w:hAnsi="Goudy Old Style"/>
          <w:sz w:val="24"/>
          <w:szCs w:val="24"/>
        </w:rPr>
        <w:t>;</w:t>
      </w:r>
      <w:r w:rsidR="009914E3">
        <w:rPr>
          <w:rFonts w:ascii="Goudy Old Style" w:hAnsi="Goudy Old Style"/>
          <w:b/>
          <w:sz w:val="24"/>
          <w:szCs w:val="24"/>
        </w:rPr>
        <w:t xml:space="preserve"> </w:t>
      </w:r>
      <w:r w:rsidRPr="003F354D">
        <w:rPr>
          <w:rFonts w:ascii="Goudy Old Style" w:hAnsi="Goudy Old Style"/>
          <w:i/>
          <w:sz w:val="24"/>
          <w:szCs w:val="24"/>
        </w:rPr>
        <w:t>USCCB General Norm</w:t>
      </w:r>
      <w:r w:rsidR="003F354D">
        <w:rPr>
          <w:rFonts w:ascii="Goudy Old Style" w:hAnsi="Goudy Old Style"/>
          <w:sz w:val="24"/>
          <w:szCs w:val="24"/>
        </w:rPr>
        <w:t>s</w:t>
      </w:r>
      <w:r w:rsidRPr="009A3B58">
        <w:rPr>
          <w:rFonts w:ascii="Goudy Old Style" w:hAnsi="Goudy Old Style"/>
          <w:sz w:val="24"/>
          <w:szCs w:val="24"/>
        </w:rPr>
        <w:t>, effective December 1, 2000</w:t>
      </w:r>
      <w:r w:rsidR="003F354D">
        <w:rPr>
          <w:rFonts w:ascii="Goudy Old Style" w:hAnsi="Goudy Old Style"/>
          <w:sz w:val="24"/>
          <w:szCs w:val="24"/>
        </w:rPr>
        <w:t>,</w:t>
      </w:r>
      <w:r w:rsidR="009914E3">
        <w:rPr>
          <w:rFonts w:ascii="Goudy Old Style" w:hAnsi="Goudy Old Style"/>
          <w:sz w:val="24"/>
          <w:szCs w:val="24"/>
        </w:rPr>
        <w:t xml:space="preserve"> </w:t>
      </w:r>
      <w:r w:rsidR="003F354D">
        <w:rPr>
          <w:rFonts w:ascii="Goudy Old Style" w:hAnsi="Goudy Old Style"/>
          <w:sz w:val="24"/>
          <w:szCs w:val="24"/>
        </w:rPr>
        <w:t>Particular Law for the USA</w:t>
      </w:r>
      <w:r w:rsidR="009914E3">
        <w:rPr>
          <w:rFonts w:ascii="Goudy Old Style" w:hAnsi="Goudy Old Style"/>
          <w:sz w:val="24"/>
          <w:szCs w:val="24"/>
        </w:rPr>
        <w:t>:</w:t>
      </w:r>
    </w:p>
    <w:p w14:paraId="31AAA1E2" w14:textId="77777777" w:rsidR="008E6E97" w:rsidRPr="009A3B58" w:rsidRDefault="008E6E97" w:rsidP="003F354D">
      <w:pPr>
        <w:numPr>
          <w:ilvl w:val="0"/>
          <w:numId w:val="27"/>
        </w:numPr>
        <w:tabs>
          <w:tab w:val="clear" w:pos="720"/>
          <w:tab w:val="left" w:pos="1650"/>
          <w:tab w:val="num" w:pos="1800"/>
          <w:tab w:val="center" w:pos="4680"/>
        </w:tabs>
        <w:spacing w:line="240" w:lineRule="auto"/>
        <w:ind w:left="1800"/>
        <w:rPr>
          <w:rFonts w:ascii="Goudy Old Style" w:hAnsi="Goudy Old Style" w:cs="Courier New"/>
          <w:sz w:val="24"/>
          <w:szCs w:val="24"/>
        </w:rPr>
      </w:pPr>
      <w:r w:rsidRPr="009A3B58">
        <w:rPr>
          <w:rFonts w:ascii="Goudy Old Style" w:hAnsi="Goudy Old Style" w:cs="Courier New"/>
          <w:sz w:val="24"/>
          <w:szCs w:val="24"/>
        </w:rPr>
        <w:t>For children baptized after their adoption is finalized, the following information shall be entered in the register:</w:t>
      </w:r>
      <w:r w:rsidRPr="009A3B58">
        <w:rPr>
          <w:rFonts w:ascii="Goudy Old Style" w:hAnsi="Goudy Old Style" w:cs="Courier New"/>
          <w:sz w:val="24"/>
          <w:szCs w:val="24"/>
        </w:rPr>
        <w:br/>
      </w:r>
    </w:p>
    <w:p w14:paraId="7A113A2F"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the Christian name(s) of the child as designated by the adoptive parent(s);</w:t>
      </w:r>
    </w:p>
    <w:p w14:paraId="01F20A2D"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the name(s) of the adoptive parent(s);</w:t>
      </w:r>
    </w:p>
    <w:p w14:paraId="3D7CFF72"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the date and place of birth;</w:t>
      </w:r>
    </w:p>
    <w:p w14:paraId="7F607A80"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the names of the sponsors selected by the adoptive parent(s);</w:t>
      </w:r>
    </w:p>
    <w:p w14:paraId="33487949"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the place and date of the baptism;</w:t>
      </w:r>
    </w:p>
    <w:p w14:paraId="7E61B7DD"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the name of the minister performing the baptism; and</w:t>
      </w:r>
    </w:p>
    <w:p w14:paraId="05D78B08"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the fact of adoption but not the names of the natural parents.</w:t>
      </w:r>
    </w:p>
    <w:p w14:paraId="38FD5B31" w14:textId="77777777" w:rsidR="008E6E97" w:rsidRPr="009A3B58" w:rsidRDefault="008E6E97" w:rsidP="003F354D">
      <w:pPr>
        <w:tabs>
          <w:tab w:val="left" w:pos="1650"/>
          <w:tab w:val="center" w:pos="4680"/>
        </w:tabs>
        <w:spacing w:line="240" w:lineRule="auto"/>
        <w:ind w:left="1080"/>
        <w:rPr>
          <w:rFonts w:ascii="Goudy Old Style" w:hAnsi="Goudy Old Style" w:cs="Courier New"/>
          <w:sz w:val="24"/>
          <w:szCs w:val="24"/>
        </w:rPr>
      </w:pPr>
      <w:r w:rsidRPr="009A3B58">
        <w:rPr>
          <w:rFonts w:ascii="Goudy Old Style" w:hAnsi="Goudy Old Style" w:cs="Courier New"/>
          <w:sz w:val="24"/>
          <w:szCs w:val="24"/>
        </w:rPr>
        <w:br/>
        <w:t>Baptismal certificates issued by the parish for adopted children will be no different from other baptismal certificates. No mention of the fact of adoption shall be made on the baptismal certificate.</w:t>
      </w:r>
    </w:p>
    <w:p w14:paraId="6AA043DC" w14:textId="77777777" w:rsidR="008E6E97" w:rsidRPr="009A3B58" w:rsidRDefault="008E6E97" w:rsidP="003F354D">
      <w:pPr>
        <w:numPr>
          <w:ilvl w:val="0"/>
          <w:numId w:val="27"/>
        </w:numPr>
        <w:tabs>
          <w:tab w:val="clear" w:pos="720"/>
          <w:tab w:val="left" w:pos="1650"/>
          <w:tab w:val="num" w:pos="1800"/>
          <w:tab w:val="center" w:pos="4680"/>
        </w:tabs>
        <w:spacing w:line="240" w:lineRule="auto"/>
        <w:ind w:left="1800"/>
        <w:rPr>
          <w:rFonts w:ascii="Goudy Old Style" w:hAnsi="Goudy Old Style" w:cs="Courier New"/>
          <w:sz w:val="24"/>
          <w:szCs w:val="24"/>
        </w:rPr>
      </w:pPr>
      <w:r w:rsidRPr="009A3B58">
        <w:rPr>
          <w:rFonts w:ascii="Goudy Old Style" w:hAnsi="Goudy Old Style" w:cs="Courier New"/>
          <w:sz w:val="24"/>
          <w:szCs w:val="24"/>
        </w:rPr>
        <w:t>For children baptized before their adoption is finalized, the following notations shall be added to the baptismal register, but only after the adoption has been finalized and with due regard for the civil law of the jurisdiction:</w:t>
      </w:r>
      <w:r w:rsidRPr="009A3B58">
        <w:rPr>
          <w:rFonts w:ascii="Goudy Old Style" w:hAnsi="Goudy Old Style" w:cs="Courier New"/>
          <w:sz w:val="24"/>
          <w:szCs w:val="24"/>
        </w:rPr>
        <w:br/>
      </w:r>
    </w:p>
    <w:p w14:paraId="21583FB1"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parentheses shall be placed around the names of the natural parents;</w:t>
      </w:r>
    </w:p>
    <w:p w14:paraId="51902AF0"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the name(s) of the adoptive parent(s) shall then be added;</w:t>
      </w:r>
    </w:p>
    <w:p w14:paraId="22CC1786" w14:textId="77777777" w:rsidR="008E6E97" w:rsidRPr="009A3B58"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the child's former surname shall also be parenthesized and the new surname added; and</w:t>
      </w:r>
    </w:p>
    <w:p w14:paraId="0AAF3D75" w14:textId="77777777" w:rsidR="008E6E97" w:rsidRDefault="008E6E97" w:rsidP="003F354D">
      <w:pPr>
        <w:numPr>
          <w:ilvl w:val="1"/>
          <w:numId w:val="27"/>
        </w:numPr>
        <w:tabs>
          <w:tab w:val="clear" w:pos="1440"/>
          <w:tab w:val="left" w:pos="1650"/>
          <w:tab w:val="num" w:pos="2520"/>
          <w:tab w:val="center" w:pos="4680"/>
        </w:tabs>
        <w:spacing w:after="0" w:line="240" w:lineRule="auto"/>
        <w:ind w:left="2520"/>
        <w:rPr>
          <w:rFonts w:ascii="Goudy Old Style" w:hAnsi="Goudy Old Style" w:cs="Courier New"/>
          <w:sz w:val="24"/>
          <w:szCs w:val="24"/>
        </w:rPr>
      </w:pPr>
      <w:r w:rsidRPr="009A3B58">
        <w:rPr>
          <w:rFonts w:ascii="Goudy Old Style" w:hAnsi="Goudy Old Style" w:cs="Courier New"/>
          <w:sz w:val="24"/>
          <w:szCs w:val="24"/>
        </w:rPr>
        <w:t>a notation shall be made that the child was legally adopted.</w:t>
      </w:r>
    </w:p>
    <w:p w14:paraId="7FD579CE" w14:textId="77777777" w:rsidR="003F354D" w:rsidRPr="009A3B58" w:rsidRDefault="003F354D" w:rsidP="003F354D">
      <w:pPr>
        <w:tabs>
          <w:tab w:val="left" w:pos="1650"/>
          <w:tab w:val="center" w:pos="4680"/>
        </w:tabs>
        <w:spacing w:after="0" w:line="240" w:lineRule="auto"/>
        <w:ind w:left="2520"/>
        <w:rPr>
          <w:rFonts w:ascii="Goudy Old Style" w:hAnsi="Goudy Old Style" w:cs="Courier New"/>
          <w:sz w:val="24"/>
          <w:szCs w:val="24"/>
        </w:rPr>
      </w:pPr>
    </w:p>
    <w:p w14:paraId="3BAEDEE7" w14:textId="77777777" w:rsidR="003F354D" w:rsidRDefault="008E6E97" w:rsidP="003F354D">
      <w:pPr>
        <w:tabs>
          <w:tab w:val="left" w:pos="1650"/>
          <w:tab w:val="center" w:pos="4680"/>
        </w:tabs>
        <w:spacing w:line="240" w:lineRule="auto"/>
        <w:ind w:left="1080"/>
        <w:rPr>
          <w:rFonts w:ascii="Goudy Old Style" w:hAnsi="Goudy Old Style" w:cs="Courier New"/>
          <w:sz w:val="24"/>
          <w:szCs w:val="24"/>
        </w:rPr>
      </w:pPr>
      <w:r w:rsidRPr="009A3B58">
        <w:rPr>
          <w:rFonts w:ascii="Goudy Old Style" w:hAnsi="Goudy Old Style" w:cs="Courier New"/>
          <w:sz w:val="24"/>
          <w:szCs w:val="24"/>
        </w:rPr>
        <w:t>Baptismal certificates issued by the parish for these individuals shall give only the name(s) of the adoptive parent(s), the child's new legal surname, the date and place of baptism, and the name of the minister who conferred the sacrament. The name(s) of the sponsor(s) shall not be given, and no mention of the fact of adoption shall be made on the baptismal certificate.</w:t>
      </w:r>
      <w:r w:rsidRPr="009A3B58">
        <w:rPr>
          <w:rFonts w:ascii="Goudy Old Style" w:hAnsi="Goudy Old Style" w:cs="Courier New"/>
          <w:sz w:val="24"/>
          <w:szCs w:val="24"/>
        </w:rPr>
        <w:br/>
      </w:r>
      <w:r w:rsidRPr="009A3B58">
        <w:rPr>
          <w:rFonts w:ascii="Goudy Old Style" w:hAnsi="Goudy Old Style" w:cs="Courier New"/>
          <w:sz w:val="24"/>
          <w:szCs w:val="24"/>
        </w:rPr>
        <w:br/>
        <w:t xml:space="preserve">For future ease in reference, and to afford what may often be the only possibility of reference after the adoption has been finalized, a baptismal entry for the adopted child </w:t>
      </w:r>
      <w:r w:rsidRPr="009A3B58">
        <w:rPr>
          <w:rFonts w:ascii="Goudy Old Style" w:hAnsi="Goudy Old Style" w:cs="Courier New"/>
          <w:sz w:val="24"/>
          <w:szCs w:val="24"/>
        </w:rPr>
        <w:lastRenderedPageBreak/>
        <w:t>can be made in the baptismal register of the adoptive parents' parish, citing the date and location of the original baptismal record, and listing only the name of the adoptive parents, and the date and place of birth.</w:t>
      </w:r>
      <w:r w:rsidRPr="009A3B58">
        <w:rPr>
          <w:rFonts w:ascii="Goudy Old Style" w:hAnsi="Goudy Old Style" w:cs="Courier New"/>
          <w:sz w:val="24"/>
          <w:szCs w:val="24"/>
        </w:rPr>
        <w:br/>
      </w:r>
      <w:r w:rsidRPr="009A3B58">
        <w:rPr>
          <w:rFonts w:ascii="Goudy Old Style" w:hAnsi="Goudy Old Style" w:cs="Courier New"/>
          <w:sz w:val="24"/>
          <w:szCs w:val="24"/>
        </w:rPr>
        <w:br/>
        <w:t>Parish personnel having access to parish registers have an obligation not to disclose to any person any information which would identify or reveal, directly or indirectly, the fact that a person was adopted.</w:t>
      </w:r>
    </w:p>
    <w:p w14:paraId="3EAA228E" w14:textId="77777777" w:rsidR="000172AC" w:rsidRPr="009A3B58" w:rsidRDefault="000172AC" w:rsidP="003F354D">
      <w:pPr>
        <w:tabs>
          <w:tab w:val="left" w:pos="1650"/>
          <w:tab w:val="center" w:pos="4680"/>
        </w:tabs>
        <w:spacing w:line="240" w:lineRule="auto"/>
        <w:rPr>
          <w:rFonts w:ascii="Goudy Old Style" w:hAnsi="Goudy Old Style"/>
          <w:sz w:val="24"/>
          <w:szCs w:val="24"/>
        </w:rPr>
      </w:pPr>
      <w:r w:rsidRPr="009A3B58">
        <w:rPr>
          <w:rFonts w:ascii="Goudy Old Style" w:hAnsi="Goudy Old Style"/>
          <w:b/>
          <w:sz w:val="24"/>
          <w:szCs w:val="24"/>
        </w:rPr>
        <w:t>CAN. 878</w:t>
      </w:r>
      <w:r w:rsidRPr="009A3B58">
        <w:rPr>
          <w:rFonts w:ascii="Goudy Old Style" w:hAnsi="Goudy Old Style"/>
          <w:sz w:val="24"/>
          <w:szCs w:val="24"/>
        </w:rPr>
        <w:t xml:space="preserve"> – If the baptism was not administered by the pastor or in his presence, the minister of baptism, whoever it is, must inform the pastor of the parish in which it was administered of the conferral of the baptism, so that he records the baptism according to the norm of Can. 877 - §1.</w:t>
      </w:r>
    </w:p>
    <w:p w14:paraId="1FFC64E0" w14:textId="77777777" w:rsidR="000172AC" w:rsidRPr="009A3B58" w:rsidRDefault="000172AC" w:rsidP="000172AC">
      <w:pPr>
        <w:tabs>
          <w:tab w:val="left" w:pos="1650"/>
          <w:tab w:val="center" w:pos="4680"/>
        </w:tabs>
        <w:spacing w:line="240" w:lineRule="auto"/>
        <w:contextualSpacing/>
        <w:rPr>
          <w:rFonts w:ascii="Goudy Old Style" w:hAnsi="Goudy Old Style"/>
          <w:sz w:val="24"/>
          <w:szCs w:val="24"/>
        </w:rPr>
      </w:pPr>
      <w:r w:rsidRPr="009A3B58">
        <w:rPr>
          <w:rFonts w:ascii="Goudy Old Style" w:hAnsi="Goudy Old Style"/>
          <w:b/>
          <w:sz w:val="24"/>
          <w:szCs w:val="24"/>
        </w:rPr>
        <w:t>CAN. 1685</w:t>
      </w:r>
      <w:r w:rsidRPr="009A3B58">
        <w:rPr>
          <w:rFonts w:ascii="Goudy Old Style" w:hAnsi="Goudy Old Style"/>
          <w:sz w:val="24"/>
          <w:szCs w:val="24"/>
        </w:rPr>
        <w:t xml:space="preserve"> – As soon as the sentence is executed, the judicial vicar must notify the local ordinary of the place in which the marriage was celebrated.  The local ordinary must take care that the declaration of nullity of the marriage and any possible prohibitions are noted as soon as possible in the marriage and baptismal registers.</w:t>
      </w:r>
    </w:p>
    <w:p w14:paraId="30B69D33" w14:textId="77777777" w:rsidR="000172AC" w:rsidRDefault="000172AC" w:rsidP="000172AC">
      <w:pPr>
        <w:tabs>
          <w:tab w:val="left" w:pos="1650"/>
          <w:tab w:val="center" w:pos="4680"/>
        </w:tabs>
        <w:spacing w:line="240" w:lineRule="auto"/>
        <w:contextualSpacing/>
        <w:rPr>
          <w:rFonts w:ascii="Goudy Old Style" w:hAnsi="Goudy Old Style"/>
          <w:sz w:val="24"/>
          <w:szCs w:val="24"/>
        </w:rPr>
      </w:pPr>
    </w:p>
    <w:p w14:paraId="68B96D5D" w14:textId="77777777" w:rsidR="000172AC" w:rsidRDefault="000172AC" w:rsidP="000172AC">
      <w:pPr>
        <w:tabs>
          <w:tab w:val="left" w:pos="1650"/>
          <w:tab w:val="center" w:pos="4680"/>
        </w:tabs>
        <w:spacing w:line="240" w:lineRule="auto"/>
        <w:contextualSpacing/>
        <w:rPr>
          <w:rFonts w:ascii="Goudy Old Style" w:hAnsi="Goudy Old Style"/>
          <w:sz w:val="24"/>
          <w:szCs w:val="24"/>
        </w:rPr>
      </w:pPr>
    </w:p>
    <w:p w14:paraId="2CA57FB3" w14:textId="77777777" w:rsidR="003F354D" w:rsidRDefault="003F354D">
      <w:pPr>
        <w:rPr>
          <w:rFonts w:ascii="Goudy Old Style" w:hAnsi="Goudy Old Style"/>
          <w:b/>
          <w:sz w:val="40"/>
          <w:szCs w:val="24"/>
        </w:rPr>
      </w:pPr>
      <w:r>
        <w:rPr>
          <w:rFonts w:ascii="Goudy Old Style" w:hAnsi="Goudy Old Style"/>
          <w:b/>
          <w:sz w:val="40"/>
          <w:szCs w:val="24"/>
        </w:rPr>
        <w:br w:type="page"/>
      </w:r>
    </w:p>
    <w:p w14:paraId="6420B39E" w14:textId="77777777" w:rsidR="000172AC" w:rsidRPr="00055D67" w:rsidRDefault="00580E82" w:rsidP="00055D67">
      <w:pPr>
        <w:pStyle w:val="Heading1"/>
        <w:jc w:val="center"/>
        <w:rPr>
          <w:rFonts w:ascii="Goudy Old Style" w:hAnsi="Goudy Old Style"/>
          <w:b/>
          <w:color w:val="auto"/>
          <w:sz w:val="36"/>
        </w:rPr>
      </w:pPr>
      <w:bookmarkStart w:id="31" w:name="_Toc507669106"/>
      <w:bookmarkStart w:id="32" w:name="_Toc507670084"/>
      <w:r w:rsidRPr="00055D67">
        <w:rPr>
          <w:rFonts w:ascii="Goudy Old Style" w:hAnsi="Goudy Old Style"/>
          <w:b/>
          <w:color w:val="auto"/>
          <w:sz w:val="36"/>
        </w:rPr>
        <w:lastRenderedPageBreak/>
        <w:t>B</w:t>
      </w:r>
      <w:bookmarkEnd w:id="31"/>
      <w:bookmarkEnd w:id="32"/>
      <w:r w:rsidR="00DB4B9D">
        <w:rPr>
          <w:rFonts w:ascii="Goudy Old Style" w:hAnsi="Goudy Old Style"/>
          <w:b/>
          <w:color w:val="auto"/>
          <w:sz w:val="36"/>
        </w:rPr>
        <w:t>aptismal Registers</w:t>
      </w:r>
    </w:p>
    <w:p w14:paraId="55979A13" w14:textId="77777777" w:rsidR="00580E82" w:rsidRDefault="00580E82" w:rsidP="000172AC">
      <w:pPr>
        <w:tabs>
          <w:tab w:val="left" w:pos="1650"/>
          <w:tab w:val="center" w:pos="4680"/>
        </w:tabs>
        <w:spacing w:line="240" w:lineRule="auto"/>
        <w:contextualSpacing/>
        <w:rPr>
          <w:rFonts w:ascii="Goudy Old Style" w:hAnsi="Goudy Old Style"/>
          <w:b/>
          <w:sz w:val="28"/>
          <w:szCs w:val="24"/>
        </w:rPr>
      </w:pPr>
    </w:p>
    <w:p w14:paraId="33FEB766" w14:textId="77777777" w:rsidR="000172AC" w:rsidRDefault="000172AC" w:rsidP="000172AC">
      <w:pPr>
        <w:tabs>
          <w:tab w:val="left" w:pos="1650"/>
          <w:tab w:val="center" w:pos="4680"/>
        </w:tabs>
        <w:spacing w:line="240" w:lineRule="auto"/>
        <w:contextualSpacing/>
        <w:rPr>
          <w:rFonts w:ascii="Goudy Old Style" w:hAnsi="Goudy Old Style"/>
          <w:sz w:val="28"/>
          <w:szCs w:val="24"/>
        </w:rPr>
      </w:pPr>
      <w:r w:rsidRPr="000172AC">
        <w:rPr>
          <w:rFonts w:ascii="Goudy Old Style" w:hAnsi="Goudy Old Style"/>
          <w:b/>
          <w:sz w:val="28"/>
          <w:szCs w:val="24"/>
        </w:rPr>
        <w:t>Baptismal Entries</w:t>
      </w:r>
    </w:p>
    <w:p w14:paraId="4DCE9E7E" w14:textId="77777777" w:rsidR="000172AC" w:rsidRDefault="000172AC" w:rsidP="000172AC">
      <w:pPr>
        <w:tabs>
          <w:tab w:val="left" w:pos="1650"/>
          <w:tab w:val="center" w:pos="4680"/>
        </w:tabs>
        <w:spacing w:line="240" w:lineRule="auto"/>
        <w:contextualSpacing/>
        <w:rPr>
          <w:rFonts w:ascii="Goudy Old Style" w:hAnsi="Goudy Old Style"/>
          <w:sz w:val="24"/>
          <w:szCs w:val="24"/>
        </w:rPr>
      </w:pPr>
      <w:r>
        <w:rPr>
          <w:rFonts w:ascii="Goudy Old Style" w:hAnsi="Goudy Old Style"/>
          <w:sz w:val="24"/>
          <w:szCs w:val="24"/>
        </w:rPr>
        <w:t xml:space="preserve">The Baptismal Register serves as the “master record” for a person’s membership or </w:t>
      </w:r>
      <w:r w:rsidR="009A3B58">
        <w:rPr>
          <w:rFonts w:ascii="Goudy Old Style" w:hAnsi="Goudy Old Style"/>
          <w:sz w:val="24"/>
          <w:szCs w:val="24"/>
        </w:rPr>
        <w:t>one of the Christian faithful</w:t>
      </w:r>
      <w:r>
        <w:rPr>
          <w:rFonts w:ascii="Goudy Old Style" w:hAnsi="Goudy Old Style"/>
          <w:sz w:val="24"/>
          <w:szCs w:val="24"/>
        </w:rPr>
        <w:t xml:space="preserve"> in the Church and therefore notations concerning other sacraments received later in life are also recorded within.</w:t>
      </w:r>
    </w:p>
    <w:p w14:paraId="0AA32AD5" w14:textId="77777777" w:rsidR="000172AC" w:rsidRDefault="000172AC" w:rsidP="000172AC">
      <w:pPr>
        <w:tabs>
          <w:tab w:val="left" w:pos="1650"/>
          <w:tab w:val="center" w:pos="4680"/>
        </w:tabs>
        <w:spacing w:line="240" w:lineRule="auto"/>
        <w:contextualSpacing/>
        <w:rPr>
          <w:rFonts w:ascii="Goudy Old Style" w:hAnsi="Goudy Old Style"/>
          <w:sz w:val="24"/>
          <w:szCs w:val="24"/>
        </w:rPr>
      </w:pPr>
    </w:p>
    <w:p w14:paraId="30AEE5CD" w14:textId="77777777" w:rsidR="000172AC" w:rsidRDefault="000172AC" w:rsidP="000172AC">
      <w:pPr>
        <w:pStyle w:val="ListParagraph"/>
        <w:numPr>
          <w:ilvl w:val="0"/>
          <w:numId w:val="3"/>
        </w:numPr>
        <w:tabs>
          <w:tab w:val="left" w:pos="1650"/>
          <w:tab w:val="center" w:pos="4680"/>
        </w:tabs>
        <w:spacing w:line="240" w:lineRule="auto"/>
        <w:rPr>
          <w:rFonts w:ascii="Goudy Old Style" w:hAnsi="Goudy Old Style"/>
          <w:i/>
          <w:sz w:val="28"/>
          <w:szCs w:val="24"/>
        </w:rPr>
      </w:pPr>
      <w:r w:rsidRPr="000172AC">
        <w:rPr>
          <w:rFonts w:ascii="Goudy Old Style" w:hAnsi="Goudy Old Style"/>
          <w:i/>
          <w:sz w:val="28"/>
          <w:szCs w:val="24"/>
        </w:rPr>
        <w:t>Types of Data</w:t>
      </w:r>
    </w:p>
    <w:p w14:paraId="40B2BAB2" w14:textId="77777777" w:rsidR="00853F14" w:rsidRDefault="00853F14" w:rsidP="00853F14">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For baptism celebrated under normal circumstances, the following information is to be entered in the Baptismal Register [See sample entry on page </w:t>
      </w:r>
      <w:r w:rsidR="0015087C">
        <w:rPr>
          <w:rFonts w:ascii="Goudy Old Style" w:hAnsi="Goudy Old Style"/>
          <w:sz w:val="24"/>
          <w:szCs w:val="24"/>
        </w:rPr>
        <w:t>52</w:t>
      </w:r>
      <w:r w:rsidR="00975128" w:rsidRPr="00975128">
        <w:rPr>
          <w:rFonts w:ascii="Goudy Old Style" w:hAnsi="Goudy Old Style"/>
          <w:sz w:val="24"/>
          <w:szCs w:val="24"/>
        </w:rPr>
        <w:t>]</w:t>
      </w:r>
      <w:r w:rsidRPr="001601AA">
        <w:rPr>
          <w:rFonts w:ascii="Goudy Old Style" w:hAnsi="Goudy Old Style"/>
          <w:color w:val="2E74B5" w:themeColor="accent1" w:themeShade="BF"/>
          <w:sz w:val="24"/>
          <w:szCs w:val="24"/>
        </w:rPr>
        <w:t>:</w:t>
      </w:r>
    </w:p>
    <w:p w14:paraId="23B1149C" w14:textId="77777777" w:rsidR="00853F14" w:rsidRDefault="00853F14" w:rsidP="00853F14">
      <w:pPr>
        <w:pStyle w:val="ListParagraph"/>
        <w:numPr>
          <w:ilvl w:val="0"/>
          <w:numId w:val="1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Christian name(s) of the child as designated by the parent(s)/adoptive parent(s) or the legal name of the adult (always use the maiden name of a woman)</w:t>
      </w:r>
    </w:p>
    <w:p w14:paraId="5B706542" w14:textId="77777777" w:rsidR="00853F14" w:rsidRDefault="00853F14" w:rsidP="00853F14">
      <w:pPr>
        <w:pStyle w:val="ListParagraph"/>
        <w:numPr>
          <w:ilvl w:val="0"/>
          <w:numId w:val="1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father (first, middle if any, and surname) and the name of the mother (first, middle if any, and maiden name), or names of adoptive parents.</w:t>
      </w:r>
    </w:p>
    <w:p w14:paraId="01E984D9" w14:textId="77777777" w:rsidR="00853F14" w:rsidRDefault="00853F14" w:rsidP="00853F14">
      <w:pPr>
        <w:pStyle w:val="ListParagraph"/>
        <w:numPr>
          <w:ilvl w:val="0"/>
          <w:numId w:val="1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birth</w:t>
      </w:r>
    </w:p>
    <w:p w14:paraId="769A3393" w14:textId="77777777" w:rsidR="00853F14" w:rsidRDefault="00853F14" w:rsidP="00853F14">
      <w:pPr>
        <w:pStyle w:val="ListParagraph"/>
        <w:numPr>
          <w:ilvl w:val="0"/>
          <w:numId w:val="1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name(s) of the sponsor(s), godparent(s), or witness(es)</w:t>
      </w:r>
    </w:p>
    <w:p w14:paraId="14B977D5" w14:textId="77777777" w:rsidR="00853F14" w:rsidRDefault="00853F14" w:rsidP="00853F14">
      <w:pPr>
        <w:pStyle w:val="ListParagraph"/>
        <w:numPr>
          <w:ilvl w:val="0"/>
          <w:numId w:val="1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place and date of the baptism</w:t>
      </w:r>
    </w:p>
    <w:p w14:paraId="2A36E04D" w14:textId="77777777" w:rsidR="00853F14" w:rsidRDefault="00853F14" w:rsidP="00853F14">
      <w:pPr>
        <w:pStyle w:val="ListParagraph"/>
        <w:numPr>
          <w:ilvl w:val="0"/>
          <w:numId w:val="1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minister performing the baptism</w:t>
      </w:r>
      <w:r w:rsidR="00395863">
        <w:rPr>
          <w:rFonts w:ascii="Goudy Old Style" w:hAnsi="Goudy Old Style"/>
          <w:sz w:val="24"/>
          <w:szCs w:val="24"/>
        </w:rPr>
        <w:t>.</w:t>
      </w:r>
    </w:p>
    <w:p w14:paraId="1647AD1C" w14:textId="77777777" w:rsidR="003F354D" w:rsidRDefault="003F354D" w:rsidP="003F354D">
      <w:pPr>
        <w:pStyle w:val="ListParagraph"/>
        <w:tabs>
          <w:tab w:val="left" w:pos="1650"/>
          <w:tab w:val="center" w:pos="4680"/>
        </w:tabs>
        <w:spacing w:line="240" w:lineRule="auto"/>
        <w:ind w:left="2010"/>
        <w:rPr>
          <w:rFonts w:ascii="Goudy Old Style" w:hAnsi="Goudy Old Style"/>
          <w:sz w:val="24"/>
          <w:szCs w:val="24"/>
        </w:rPr>
      </w:pPr>
    </w:p>
    <w:p w14:paraId="56C8DB6B" w14:textId="77777777" w:rsidR="00853F14" w:rsidRPr="00853F14" w:rsidRDefault="00853F14" w:rsidP="00853F14">
      <w:pPr>
        <w:pStyle w:val="ListParagraph"/>
        <w:numPr>
          <w:ilvl w:val="0"/>
          <w:numId w:val="3"/>
        </w:numPr>
        <w:tabs>
          <w:tab w:val="left" w:pos="1650"/>
          <w:tab w:val="center" w:pos="4680"/>
        </w:tabs>
        <w:spacing w:line="240" w:lineRule="auto"/>
        <w:rPr>
          <w:rFonts w:ascii="Goudy Old Style" w:hAnsi="Goudy Old Style"/>
          <w:i/>
          <w:sz w:val="28"/>
          <w:szCs w:val="24"/>
        </w:rPr>
      </w:pPr>
      <w:r w:rsidRPr="00853F14">
        <w:rPr>
          <w:rFonts w:ascii="Goudy Old Style" w:hAnsi="Goudy Old Style"/>
          <w:i/>
          <w:sz w:val="28"/>
          <w:szCs w:val="24"/>
        </w:rPr>
        <w:t>Sources of Data</w:t>
      </w:r>
    </w:p>
    <w:p w14:paraId="72968650" w14:textId="77777777" w:rsidR="00853F14" w:rsidRPr="009A3B58" w:rsidRDefault="00853F14" w:rsidP="00853F14">
      <w:pPr>
        <w:pStyle w:val="ListParagraph"/>
        <w:tabs>
          <w:tab w:val="left" w:pos="1650"/>
          <w:tab w:val="center" w:pos="4680"/>
        </w:tabs>
        <w:spacing w:line="240" w:lineRule="auto"/>
        <w:rPr>
          <w:rFonts w:ascii="Goudy Old Style" w:hAnsi="Goudy Old Style"/>
          <w:color w:val="000000" w:themeColor="text1"/>
          <w:sz w:val="24"/>
          <w:szCs w:val="24"/>
        </w:rPr>
      </w:pPr>
      <w:r>
        <w:rPr>
          <w:rFonts w:ascii="Goudy Old Style" w:hAnsi="Goudy Old Style"/>
          <w:sz w:val="24"/>
          <w:szCs w:val="24"/>
        </w:rPr>
        <w:t>Ordinarily the data used to create a record of baptism originates on a “Sacristy Record of Baptism,” a small form from a preprinted pad, sold by commercial vendors.  The Sacristy Record is filled out by someone in the parish office at the time the baptism is scheduled, by a member of the baptism preparation team during the catechetical program, or by the minister of baptism at the time of the actual baptism.  Before the data is transferred to the Baptismal Register, a parent, guardian, or adult candidate should verify the data written on the Sacristy Record (usually at the time of baptism), and the minister must sign the Sacristy Record verifying that the sacrament was conferred.  There should be a clear procedure in place for assuring that the data is transferred from the Sacristy Record to the Baptismal Register as quickly and as accurately as possible.</w:t>
      </w:r>
      <w:r w:rsidR="001601AA">
        <w:rPr>
          <w:rFonts w:ascii="Goudy Old Style" w:hAnsi="Goudy Old Style"/>
          <w:sz w:val="24"/>
          <w:szCs w:val="24"/>
        </w:rPr>
        <w:t xml:space="preserve">  </w:t>
      </w:r>
      <w:r w:rsidR="001601AA" w:rsidRPr="009A3B58">
        <w:rPr>
          <w:rFonts w:ascii="Goudy Old Style" w:hAnsi="Goudy Old Style"/>
          <w:color w:val="000000" w:themeColor="text1"/>
          <w:sz w:val="24"/>
          <w:szCs w:val="24"/>
        </w:rPr>
        <w:t>These sacristy record forms are also to be saved, filed and stored.</w:t>
      </w:r>
    </w:p>
    <w:p w14:paraId="13ABA13A" w14:textId="77777777" w:rsidR="00853F14" w:rsidRDefault="00853F14" w:rsidP="00853F14">
      <w:pPr>
        <w:pStyle w:val="ListParagraph"/>
        <w:tabs>
          <w:tab w:val="left" w:pos="1650"/>
          <w:tab w:val="center" w:pos="4680"/>
        </w:tabs>
        <w:spacing w:line="240" w:lineRule="auto"/>
        <w:rPr>
          <w:rFonts w:ascii="Goudy Old Style" w:hAnsi="Goudy Old Style"/>
          <w:sz w:val="24"/>
          <w:szCs w:val="24"/>
        </w:rPr>
      </w:pPr>
    </w:p>
    <w:p w14:paraId="3A54F2C8" w14:textId="77777777" w:rsidR="00853F14" w:rsidRPr="00853F14" w:rsidRDefault="00853F14" w:rsidP="00853F14">
      <w:pPr>
        <w:pStyle w:val="ListParagraph"/>
        <w:numPr>
          <w:ilvl w:val="0"/>
          <w:numId w:val="3"/>
        </w:numPr>
        <w:tabs>
          <w:tab w:val="left" w:pos="1650"/>
          <w:tab w:val="center" w:pos="4680"/>
        </w:tabs>
        <w:spacing w:line="240" w:lineRule="auto"/>
        <w:rPr>
          <w:rFonts w:ascii="Goudy Old Style" w:hAnsi="Goudy Old Style"/>
          <w:i/>
          <w:sz w:val="28"/>
          <w:szCs w:val="24"/>
        </w:rPr>
      </w:pPr>
      <w:r w:rsidRPr="00853F14">
        <w:rPr>
          <w:rFonts w:ascii="Goudy Old Style" w:hAnsi="Goudy Old Style"/>
          <w:i/>
          <w:sz w:val="28"/>
          <w:szCs w:val="24"/>
        </w:rPr>
        <w:t>ParishSOFT/ConnectNow Entries</w:t>
      </w:r>
      <w:r w:rsidR="00FC06EC">
        <w:rPr>
          <w:rFonts w:ascii="Goudy Old Style" w:hAnsi="Goudy Old Style"/>
          <w:i/>
          <w:sz w:val="28"/>
          <w:szCs w:val="24"/>
        </w:rPr>
        <w:t xml:space="preserve"> (Use where applicable)</w:t>
      </w:r>
    </w:p>
    <w:p w14:paraId="67F2ABC9" w14:textId="77777777" w:rsidR="00853F14" w:rsidRDefault="00853F14" w:rsidP="00853F14">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When a person or family moves from one parish to a new one after January 1, 2005, their sacramental records are not found in the new parish’s ParishSOFT/ConnectNow records, yet are needed to receive additional sacraments, such as Confirmation or First Communion.  Request a copy of the baptismal certificate from the parents or from the old parish.  Once the hard copy is received, input the earlier information into ParishSOFT/ConnectNow.  When entering the Church of Baptism, search for parish </w:t>
      </w:r>
      <w:r>
        <w:rPr>
          <w:rFonts w:ascii="Goudy Old Style" w:hAnsi="Goudy Old Style"/>
          <w:sz w:val="24"/>
          <w:szCs w:val="24"/>
        </w:rPr>
        <w:lastRenderedPageBreak/>
        <w:t>using the Online Catholic Directory.  Fill out the entire record in ParishSOFT, including the general information</w:t>
      </w:r>
      <w:r w:rsidR="00975128">
        <w:rPr>
          <w:rFonts w:ascii="Goudy Old Style" w:hAnsi="Goudy Old Style"/>
          <w:sz w:val="24"/>
          <w:szCs w:val="24"/>
        </w:rPr>
        <w:t>.</w:t>
      </w:r>
    </w:p>
    <w:p w14:paraId="63B522A5" w14:textId="77777777" w:rsidR="00BE1637" w:rsidRDefault="00BE1637" w:rsidP="00853F14">
      <w:pPr>
        <w:pStyle w:val="ListParagraph"/>
        <w:tabs>
          <w:tab w:val="left" w:pos="1650"/>
          <w:tab w:val="center" w:pos="4680"/>
        </w:tabs>
        <w:spacing w:line="240" w:lineRule="auto"/>
        <w:rPr>
          <w:rFonts w:ascii="Goudy Old Style" w:hAnsi="Goudy Old Style"/>
          <w:sz w:val="24"/>
          <w:szCs w:val="24"/>
        </w:rPr>
      </w:pPr>
    </w:p>
    <w:p w14:paraId="36FF11F9" w14:textId="77777777" w:rsidR="00BE1637" w:rsidRPr="00BE1637" w:rsidRDefault="003F354D" w:rsidP="00BE1637">
      <w:pPr>
        <w:pStyle w:val="ListParagraph"/>
        <w:numPr>
          <w:ilvl w:val="0"/>
          <w:numId w:val="3"/>
        </w:numPr>
        <w:tabs>
          <w:tab w:val="left" w:pos="1650"/>
          <w:tab w:val="center" w:pos="4680"/>
        </w:tabs>
        <w:spacing w:line="240" w:lineRule="auto"/>
        <w:rPr>
          <w:rFonts w:ascii="Goudy Old Style" w:hAnsi="Goudy Old Style"/>
          <w:i/>
          <w:sz w:val="28"/>
          <w:szCs w:val="24"/>
        </w:rPr>
      </w:pPr>
      <w:r>
        <w:rPr>
          <w:rFonts w:ascii="Goudy Old Style" w:hAnsi="Goudy Old Style"/>
          <w:i/>
          <w:sz w:val="28"/>
          <w:szCs w:val="24"/>
        </w:rPr>
        <w:t>Visiting</w:t>
      </w:r>
      <w:r w:rsidR="00BE1637" w:rsidRPr="00BE1637">
        <w:rPr>
          <w:rFonts w:ascii="Goudy Old Style" w:hAnsi="Goudy Old Style"/>
          <w:i/>
          <w:sz w:val="28"/>
          <w:szCs w:val="24"/>
        </w:rPr>
        <w:t xml:space="preserve"> Clergy or </w:t>
      </w:r>
      <w:r>
        <w:rPr>
          <w:rFonts w:ascii="Goudy Old Style" w:hAnsi="Goudy Old Style"/>
          <w:i/>
          <w:sz w:val="28"/>
          <w:szCs w:val="24"/>
        </w:rPr>
        <w:t>Christian Faithful</w:t>
      </w:r>
    </w:p>
    <w:p w14:paraId="726144DC" w14:textId="77777777" w:rsidR="00BE1637" w:rsidRDefault="00BE1637" w:rsidP="00BE163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When a priest or deacon baptizes in a parish church to which he is not assigned, he is responsible for the filing of the necessary records.  The baptism shall be recorded in the parish where the baptism took place.  If the family is registered in a parish other than the one in which the baptism took place, the baptism is to be recorded in </w:t>
      </w:r>
      <w:r w:rsidRPr="009A3B58">
        <w:rPr>
          <w:rFonts w:ascii="Goudy Old Style" w:hAnsi="Goudy Old Style"/>
          <w:color w:val="000000" w:themeColor="text1"/>
          <w:sz w:val="24"/>
          <w:szCs w:val="24"/>
        </w:rPr>
        <w:t xml:space="preserve">the </w:t>
      </w:r>
      <w:r w:rsidR="001601AA" w:rsidRPr="009A3B58">
        <w:rPr>
          <w:rFonts w:ascii="Goudy Old Style" w:hAnsi="Goudy Old Style"/>
          <w:color w:val="000000" w:themeColor="text1"/>
          <w:sz w:val="24"/>
          <w:szCs w:val="24"/>
        </w:rPr>
        <w:t xml:space="preserve">parish </w:t>
      </w:r>
      <w:r w:rsidRPr="009A3B58">
        <w:rPr>
          <w:rFonts w:ascii="Goudy Old Style" w:hAnsi="Goudy Old Style"/>
          <w:color w:val="000000" w:themeColor="text1"/>
          <w:sz w:val="24"/>
          <w:szCs w:val="24"/>
        </w:rPr>
        <w:t xml:space="preserve">church </w:t>
      </w:r>
      <w:r>
        <w:rPr>
          <w:rFonts w:ascii="Goudy Old Style" w:hAnsi="Goudy Old Style"/>
          <w:sz w:val="24"/>
          <w:szCs w:val="24"/>
        </w:rPr>
        <w:t>where the sacrament was celebrated.  In such a case, a notice shall also be sent to the family’s own parish requesting that the name of the person baptized be entered into a baptismal register with an indication of where the actual baptismal record can be found.</w:t>
      </w:r>
    </w:p>
    <w:p w14:paraId="189BB019" w14:textId="77777777" w:rsidR="00BE1637" w:rsidRDefault="00BE1637" w:rsidP="00BE1637">
      <w:pPr>
        <w:pStyle w:val="ListParagraph"/>
        <w:tabs>
          <w:tab w:val="left" w:pos="1650"/>
          <w:tab w:val="center" w:pos="4680"/>
        </w:tabs>
        <w:spacing w:line="240" w:lineRule="auto"/>
        <w:rPr>
          <w:rFonts w:ascii="Goudy Old Style" w:hAnsi="Goudy Old Style"/>
          <w:sz w:val="24"/>
          <w:szCs w:val="24"/>
        </w:rPr>
      </w:pPr>
    </w:p>
    <w:p w14:paraId="27BF7272" w14:textId="77777777" w:rsidR="00BE1637" w:rsidRPr="00BE1637" w:rsidRDefault="00BE1637" w:rsidP="00BE1637">
      <w:pPr>
        <w:pStyle w:val="ListParagraph"/>
        <w:numPr>
          <w:ilvl w:val="0"/>
          <w:numId w:val="3"/>
        </w:numPr>
        <w:tabs>
          <w:tab w:val="left" w:pos="1650"/>
          <w:tab w:val="center" w:pos="4680"/>
        </w:tabs>
        <w:spacing w:line="240" w:lineRule="auto"/>
        <w:rPr>
          <w:rFonts w:ascii="Goudy Old Style" w:hAnsi="Goudy Old Style"/>
          <w:i/>
          <w:sz w:val="28"/>
          <w:szCs w:val="24"/>
        </w:rPr>
      </w:pPr>
      <w:r w:rsidRPr="00BE1637">
        <w:rPr>
          <w:rFonts w:ascii="Goudy Old Style" w:hAnsi="Goudy Old Style"/>
          <w:i/>
          <w:sz w:val="28"/>
          <w:szCs w:val="24"/>
        </w:rPr>
        <w:t>Supporting Documents</w:t>
      </w:r>
    </w:p>
    <w:p w14:paraId="76963E33" w14:textId="77777777" w:rsidR="00BE1637" w:rsidRDefault="00BE1637" w:rsidP="00BE163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Certain notations in the baptismal register are accompanied by legal documents that serve as evidence and should also be preserved.  Examples include adoption documents proving paternity, affidavits concerning previously omitted baptisms, and notarized court and governmental documents regarding name and/or date changes.  After the appropriate notations are made, the items must </w:t>
      </w:r>
      <w:r w:rsidRPr="009A3B58">
        <w:rPr>
          <w:rFonts w:ascii="Goudy Old Style" w:hAnsi="Goudy Old Style"/>
          <w:color w:val="000000" w:themeColor="text1"/>
          <w:sz w:val="24"/>
          <w:szCs w:val="24"/>
        </w:rPr>
        <w:t xml:space="preserve">be kept permanently in a separate file corresponding </w:t>
      </w:r>
      <w:r>
        <w:rPr>
          <w:rFonts w:ascii="Goudy Old Style" w:hAnsi="Goudy Old Style"/>
          <w:sz w:val="24"/>
          <w:szCs w:val="24"/>
        </w:rPr>
        <w:t>to each register and page number.  The Sacramental Records File must be referred to in the notation.</w:t>
      </w:r>
    </w:p>
    <w:p w14:paraId="7CDD32F8" w14:textId="77777777" w:rsidR="00BE1637" w:rsidRDefault="00BE1637" w:rsidP="00BE1637">
      <w:pPr>
        <w:pStyle w:val="ListParagraph"/>
        <w:tabs>
          <w:tab w:val="left" w:pos="1650"/>
          <w:tab w:val="center" w:pos="4680"/>
        </w:tabs>
        <w:spacing w:line="240" w:lineRule="auto"/>
        <w:rPr>
          <w:rFonts w:ascii="Goudy Old Style" w:hAnsi="Goudy Old Style"/>
          <w:sz w:val="24"/>
          <w:szCs w:val="24"/>
        </w:rPr>
      </w:pPr>
    </w:p>
    <w:p w14:paraId="4CF94B74" w14:textId="77777777" w:rsidR="00BE1637" w:rsidRPr="00BE1637" w:rsidRDefault="00BE1637" w:rsidP="00BE1637">
      <w:pPr>
        <w:pStyle w:val="ListParagraph"/>
        <w:numPr>
          <w:ilvl w:val="0"/>
          <w:numId w:val="3"/>
        </w:numPr>
        <w:tabs>
          <w:tab w:val="left" w:pos="1650"/>
          <w:tab w:val="center" w:pos="4680"/>
        </w:tabs>
        <w:spacing w:line="240" w:lineRule="auto"/>
        <w:rPr>
          <w:rFonts w:ascii="Goudy Old Style" w:hAnsi="Goudy Old Style"/>
          <w:i/>
          <w:sz w:val="28"/>
          <w:szCs w:val="24"/>
        </w:rPr>
      </w:pPr>
      <w:r w:rsidRPr="00BE1637">
        <w:rPr>
          <w:rFonts w:ascii="Goudy Old Style" w:hAnsi="Goudy Old Style"/>
          <w:i/>
          <w:sz w:val="28"/>
          <w:szCs w:val="24"/>
        </w:rPr>
        <w:t>Recipients from More than One Parish</w:t>
      </w:r>
    </w:p>
    <w:p w14:paraId="12D0889F" w14:textId="77777777" w:rsidR="00BE1637" w:rsidRPr="009A3B58" w:rsidRDefault="00BE1637" w:rsidP="00BE1637">
      <w:pPr>
        <w:pStyle w:val="ListParagraph"/>
        <w:tabs>
          <w:tab w:val="left" w:pos="1650"/>
          <w:tab w:val="center" w:pos="4680"/>
        </w:tabs>
        <w:spacing w:line="240" w:lineRule="auto"/>
        <w:rPr>
          <w:rFonts w:ascii="Goudy Old Style" w:hAnsi="Goudy Old Style"/>
          <w:color w:val="000000" w:themeColor="text1"/>
          <w:sz w:val="24"/>
          <w:szCs w:val="24"/>
        </w:rPr>
      </w:pPr>
      <w:r>
        <w:rPr>
          <w:rFonts w:ascii="Goudy Old Style" w:hAnsi="Goudy Old Style"/>
          <w:sz w:val="24"/>
          <w:szCs w:val="24"/>
        </w:rPr>
        <w:t xml:space="preserve">When persons from more than one parish are baptized or received into full communion with the Catholic Church at a single ceremony, the record for all the persons </w:t>
      </w:r>
      <w:r w:rsidR="009A3B58">
        <w:rPr>
          <w:rFonts w:ascii="Goudy Old Style" w:hAnsi="Goudy Old Style"/>
          <w:sz w:val="24"/>
          <w:szCs w:val="24"/>
        </w:rPr>
        <w:t xml:space="preserve">is to </w:t>
      </w:r>
      <w:r>
        <w:rPr>
          <w:rFonts w:ascii="Goudy Old Style" w:hAnsi="Goudy Old Style"/>
          <w:sz w:val="24"/>
          <w:szCs w:val="24"/>
        </w:rPr>
        <w:t>be retained at the parish where the rites were celebrated.</w:t>
      </w:r>
      <w:r w:rsidR="001601AA">
        <w:rPr>
          <w:rFonts w:ascii="Goudy Old Style" w:hAnsi="Goudy Old Style"/>
          <w:sz w:val="24"/>
          <w:szCs w:val="24"/>
        </w:rPr>
        <w:t xml:space="preserve">  </w:t>
      </w:r>
      <w:r w:rsidR="001601AA" w:rsidRPr="009A3B58">
        <w:rPr>
          <w:rFonts w:ascii="Goudy Old Style" w:hAnsi="Goudy Old Style"/>
          <w:color w:val="000000" w:themeColor="text1"/>
          <w:sz w:val="24"/>
          <w:szCs w:val="24"/>
        </w:rPr>
        <w:t>Notifications to parishes of registration are encouraged.</w:t>
      </w:r>
    </w:p>
    <w:p w14:paraId="6515E951" w14:textId="77777777" w:rsidR="00BE1637" w:rsidRDefault="00BE1637" w:rsidP="00BE1637">
      <w:pPr>
        <w:pStyle w:val="ListParagraph"/>
        <w:tabs>
          <w:tab w:val="left" w:pos="1650"/>
          <w:tab w:val="center" w:pos="4680"/>
        </w:tabs>
        <w:spacing w:line="240" w:lineRule="auto"/>
        <w:rPr>
          <w:rFonts w:ascii="Goudy Old Style" w:hAnsi="Goudy Old Style"/>
          <w:sz w:val="24"/>
          <w:szCs w:val="24"/>
        </w:rPr>
      </w:pPr>
    </w:p>
    <w:p w14:paraId="14A4B30D" w14:textId="77777777" w:rsidR="00BE1637" w:rsidRDefault="00BE1637" w:rsidP="00BE1637">
      <w:pPr>
        <w:pStyle w:val="ListParagraph"/>
        <w:numPr>
          <w:ilvl w:val="0"/>
          <w:numId w:val="3"/>
        </w:numPr>
        <w:tabs>
          <w:tab w:val="left" w:pos="1650"/>
          <w:tab w:val="center" w:pos="4680"/>
        </w:tabs>
        <w:spacing w:line="240" w:lineRule="auto"/>
        <w:rPr>
          <w:rFonts w:ascii="Goudy Old Style" w:hAnsi="Goudy Old Style"/>
          <w:i/>
          <w:sz w:val="28"/>
          <w:szCs w:val="24"/>
        </w:rPr>
      </w:pPr>
      <w:r w:rsidRPr="00BE1637">
        <w:rPr>
          <w:rFonts w:ascii="Goudy Old Style" w:hAnsi="Goudy Old Style"/>
          <w:i/>
          <w:sz w:val="28"/>
          <w:szCs w:val="24"/>
        </w:rPr>
        <w:t>Godparents</w:t>
      </w:r>
    </w:p>
    <w:p w14:paraId="0D75BF69" w14:textId="77777777" w:rsidR="00BE1637" w:rsidRDefault="00365199" w:rsidP="00BE163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No more than two names may be entered in the “Godparents” or “Sponsors” column.  Canon 873 stipulates one and no more than two sponsors (one male and one female) </w:t>
      </w:r>
      <w:r w:rsidR="00C54959">
        <w:rPr>
          <w:rFonts w:ascii="Goudy Old Style" w:hAnsi="Goudy Old Style"/>
          <w:sz w:val="24"/>
          <w:szCs w:val="24"/>
        </w:rPr>
        <w:t xml:space="preserve">for </w:t>
      </w:r>
      <w:r>
        <w:rPr>
          <w:rFonts w:ascii="Goudy Old Style" w:hAnsi="Goudy Old Style"/>
          <w:sz w:val="24"/>
          <w:szCs w:val="24"/>
        </w:rPr>
        <w:t>baptism.  Canon 874 - §2 allows a baptized person, who is not a member of the Catholic Church, to serve as “a Christian witness.”  The design</w:t>
      </w:r>
      <w:r w:rsidR="003F354D">
        <w:rPr>
          <w:rFonts w:ascii="Goudy Old Style" w:hAnsi="Goudy Old Style"/>
          <w:sz w:val="24"/>
          <w:szCs w:val="24"/>
        </w:rPr>
        <w:t xml:space="preserve">ation “CW” might be useful for </w:t>
      </w:r>
      <w:r>
        <w:rPr>
          <w:rFonts w:ascii="Goudy Old Style" w:hAnsi="Goudy Old Style"/>
          <w:sz w:val="24"/>
          <w:szCs w:val="24"/>
        </w:rPr>
        <w:t>clarity.  Church law holds that a baptized Eastern Orthodox is properly a Godparent and not a Christian witness.  When a Godparent or sponsor appoints a proxy to participate in the rite of baptism, both names should be entered in the register with “Proxy” written after that person’s name.  The names of Godparents or sponsors are not to be changed later in the baptismal register because they have died or because parents feel they are no longer suitable.  In these situations, parents can ask someone else to serve in the role without making a change in the permanent</w:t>
      </w:r>
      <w:r w:rsidR="005B77FB">
        <w:rPr>
          <w:rFonts w:ascii="Goudy Old Style" w:hAnsi="Goudy Old Style"/>
          <w:sz w:val="24"/>
          <w:szCs w:val="24"/>
        </w:rPr>
        <w:t xml:space="preserve"> </w:t>
      </w:r>
      <w:r w:rsidR="005B77FB" w:rsidRPr="009A3B58">
        <w:rPr>
          <w:rFonts w:ascii="Goudy Old Style" w:hAnsi="Goudy Old Style"/>
          <w:color w:val="000000" w:themeColor="text1"/>
          <w:sz w:val="24"/>
          <w:szCs w:val="24"/>
        </w:rPr>
        <w:t>historical</w:t>
      </w:r>
      <w:r w:rsidRPr="009A3B58">
        <w:rPr>
          <w:rFonts w:ascii="Goudy Old Style" w:hAnsi="Goudy Old Style"/>
          <w:color w:val="000000" w:themeColor="text1"/>
          <w:sz w:val="24"/>
          <w:szCs w:val="24"/>
        </w:rPr>
        <w:t xml:space="preserve"> </w:t>
      </w:r>
      <w:r>
        <w:rPr>
          <w:rFonts w:ascii="Goudy Old Style" w:hAnsi="Goudy Old Style"/>
          <w:sz w:val="24"/>
          <w:szCs w:val="24"/>
        </w:rPr>
        <w:t xml:space="preserve">record or on </w:t>
      </w:r>
      <w:r w:rsidR="009A3B58">
        <w:rPr>
          <w:rFonts w:ascii="Goudy Old Style" w:hAnsi="Goudy Old Style"/>
          <w:sz w:val="24"/>
          <w:szCs w:val="24"/>
        </w:rPr>
        <w:t xml:space="preserve">any </w:t>
      </w:r>
      <w:r>
        <w:rPr>
          <w:rFonts w:ascii="Goudy Old Style" w:hAnsi="Goudy Old Style"/>
          <w:sz w:val="24"/>
          <w:szCs w:val="24"/>
        </w:rPr>
        <w:t>certificates</w:t>
      </w:r>
      <w:r w:rsidR="009A3B58">
        <w:rPr>
          <w:rFonts w:ascii="Goudy Old Style" w:hAnsi="Goudy Old Style"/>
          <w:sz w:val="24"/>
          <w:szCs w:val="24"/>
        </w:rPr>
        <w:t xml:space="preserve"> issued</w:t>
      </w:r>
      <w:r>
        <w:rPr>
          <w:rFonts w:ascii="Goudy Old Style" w:hAnsi="Goudy Old Style"/>
          <w:sz w:val="24"/>
          <w:szCs w:val="24"/>
        </w:rPr>
        <w:t>.</w:t>
      </w:r>
      <w:r w:rsidR="001601AA">
        <w:rPr>
          <w:rFonts w:ascii="Goudy Old Style" w:hAnsi="Goudy Old Style"/>
          <w:sz w:val="24"/>
          <w:szCs w:val="24"/>
        </w:rPr>
        <w:t xml:space="preserve">  </w:t>
      </w:r>
    </w:p>
    <w:p w14:paraId="793CCFC5" w14:textId="77777777" w:rsidR="003F354D" w:rsidRPr="001601AA" w:rsidRDefault="003F354D" w:rsidP="00BE1637">
      <w:pPr>
        <w:pStyle w:val="ListParagraph"/>
        <w:tabs>
          <w:tab w:val="left" w:pos="1650"/>
          <w:tab w:val="center" w:pos="4680"/>
        </w:tabs>
        <w:spacing w:line="240" w:lineRule="auto"/>
        <w:rPr>
          <w:rFonts w:ascii="Goudy Old Style" w:hAnsi="Goudy Old Style"/>
          <w:color w:val="2E74B5" w:themeColor="accent1" w:themeShade="BF"/>
          <w:sz w:val="24"/>
          <w:szCs w:val="24"/>
        </w:rPr>
      </w:pPr>
    </w:p>
    <w:p w14:paraId="2CFBB459" w14:textId="77777777" w:rsidR="005B057F" w:rsidRDefault="005B057F">
      <w:pPr>
        <w:rPr>
          <w:rFonts w:ascii="Goudy Old Style" w:hAnsi="Goudy Old Style"/>
          <w:sz w:val="24"/>
          <w:szCs w:val="24"/>
        </w:rPr>
      </w:pPr>
      <w:r>
        <w:rPr>
          <w:rFonts w:ascii="Goudy Old Style" w:hAnsi="Goudy Old Style"/>
          <w:sz w:val="24"/>
          <w:szCs w:val="24"/>
        </w:rPr>
        <w:br w:type="page"/>
      </w:r>
    </w:p>
    <w:p w14:paraId="4F4296DE" w14:textId="77777777" w:rsidR="00365199" w:rsidRDefault="00365199" w:rsidP="00365199">
      <w:pPr>
        <w:pStyle w:val="ListParagraph"/>
        <w:numPr>
          <w:ilvl w:val="0"/>
          <w:numId w:val="3"/>
        </w:numPr>
        <w:tabs>
          <w:tab w:val="left" w:pos="1650"/>
          <w:tab w:val="center" w:pos="4680"/>
        </w:tabs>
        <w:spacing w:line="240" w:lineRule="auto"/>
        <w:rPr>
          <w:rFonts w:ascii="Goudy Old Style" w:hAnsi="Goudy Old Style"/>
          <w:i/>
          <w:sz w:val="28"/>
          <w:szCs w:val="24"/>
        </w:rPr>
      </w:pPr>
      <w:r w:rsidRPr="00365199">
        <w:rPr>
          <w:rFonts w:ascii="Goudy Old Style" w:hAnsi="Goudy Old Style"/>
          <w:i/>
          <w:sz w:val="28"/>
          <w:szCs w:val="24"/>
        </w:rPr>
        <w:lastRenderedPageBreak/>
        <w:t>Unmarried Parents</w:t>
      </w:r>
    </w:p>
    <w:p w14:paraId="48A2A900" w14:textId="77777777" w:rsidR="00365199" w:rsidRDefault="00365199" w:rsidP="0036519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It is important that the provisions of Canon 877 concerning unmarried parents be followed.  It is </w:t>
      </w:r>
      <w:r w:rsidRPr="009A3B58">
        <w:rPr>
          <w:rFonts w:ascii="Goudy Old Style" w:hAnsi="Goudy Old Style"/>
          <w:color w:val="000000" w:themeColor="text1"/>
          <w:sz w:val="24"/>
          <w:szCs w:val="24"/>
        </w:rPr>
        <w:t>unjust</w:t>
      </w:r>
      <w:r w:rsidR="005B77FB" w:rsidRPr="009A3B58">
        <w:rPr>
          <w:rFonts w:ascii="Goudy Old Style" w:hAnsi="Goudy Old Style"/>
          <w:color w:val="000000" w:themeColor="text1"/>
          <w:sz w:val="24"/>
          <w:szCs w:val="24"/>
        </w:rPr>
        <w:t xml:space="preserve"> and canonically wrong</w:t>
      </w:r>
      <w:r w:rsidRPr="009A3B58">
        <w:rPr>
          <w:rFonts w:ascii="Goudy Old Style" w:hAnsi="Goudy Old Style"/>
          <w:color w:val="000000" w:themeColor="text1"/>
          <w:sz w:val="24"/>
          <w:szCs w:val="24"/>
        </w:rPr>
        <w:t xml:space="preserve"> to enter </w:t>
      </w:r>
      <w:r>
        <w:rPr>
          <w:rFonts w:ascii="Goudy Old Style" w:hAnsi="Goudy Old Style"/>
          <w:sz w:val="24"/>
          <w:szCs w:val="24"/>
        </w:rPr>
        <w:t>unauthorized names of parents in the Baptismal Register.</w:t>
      </w:r>
    </w:p>
    <w:p w14:paraId="233A437D" w14:textId="77777777" w:rsidR="00365199" w:rsidRDefault="00365199" w:rsidP="00365199">
      <w:pPr>
        <w:pStyle w:val="ListParagraph"/>
        <w:tabs>
          <w:tab w:val="left" w:pos="1650"/>
          <w:tab w:val="center" w:pos="4680"/>
        </w:tabs>
        <w:spacing w:line="240" w:lineRule="auto"/>
        <w:rPr>
          <w:rFonts w:ascii="Goudy Old Style" w:hAnsi="Goudy Old Style"/>
          <w:sz w:val="24"/>
          <w:szCs w:val="24"/>
        </w:rPr>
      </w:pPr>
    </w:p>
    <w:p w14:paraId="0D3BC7C3" w14:textId="77777777" w:rsidR="00365199" w:rsidRPr="009A3B58" w:rsidRDefault="005B77FB" w:rsidP="00365199">
      <w:pPr>
        <w:pStyle w:val="ListParagraph"/>
        <w:numPr>
          <w:ilvl w:val="0"/>
          <w:numId w:val="3"/>
        </w:numPr>
        <w:tabs>
          <w:tab w:val="left" w:pos="1650"/>
          <w:tab w:val="center" w:pos="4680"/>
        </w:tabs>
        <w:spacing w:line="240" w:lineRule="auto"/>
        <w:rPr>
          <w:rFonts w:ascii="Goudy Old Style" w:hAnsi="Goudy Old Style"/>
          <w:i/>
          <w:color w:val="000000" w:themeColor="text1"/>
          <w:sz w:val="28"/>
          <w:szCs w:val="24"/>
        </w:rPr>
      </w:pPr>
      <w:r w:rsidRPr="009A3B58">
        <w:rPr>
          <w:rFonts w:ascii="Goudy Old Style" w:hAnsi="Goudy Old Style"/>
          <w:i/>
          <w:color w:val="000000" w:themeColor="text1"/>
          <w:sz w:val="28"/>
          <w:szCs w:val="24"/>
        </w:rPr>
        <w:t>“</w:t>
      </w:r>
      <w:r w:rsidR="00365199" w:rsidRPr="009A3B58">
        <w:rPr>
          <w:rFonts w:ascii="Goudy Old Style" w:hAnsi="Goudy Old Style"/>
          <w:i/>
          <w:color w:val="000000" w:themeColor="text1"/>
          <w:sz w:val="28"/>
          <w:szCs w:val="24"/>
        </w:rPr>
        <w:t>Illegitimacy</w:t>
      </w:r>
      <w:r w:rsidRPr="009A3B58">
        <w:rPr>
          <w:rFonts w:ascii="Goudy Old Style" w:hAnsi="Goudy Old Style"/>
          <w:i/>
          <w:color w:val="000000" w:themeColor="text1"/>
          <w:sz w:val="28"/>
          <w:szCs w:val="24"/>
        </w:rPr>
        <w:t>” Tradition</w:t>
      </w:r>
    </w:p>
    <w:p w14:paraId="496B43E7" w14:textId="77777777" w:rsidR="00365199" w:rsidRDefault="00365199" w:rsidP="0036519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If a child is born of an unmarried mother, the name of the mother is to be inserted in the baptismal register.  Likewise, the name of the father shall be inserted in the register if his paternity has been proved either by some public document or by his own declaration before the pastor and two witnesses.  If these conditions are not met, the child is to be recorded as being of “</w:t>
      </w:r>
      <w:r w:rsidR="007F6D99">
        <w:rPr>
          <w:rFonts w:ascii="Goudy Old Style" w:hAnsi="Goudy Old Style"/>
          <w:sz w:val="24"/>
          <w:szCs w:val="24"/>
        </w:rPr>
        <w:t xml:space="preserve">Unknown Mother” or “Unknown Father;” in Latin, </w:t>
      </w:r>
      <w:r w:rsidR="007F6D99">
        <w:rPr>
          <w:rFonts w:ascii="Goudy Old Style" w:hAnsi="Goudy Old Style"/>
          <w:i/>
          <w:sz w:val="24"/>
          <w:szCs w:val="24"/>
        </w:rPr>
        <w:t xml:space="preserve">mater ignota </w:t>
      </w:r>
      <w:r w:rsidR="007F6D99">
        <w:rPr>
          <w:rFonts w:ascii="Goudy Old Style" w:hAnsi="Goudy Old Style"/>
          <w:sz w:val="24"/>
          <w:szCs w:val="24"/>
        </w:rPr>
        <w:t xml:space="preserve">or </w:t>
      </w:r>
      <w:r w:rsidR="007F6D99">
        <w:rPr>
          <w:rFonts w:ascii="Goudy Old Style" w:hAnsi="Goudy Old Style"/>
          <w:i/>
          <w:sz w:val="24"/>
          <w:szCs w:val="24"/>
        </w:rPr>
        <w:t>pater ignotus</w:t>
      </w:r>
      <w:r w:rsidR="007F6D99">
        <w:rPr>
          <w:rFonts w:ascii="Goudy Old Style" w:hAnsi="Goudy Old Style"/>
          <w:sz w:val="24"/>
          <w:szCs w:val="24"/>
        </w:rPr>
        <w:t>.  It is not permitted to make an annotation that states “Illegitimate.”</w:t>
      </w:r>
    </w:p>
    <w:p w14:paraId="3318DA5F" w14:textId="77777777" w:rsidR="007F6D99" w:rsidRDefault="007F6D99" w:rsidP="00365199">
      <w:pPr>
        <w:pStyle w:val="ListParagraph"/>
        <w:tabs>
          <w:tab w:val="left" w:pos="1650"/>
          <w:tab w:val="center" w:pos="4680"/>
        </w:tabs>
        <w:spacing w:line="240" w:lineRule="auto"/>
        <w:rPr>
          <w:rFonts w:ascii="Goudy Old Style" w:hAnsi="Goudy Old Style"/>
          <w:sz w:val="24"/>
          <w:szCs w:val="24"/>
        </w:rPr>
      </w:pPr>
    </w:p>
    <w:p w14:paraId="5B7E461A" w14:textId="77777777" w:rsidR="007F6D99" w:rsidRPr="007F6D99" w:rsidRDefault="007F6D99" w:rsidP="007F6D99">
      <w:pPr>
        <w:pStyle w:val="ListParagraph"/>
        <w:numPr>
          <w:ilvl w:val="0"/>
          <w:numId w:val="3"/>
        </w:numPr>
        <w:tabs>
          <w:tab w:val="left" w:pos="1650"/>
          <w:tab w:val="center" w:pos="4680"/>
        </w:tabs>
        <w:spacing w:line="240" w:lineRule="auto"/>
        <w:rPr>
          <w:rFonts w:ascii="Goudy Old Style" w:hAnsi="Goudy Old Style"/>
          <w:i/>
          <w:sz w:val="28"/>
          <w:szCs w:val="24"/>
        </w:rPr>
      </w:pPr>
      <w:r>
        <w:rPr>
          <w:rFonts w:ascii="Goudy Old Style" w:hAnsi="Goudy Old Style"/>
          <w:i/>
          <w:sz w:val="28"/>
          <w:szCs w:val="24"/>
        </w:rPr>
        <w:t>Baptismal Certificates</w:t>
      </w:r>
    </w:p>
    <w:p w14:paraId="16543A40" w14:textId="77777777" w:rsidR="007F6D99" w:rsidRDefault="007F6D99" w:rsidP="007F6D9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issuance of a baptismal certificate should reflect what is recorded in the Baptismal Register.  Its purpose is to prove the fact of baptism and the reception of any subsequent sacrament or church action that affects that person’s status in the Church.  Once specific data has been changed in the sacramental register, the original data is not transcribed onto certificates (e.g., the natural parents’ names after adoption).  See the REGISTERS IN GENERAL section for more information regarding certificates.</w:t>
      </w:r>
    </w:p>
    <w:p w14:paraId="384B64D2" w14:textId="77777777" w:rsidR="007F6D99" w:rsidRDefault="007F6D99" w:rsidP="007F6D99">
      <w:pPr>
        <w:pStyle w:val="ListParagraph"/>
        <w:tabs>
          <w:tab w:val="left" w:pos="1650"/>
          <w:tab w:val="center" w:pos="4680"/>
        </w:tabs>
        <w:spacing w:line="240" w:lineRule="auto"/>
        <w:rPr>
          <w:rFonts w:ascii="Goudy Old Style" w:hAnsi="Goudy Old Style"/>
          <w:sz w:val="24"/>
          <w:szCs w:val="24"/>
        </w:rPr>
      </w:pPr>
    </w:p>
    <w:p w14:paraId="3F678F46" w14:textId="77777777" w:rsidR="007F6D99" w:rsidRDefault="007F6D99" w:rsidP="007F6D99">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reason for obtaining a baptismal certificate include:</w:t>
      </w:r>
    </w:p>
    <w:p w14:paraId="02F0591C" w14:textId="77777777" w:rsidR="007F6D99" w:rsidRPr="007F6D99" w:rsidRDefault="007F6D99" w:rsidP="007F6D99">
      <w:pPr>
        <w:pStyle w:val="ListParagraph"/>
        <w:numPr>
          <w:ilvl w:val="0"/>
          <w:numId w:val="11"/>
        </w:numPr>
        <w:tabs>
          <w:tab w:val="left" w:pos="1650"/>
          <w:tab w:val="center" w:pos="4680"/>
        </w:tabs>
        <w:spacing w:line="240" w:lineRule="auto"/>
        <w:rPr>
          <w:rFonts w:ascii="Goudy Old Style" w:hAnsi="Goudy Old Style"/>
          <w:i/>
          <w:sz w:val="24"/>
          <w:szCs w:val="24"/>
        </w:rPr>
      </w:pPr>
      <w:r>
        <w:rPr>
          <w:rFonts w:ascii="Goudy Old Style" w:hAnsi="Goudy Old Style"/>
          <w:sz w:val="24"/>
          <w:szCs w:val="24"/>
        </w:rPr>
        <w:t>The fact of valid baptism and Catholicity will be established.</w:t>
      </w:r>
    </w:p>
    <w:p w14:paraId="59973121" w14:textId="77777777" w:rsidR="007F6D99" w:rsidRPr="009A3B58" w:rsidRDefault="007F6D99" w:rsidP="007F6D99">
      <w:pPr>
        <w:pStyle w:val="ListParagraph"/>
        <w:numPr>
          <w:ilvl w:val="0"/>
          <w:numId w:val="11"/>
        </w:numPr>
        <w:tabs>
          <w:tab w:val="left" w:pos="1650"/>
          <w:tab w:val="center" w:pos="4680"/>
        </w:tabs>
        <w:spacing w:line="240" w:lineRule="auto"/>
        <w:rPr>
          <w:rFonts w:ascii="Goudy Old Style" w:hAnsi="Goudy Old Style"/>
          <w:i/>
          <w:color w:val="000000" w:themeColor="text1"/>
          <w:sz w:val="24"/>
          <w:szCs w:val="24"/>
        </w:rPr>
      </w:pPr>
      <w:r w:rsidRPr="009A3B58">
        <w:rPr>
          <w:rFonts w:ascii="Goudy Old Style" w:hAnsi="Goudy Old Style"/>
          <w:color w:val="000000" w:themeColor="text1"/>
          <w:sz w:val="24"/>
          <w:szCs w:val="24"/>
        </w:rPr>
        <w:t xml:space="preserve">Any previous reception of valid confirmation, especially in the case of Catholics who were baptized in Eastern </w:t>
      </w:r>
      <w:r w:rsidR="005B77FB" w:rsidRPr="009A3B58">
        <w:rPr>
          <w:rFonts w:ascii="Goudy Old Style" w:hAnsi="Goudy Old Style"/>
          <w:color w:val="000000" w:themeColor="text1"/>
          <w:sz w:val="24"/>
          <w:szCs w:val="24"/>
        </w:rPr>
        <w:t xml:space="preserve">Catholic </w:t>
      </w:r>
      <w:r w:rsidRPr="009A3B58">
        <w:rPr>
          <w:rFonts w:ascii="Goudy Old Style" w:hAnsi="Goudy Old Style"/>
          <w:color w:val="000000" w:themeColor="text1"/>
          <w:sz w:val="24"/>
          <w:szCs w:val="24"/>
        </w:rPr>
        <w:t xml:space="preserve">Churches, will be </w:t>
      </w:r>
      <w:r w:rsidR="005B77FB" w:rsidRPr="009A3B58">
        <w:rPr>
          <w:rFonts w:ascii="Goudy Old Style" w:hAnsi="Goudy Old Style"/>
          <w:color w:val="000000" w:themeColor="text1"/>
          <w:sz w:val="24"/>
          <w:szCs w:val="24"/>
        </w:rPr>
        <w:t>established</w:t>
      </w:r>
      <w:r w:rsidRPr="009A3B58">
        <w:rPr>
          <w:rFonts w:ascii="Goudy Old Style" w:hAnsi="Goudy Old Style"/>
          <w:color w:val="000000" w:themeColor="text1"/>
          <w:sz w:val="24"/>
          <w:szCs w:val="24"/>
        </w:rPr>
        <w:t>.</w:t>
      </w:r>
    </w:p>
    <w:p w14:paraId="1844B468" w14:textId="77777777" w:rsidR="007F6D99" w:rsidRPr="009A3B58" w:rsidRDefault="007F6D99" w:rsidP="007F6D99">
      <w:pPr>
        <w:pStyle w:val="ListParagraph"/>
        <w:numPr>
          <w:ilvl w:val="0"/>
          <w:numId w:val="11"/>
        </w:numPr>
        <w:tabs>
          <w:tab w:val="left" w:pos="1650"/>
          <w:tab w:val="center" w:pos="4680"/>
        </w:tabs>
        <w:spacing w:line="240" w:lineRule="auto"/>
        <w:rPr>
          <w:rFonts w:ascii="Goudy Old Style" w:hAnsi="Goudy Old Style"/>
          <w:i/>
          <w:color w:val="000000" w:themeColor="text1"/>
          <w:sz w:val="24"/>
          <w:szCs w:val="24"/>
        </w:rPr>
      </w:pPr>
      <w:r w:rsidRPr="009A3B58">
        <w:rPr>
          <w:rFonts w:ascii="Goudy Old Style" w:hAnsi="Goudy Old Style"/>
          <w:color w:val="000000" w:themeColor="text1"/>
          <w:sz w:val="24"/>
          <w:szCs w:val="24"/>
        </w:rPr>
        <w:t>Any discrepancies between name and parentage in the Baptismal Register and given at the time of confirmation will be discovered.</w:t>
      </w:r>
    </w:p>
    <w:p w14:paraId="1EC9B61A" w14:textId="77777777" w:rsidR="007F6D99" w:rsidRPr="009A3B58" w:rsidRDefault="007F6D99" w:rsidP="007F6D99">
      <w:pPr>
        <w:pStyle w:val="ListParagraph"/>
        <w:numPr>
          <w:ilvl w:val="0"/>
          <w:numId w:val="11"/>
        </w:numPr>
        <w:tabs>
          <w:tab w:val="left" w:pos="1650"/>
          <w:tab w:val="center" w:pos="4680"/>
        </w:tabs>
        <w:spacing w:line="240" w:lineRule="auto"/>
        <w:rPr>
          <w:rFonts w:ascii="Goudy Old Style" w:hAnsi="Goudy Old Style"/>
          <w:i/>
          <w:color w:val="000000" w:themeColor="text1"/>
          <w:sz w:val="24"/>
          <w:szCs w:val="24"/>
        </w:rPr>
      </w:pPr>
      <w:r w:rsidRPr="009A3B58">
        <w:rPr>
          <w:rFonts w:ascii="Goudy Old Style" w:hAnsi="Goudy Old Style"/>
          <w:color w:val="000000" w:themeColor="text1"/>
          <w:sz w:val="24"/>
          <w:szCs w:val="24"/>
        </w:rPr>
        <w:t>The identity of baptismal Godparent</w:t>
      </w:r>
      <w:r w:rsidR="005B77FB" w:rsidRPr="009A3B58">
        <w:rPr>
          <w:rFonts w:ascii="Goudy Old Style" w:hAnsi="Goudy Old Style"/>
          <w:color w:val="000000" w:themeColor="text1"/>
          <w:sz w:val="24"/>
          <w:szCs w:val="24"/>
        </w:rPr>
        <w:t>(</w:t>
      </w:r>
      <w:r w:rsidRPr="009A3B58">
        <w:rPr>
          <w:rFonts w:ascii="Goudy Old Style" w:hAnsi="Goudy Old Style"/>
          <w:color w:val="000000" w:themeColor="text1"/>
          <w:sz w:val="24"/>
          <w:szCs w:val="24"/>
        </w:rPr>
        <w:t>s</w:t>
      </w:r>
      <w:r w:rsidR="005B77FB" w:rsidRPr="009A3B58">
        <w:rPr>
          <w:rFonts w:ascii="Goudy Old Style" w:hAnsi="Goudy Old Style"/>
          <w:color w:val="000000" w:themeColor="text1"/>
          <w:sz w:val="24"/>
          <w:szCs w:val="24"/>
        </w:rPr>
        <w:t>)</w:t>
      </w:r>
      <w:r w:rsidRPr="009A3B58">
        <w:rPr>
          <w:rFonts w:ascii="Goudy Old Style" w:hAnsi="Goudy Old Style"/>
          <w:color w:val="000000" w:themeColor="text1"/>
          <w:sz w:val="24"/>
          <w:szCs w:val="24"/>
        </w:rPr>
        <w:t xml:space="preserve"> can be ascertained.</w:t>
      </w:r>
    </w:p>
    <w:p w14:paraId="3B5BBF63" w14:textId="77777777" w:rsidR="007F6D99" w:rsidRPr="009A3B58" w:rsidRDefault="007F6D99" w:rsidP="007F6D99">
      <w:pPr>
        <w:tabs>
          <w:tab w:val="left" w:pos="1650"/>
          <w:tab w:val="center" w:pos="4680"/>
        </w:tabs>
        <w:spacing w:line="240" w:lineRule="auto"/>
        <w:rPr>
          <w:rFonts w:ascii="Goudy Old Style" w:hAnsi="Goudy Old Style"/>
          <w:i/>
          <w:color w:val="000000" w:themeColor="text1"/>
          <w:sz w:val="24"/>
          <w:szCs w:val="24"/>
        </w:rPr>
      </w:pPr>
    </w:p>
    <w:p w14:paraId="49CA1ECB" w14:textId="77777777" w:rsidR="003F354D" w:rsidRDefault="003F354D">
      <w:pPr>
        <w:rPr>
          <w:rFonts w:ascii="Goudy Old Style" w:hAnsi="Goudy Old Style"/>
          <w:b/>
          <w:sz w:val="40"/>
          <w:szCs w:val="24"/>
        </w:rPr>
      </w:pPr>
      <w:r>
        <w:rPr>
          <w:rFonts w:ascii="Goudy Old Style" w:hAnsi="Goudy Old Style"/>
          <w:b/>
          <w:sz w:val="40"/>
          <w:szCs w:val="24"/>
        </w:rPr>
        <w:br w:type="page"/>
      </w:r>
    </w:p>
    <w:p w14:paraId="6A0C25D0" w14:textId="77777777" w:rsidR="00E842C0" w:rsidRPr="00055D67" w:rsidRDefault="00E842C0" w:rsidP="00055D67">
      <w:pPr>
        <w:pStyle w:val="Heading1"/>
        <w:jc w:val="center"/>
        <w:rPr>
          <w:rFonts w:ascii="Goudy Old Style" w:hAnsi="Goudy Old Style"/>
          <w:b/>
          <w:color w:val="auto"/>
        </w:rPr>
      </w:pPr>
      <w:bookmarkStart w:id="33" w:name="_Toc507669107"/>
      <w:bookmarkStart w:id="34" w:name="_Toc507670085"/>
      <w:r w:rsidRPr="00055D67">
        <w:rPr>
          <w:rFonts w:ascii="Goudy Old Style" w:hAnsi="Goudy Old Style"/>
          <w:b/>
          <w:color w:val="auto"/>
          <w:sz w:val="36"/>
        </w:rPr>
        <w:lastRenderedPageBreak/>
        <w:t>Changes and Additions to Baptismal Entries</w:t>
      </w:r>
      <w:bookmarkEnd w:id="33"/>
      <w:bookmarkEnd w:id="34"/>
    </w:p>
    <w:p w14:paraId="6F13951F" w14:textId="77777777" w:rsidR="00E842C0" w:rsidRDefault="00E842C0" w:rsidP="00E842C0">
      <w:pPr>
        <w:tabs>
          <w:tab w:val="left" w:pos="1650"/>
          <w:tab w:val="center" w:pos="4680"/>
        </w:tabs>
        <w:spacing w:line="240" w:lineRule="auto"/>
        <w:contextualSpacing/>
        <w:rPr>
          <w:rFonts w:ascii="Goudy Old Style" w:hAnsi="Goudy Old Style"/>
          <w:sz w:val="28"/>
          <w:szCs w:val="24"/>
        </w:rPr>
      </w:pPr>
    </w:p>
    <w:p w14:paraId="5D4CAA11" w14:textId="77777777" w:rsidR="00E842C0" w:rsidRDefault="00E842C0" w:rsidP="00E842C0">
      <w:pPr>
        <w:tabs>
          <w:tab w:val="left" w:pos="1650"/>
          <w:tab w:val="center" w:pos="4680"/>
        </w:tabs>
        <w:spacing w:line="240" w:lineRule="auto"/>
        <w:contextualSpacing/>
        <w:rPr>
          <w:rFonts w:ascii="Goudy Old Style" w:hAnsi="Goudy Old Style"/>
          <w:sz w:val="28"/>
          <w:szCs w:val="24"/>
        </w:rPr>
      </w:pPr>
      <w:r>
        <w:rPr>
          <w:rFonts w:ascii="Goudy Old Style" w:hAnsi="Goudy Old Style"/>
          <w:sz w:val="28"/>
          <w:szCs w:val="24"/>
        </w:rPr>
        <w:t>The baptismal record is the primary sacramental record for Catholics.  It serves as a</w:t>
      </w:r>
      <w:r w:rsidR="000B2501">
        <w:rPr>
          <w:rFonts w:ascii="Goudy Old Style" w:hAnsi="Goudy Old Style"/>
          <w:sz w:val="28"/>
          <w:szCs w:val="24"/>
        </w:rPr>
        <w:t>n</w:t>
      </w:r>
      <w:r>
        <w:rPr>
          <w:rFonts w:ascii="Goudy Old Style" w:hAnsi="Goudy Old Style"/>
          <w:sz w:val="28"/>
          <w:szCs w:val="24"/>
        </w:rPr>
        <w:t xml:space="preserve"> </w:t>
      </w:r>
      <w:r w:rsidR="005B77FB" w:rsidRPr="009A3B58">
        <w:rPr>
          <w:rFonts w:ascii="Goudy Old Style" w:hAnsi="Goudy Old Style"/>
          <w:color w:val="000000" w:themeColor="text1"/>
          <w:sz w:val="28"/>
          <w:szCs w:val="24"/>
        </w:rPr>
        <w:t xml:space="preserve">official record </w:t>
      </w:r>
      <w:r w:rsidRPr="009A3B58">
        <w:rPr>
          <w:rFonts w:ascii="Goudy Old Style" w:hAnsi="Goudy Old Style"/>
          <w:color w:val="000000" w:themeColor="text1"/>
          <w:sz w:val="28"/>
          <w:szCs w:val="24"/>
        </w:rPr>
        <w:t xml:space="preserve">log for all the significant, public developments in one’s relationship </w:t>
      </w:r>
      <w:r>
        <w:rPr>
          <w:rFonts w:ascii="Goudy Old Style" w:hAnsi="Goudy Old Style"/>
          <w:sz w:val="28"/>
          <w:szCs w:val="24"/>
        </w:rPr>
        <w:t>with the Church.  As a result, most changes to entries in the sacramental registers are to be made in the Baptismal Register and then updated in ParishSOFT/ConnectNow</w:t>
      </w:r>
      <w:r w:rsidR="00FC06EC">
        <w:rPr>
          <w:rFonts w:ascii="Goudy Old Style" w:hAnsi="Goudy Old Style"/>
          <w:sz w:val="28"/>
          <w:szCs w:val="24"/>
        </w:rPr>
        <w:t xml:space="preserve"> (if applicable)</w:t>
      </w:r>
      <w:r>
        <w:rPr>
          <w:rFonts w:ascii="Goudy Old Style" w:hAnsi="Goudy Old Style"/>
          <w:sz w:val="28"/>
          <w:szCs w:val="24"/>
        </w:rPr>
        <w:t>.</w:t>
      </w:r>
    </w:p>
    <w:p w14:paraId="612525EA" w14:textId="77777777" w:rsidR="00E842C0" w:rsidRPr="00E842C0" w:rsidRDefault="00E842C0" w:rsidP="00E842C0">
      <w:pPr>
        <w:tabs>
          <w:tab w:val="left" w:pos="1650"/>
          <w:tab w:val="center" w:pos="4680"/>
        </w:tabs>
        <w:spacing w:line="240" w:lineRule="auto"/>
        <w:contextualSpacing/>
        <w:rPr>
          <w:rFonts w:ascii="Goudy Old Style" w:hAnsi="Goudy Old Style"/>
          <w:i/>
          <w:sz w:val="28"/>
          <w:szCs w:val="24"/>
        </w:rPr>
      </w:pPr>
    </w:p>
    <w:p w14:paraId="692C76BE" w14:textId="77777777" w:rsidR="00E842C0" w:rsidRPr="00E842C0" w:rsidRDefault="00E842C0" w:rsidP="00E842C0">
      <w:pPr>
        <w:pStyle w:val="ListParagraph"/>
        <w:numPr>
          <w:ilvl w:val="0"/>
          <w:numId w:val="3"/>
        </w:numPr>
        <w:tabs>
          <w:tab w:val="left" w:pos="1650"/>
          <w:tab w:val="center" w:pos="4680"/>
        </w:tabs>
        <w:spacing w:line="240" w:lineRule="auto"/>
        <w:rPr>
          <w:rFonts w:ascii="Goudy Old Style" w:hAnsi="Goudy Old Style"/>
          <w:i/>
          <w:sz w:val="28"/>
          <w:szCs w:val="24"/>
        </w:rPr>
      </w:pPr>
      <w:r w:rsidRPr="00E842C0">
        <w:rPr>
          <w:rFonts w:ascii="Goudy Old Style" w:hAnsi="Goudy Old Style"/>
          <w:i/>
          <w:sz w:val="28"/>
          <w:szCs w:val="24"/>
        </w:rPr>
        <w:t>Changes to Original Data</w:t>
      </w:r>
    </w:p>
    <w:p w14:paraId="69D45713" w14:textId="77777777" w:rsidR="00E842C0" w:rsidRPr="009A3B58" w:rsidRDefault="00E842C0" w:rsidP="00E842C0">
      <w:pPr>
        <w:pStyle w:val="ListParagraph"/>
        <w:tabs>
          <w:tab w:val="left" w:pos="1650"/>
          <w:tab w:val="center" w:pos="4680"/>
        </w:tabs>
        <w:spacing w:line="240" w:lineRule="auto"/>
        <w:rPr>
          <w:rFonts w:ascii="Goudy Old Style" w:hAnsi="Goudy Old Style"/>
          <w:color w:val="000000" w:themeColor="text1"/>
          <w:sz w:val="24"/>
          <w:szCs w:val="24"/>
        </w:rPr>
      </w:pPr>
      <w:r>
        <w:rPr>
          <w:rFonts w:ascii="Goudy Old Style" w:hAnsi="Goudy Old Style"/>
          <w:sz w:val="24"/>
          <w:szCs w:val="24"/>
        </w:rPr>
        <w:t xml:space="preserve">Some changes are actual modifications of the original data entered for baptism; for example, change of name or change of parent.  Baptismal records can be recognized as legal documents so it is not up to pastors or staff to alter them to suit a person’s preference later </w:t>
      </w:r>
      <w:r w:rsidRPr="009A3B58">
        <w:rPr>
          <w:rFonts w:ascii="Goudy Old Style" w:hAnsi="Goudy Old Style"/>
          <w:color w:val="000000" w:themeColor="text1"/>
          <w:sz w:val="24"/>
          <w:szCs w:val="24"/>
        </w:rPr>
        <w:t xml:space="preserve">in life.  Directions for making </w:t>
      </w:r>
      <w:r w:rsidR="005B77FB" w:rsidRPr="009A3B58">
        <w:rPr>
          <w:rFonts w:ascii="Goudy Old Style" w:hAnsi="Goudy Old Style"/>
          <w:color w:val="000000" w:themeColor="text1"/>
          <w:sz w:val="24"/>
          <w:szCs w:val="24"/>
        </w:rPr>
        <w:t>any</w:t>
      </w:r>
      <w:r w:rsidRPr="009A3B58">
        <w:rPr>
          <w:rFonts w:ascii="Goudy Old Style" w:hAnsi="Goudy Old Style"/>
          <w:color w:val="000000" w:themeColor="text1"/>
          <w:sz w:val="24"/>
          <w:szCs w:val="24"/>
        </w:rPr>
        <w:t xml:space="preserve"> changes can be found in the REGISTERS IN GENERAL</w:t>
      </w:r>
      <w:r w:rsidR="005B77FB" w:rsidRPr="009A3B58">
        <w:rPr>
          <w:rFonts w:ascii="Goudy Old Style" w:hAnsi="Goudy Old Style"/>
          <w:color w:val="000000" w:themeColor="text1"/>
          <w:sz w:val="24"/>
          <w:szCs w:val="24"/>
        </w:rPr>
        <w:t xml:space="preserve"> Changes and Additions to Entries – minor or major, </w:t>
      </w:r>
      <w:r w:rsidRPr="009A3B58">
        <w:rPr>
          <w:rFonts w:ascii="Goudy Old Style" w:hAnsi="Goudy Old Style"/>
          <w:color w:val="000000" w:themeColor="text1"/>
          <w:sz w:val="24"/>
          <w:szCs w:val="24"/>
        </w:rPr>
        <w:t>section above.</w:t>
      </w:r>
    </w:p>
    <w:p w14:paraId="121D5E01" w14:textId="77777777" w:rsidR="00E842C0" w:rsidRDefault="00E842C0" w:rsidP="00E842C0">
      <w:pPr>
        <w:pStyle w:val="ListParagraph"/>
        <w:tabs>
          <w:tab w:val="left" w:pos="1650"/>
          <w:tab w:val="center" w:pos="4680"/>
        </w:tabs>
        <w:spacing w:line="240" w:lineRule="auto"/>
        <w:rPr>
          <w:rFonts w:ascii="Goudy Old Style" w:hAnsi="Goudy Old Style"/>
          <w:sz w:val="24"/>
          <w:szCs w:val="24"/>
        </w:rPr>
      </w:pPr>
    </w:p>
    <w:p w14:paraId="0BAC07A3" w14:textId="77777777" w:rsidR="00E842C0" w:rsidRPr="0090557B" w:rsidRDefault="0090557B" w:rsidP="0090557B">
      <w:pPr>
        <w:pStyle w:val="ListParagraph"/>
        <w:numPr>
          <w:ilvl w:val="0"/>
          <w:numId w:val="3"/>
        </w:numPr>
        <w:tabs>
          <w:tab w:val="left" w:pos="1650"/>
          <w:tab w:val="center" w:pos="4680"/>
        </w:tabs>
        <w:spacing w:line="240" w:lineRule="auto"/>
        <w:rPr>
          <w:rFonts w:ascii="Goudy Old Style" w:hAnsi="Goudy Old Style"/>
          <w:i/>
          <w:sz w:val="28"/>
          <w:szCs w:val="24"/>
        </w:rPr>
      </w:pPr>
      <w:r w:rsidRPr="0090557B">
        <w:rPr>
          <w:rFonts w:ascii="Goudy Old Style" w:hAnsi="Goudy Old Style"/>
          <w:i/>
          <w:sz w:val="28"/>
          <w:szCs w:val="24"/>
        </w:rPr>
        <w:t>Additions to “Notations” Column in Baptismal Register</w:t>
      </w:r>
    </w:p>
    <w:p w14:paraId="61AD9F53" w14:textId="77777777" w:rsidR="0090557B" w:rsidRPr="009A3B58" w:rsidRDefault="0090557B" w:rsidP="0090557B">
      <w:pPr>
        <w:pStyle w:val="ListParagraph"/>
        <w:tabs>
          <w:tab w:val="left" w:pos="1650"/>
          <w:tab w:val="center" w:pos="4680"/>
        </w:tabs>
        <w:spacing w:line="240" w:lineRule="auto"/>
        <w:rPr>
          <w:rFonts w:ascii="Goudy Old Style" w:hAnsi="Goudy Old Style"/>
          <w:color w:val="000000" w:themeColor="text1"/>
          <w:sz w:val="24"/>
          <w:szCs w:val="24"/>
        </w:rPr>
      </w:pPr>
      <w:r w:rsidRPr="009A3B58">
        <w:rPr>
          <w:rFonts w:ascii="Goudy Old Style" w:hAnsi="Goudy Old Style"/>
          <w:color w:val="000000" w:themeColor="text1"/>
          <w:sz w:val="24"/>
          <w:szCs w:val="24"/>
        </w:rPr>
        <w:t xml:space="preserve">Changes are often additions to the “Notations” column.  For example, when a Catholic is confirmed, married, or ordained, the </w:t>
      </w:r>
      <w:r w:rsidR="009A3B58">
        <w:rPr>
          <w:rFonts w:ascii="Goudy Old Style" w:hAnsi="Goudy Old Style"/>
          <w:color w:val="000000" w:themeColor="text1"/>
          <w:sz w:val="24"/>
          <w:szCs w:val="24"/>
        </w:rPr>
        <w:t>parishes</w:t>
      </w:r>
      <w:r w:rsidRPr="009A3B58">
        <w:rPr>
          <w:rFonts w:ascii="Goudy Old Style" w:hAnsi="Goudy Old Style"/>
          <w:color w:val="000000" w:themeColor="text1"/>
          <w:sz w:val="24"/>
          <w:szCs w:val="24"/>
        </w:rPr>
        <w:t xml:space="preserve"> where </w:t>
      </w:r>
      <w:r w:rsidR="005B77FB" w:rsidRPr="009A3B58">
        <w:rPr>
          <w:rFonts w:ascii="Goudy Old Style" w:hAnsi="Goudy Old Style"/>
          <w:color w:val="000000" w:themeColor="text1"/>
          <w:sz w:val="24"/>
          <w:szCs w:val="24"/>
        </w:rPr>
        <w:t>these</w:t>
      </w:r>
      <w:r w:rsidRPr="009A3B58">
        <w:rPr>
          <w:rFonts w:ascii="Goudy Old Style" w:hAnsi="Goudy Old Style"/>
          <w:color w:val="000000" w:themeColor="text1"/>
          <w:sz w:val="24"/>
          <w:szCs w:val="24"/>
        </w:rPr>
        <w:t xml:space="preserve"> sacraments are celebrated notify the church of baptism, so the </w:t>
      </w:r>
      <w:r w:rsidR="005B77FB" w:rsidRPr="009A3B58">
        <w:rPr>
          <w:rFonts w:ascii="Goudy Old Style" w:hAnsi="Goudy Old Style"/>
          <w:color w:val="000000" w:themeColor="text1"/>
          <w:sz w:val="24"/>
          <w:szCs w:val="24"/>
        </w:rPr>
        <w:t>recaption of these</w:t>
      </w:r>
      <w:r w:rsidRPr="009A3B58">
        <w:rPr>
          <w:rFonts w:ascii="Goudy Old Style" w:hAnsi="Goudy Old Style"/>
          <w:color w:val="000000" w:themeColor="text1"/>
          <w:sz w:val="24"/>
          <w:szCs w:val="24"/>
        </w:rPr>
        <w:t xml:space="preserve"> sacraments can be noted in the Baptismal Regist</w:t>
      </w:r>
      <w:r w:rsidR="0015087C">
        <w:rPr>
          <w:rFonts w:ascii="Goudy Old Style" w:hAnsi="Goudy Old Style"/>
          <w:color w:val="000000" w:themeColor="text1"/>
          <w:sz w:val="24"/>
          <w:szCs w:val="24"/>
        </w:rPr>
        <w:t>er [See sample entries on page 52</w:t>
      </w:r>
      <w:r w:rsidRPr="009A3B58">
        <w:rPr>
          <w:rFonts w:ascii="Goudy Old Style" w:hAnsi="Goudy Old Style"/>
          <w:color w:val="000000" w:themeColor="text1"/>
          <w:sz w:val="24"/>
          <w:szCs w:val="24"/>
        </w:rPr>
        <w:t>] and entered into ParishSOFT/ConnectNow</w:t>
      </w:r>
      <w:r w:rsidR="00FC06EC" w:rsidRPr="009A3B58">
        <w:rPr>
          <w:rFonts w:ascii="Goudy Old Style" w:hAnsi="Goudy Old Style"/>
          <w:color w:val="000000" w:themeColor="text1"/>
          <w:sz w:val="24"/>
          <w:szCs w:val="24"/>
        </w:rPr>
        <w:t xml:space="preserve"> (if applicable)</w:t>
      </w:r>
      <w:r w:rsidRPr="009A3B58">
        <w:rPr>
          <w:rFonts w:ascii="Goudy Old Style" w:hAnsi="Goudy Old Style"/>
          <w:color w:val="000000" w:themeColor="text1"/>
          <w:sz w:val="24"/>
          <w:szCs w:val="24"/>
        </w:rPr>
        <w:t xml:space="preserve">.  Also, when a marriage is declared </w:t>
      </w:r>
      <w:r w:rsidR="005B77FB" w:rsidRPr="009A3B58">
        <w:rPr>
          <w:rFonts w:ascii="Goudy Old Style" w:hAnsi="Goudy Old Style"/>
          <w:color w:val="000000" w:themeColor="text1"/>
          <w:sz w:val="24"/>
          <w:szCs w:val="24"/>
        </w:rPr>
        <w:t>null</w:t>
      </w:r>
      <w:r w:rsidRPr="009A3B58">
        <w:rPr>
          <w:rFonts w:ascii="Goudy Old Style" w:hAnsi="Goudy Old Style"/>
          <w:color w:val="000000" w:themeColor="text1"/>
          <w:sz w:val="24"/>
          <w:szCs w:val="24"/>
        </w:rPr>
        <w:t xml:space="preserve"> or when an individual is </w:t>
      </w:r>
      <w:r w:rsidR="005B77FB" w:rsidRPr="009A3B58">
        <w:rPr>
          <w:rFonts w:ascii="Goudy Old Style" w:hAnsi="Goudy Old Style"/>
          <w:color w:val="000000" w:themeColor="text1"/>
          <w:sz w:val="24"/>
          <w:szCs w:val="24"/>
        </w:rPr>
        <w:t>dismissed from the clerical state</w:t>
      </w:r>
      <w:r w:rsidRPr="009A3B58">
        <w:rPr>
          <w:rFonts w:ascii="Goudy Old Style" w:hAnsi="Goudy Old Style"/>
          <w:color w:val="000000" w:themeColor="text1"/>
          <w:sz w:val="24"/>
          <w:szCs w:val="24"/>
        </w:rPr>
        <w:t>, the tribunal will notify the church of baptism, so that a notation can be made in the person’s baptismal record.</w:t>
      </w:r>
    </w:p>
    <w:p w14:paraId="5CC62C4F" w14:textId="77777777" w:rsidR="0090557B" w:rsidRDefault="0090557B" w:rsidP="0090557B">
      <w:pPr>
        <w:pStyle w:val="ListParagraph"/>
        <w:tabs>
          <w:tab w:val="left" w:pos="1650"/>
          <w:tab w:val="center" w:pos="4680"/>
        </w:tabs>
        <w:spacing w:line="240" w:lineRule="auto"/>
        <w:rPr>
          <w:rFonts w:ascii="Goudy Old Style" w:hAnsi="Goudy Old Style"/>
          <w:sz w:val="24"/>
          <w:szCs w:val="24"/>
        </w:rPr>
      </w:pPr>
    </w:p>
    <w:p w14:paraId="399EC7E3" w14:textId="77777777" w:rsidR="0090557B" w:rsidRPr="009A3B58" w:rsidRDefault="0090557B" w:rsidP="0090557B">
      <w:pPr>
        <w:pStyle w:val="ListParagraph"/>
        <w:tabs>
          <w:tab w:val="left" w:pos="1650"/>
          <w:tab w:val="center" w:pos="4680"/>
        </w:tabs>
        <w:spacing w:line="240" w:lineRule="auto"/>
        <w:rPr>
          <w:rFonts w:ascii="Goudy Old Style" w:hAnsi="Goudy Old Style"/>
          <w:color w:val="000000" w:themeColor="text1"/>
          <w:sz w:val="24"/>
          <w:szCs w:val="24"/>
        </w:rPr>
      </w:pPr>
      <w:r>
        <w:rPr>
          <w:rFonts w:ascii="Goudy Old Style" w:hAnsi="Goudy Old Style"/>
          <w:sz w:val="24"/>
          <w:szCs w:val="24"/>
        </w:rPr>
        <w:t>Types of notification include confirmation, marriage(s) (including convalidations), reception</w:t>
      </w:r>
      <w:r w:rsidR="00D84A3F">
        <w:rPr>
          <w:rFonts w:ascii="Goudy Old Style" w:hAnsi="Goudy Old Style"/>
          <w:sz w:val="24"/>
          <w:szCs w:val="24"/>
        </w:rPr>
        <w:t xml:space="preserve"> of Holy Orders, perpetual profession in religious institute, and change of rite.  Notations of annulment (and prohibitions on future marriages), </w:t>
      </w:r>
      <w:r w:rsidR="005B057F">
        <w:rPr>
          <w:rFonts w:ascii="Goudy Old Style" w:hAnsi="Goudy Old Style"/>
          <w:sz w:val="24"/>
          <w:szCs w:val="24"/>
        </w:rPr>
        <w:t>d</w:t>
      </w:r>
      <w:r w:rsidR="009A3B58">
        <w:rPr>
          <w:rFonts w:ascii="Goudy Old Style" w:hAnsi="Goudy Old Style"/>
          <w:sz w:val="24"/>
          <w:szCs w:val="24"/>
        </w:rPr>
        <w:t>i</w:t>
      </w:r>
      <w:r w:rsidR="005B057F">
        <w:rPr>
          <w:rFonts w:ascii="Goudy Old Style" w:hAnsi="Goudy Old Style"/>
          <w:sz w:val="24"/>
          <w:szCs w:val="24"/>
        </w:rPr>
        <w:t>s</w:t>
      </w:r>
      <w:r w:rsidR="009A3B58">
        <w:rPr>
          <w:rFonts w:ascii="Goudy Old Style" w:hAnsi="Goudy Old Style"/>
          <w:sz w:val="24"/>
          <w:szCs w:val="24"/>
        </w:rPr>
        <w:t>missa</w:t>
      </w:r>
      <w:r w:rsidR="005B057F">
        <w:rPr>
          <w:rFonts w:ascii="Goudy Old Style" w:hAnsi="Goudy Old Style"/>
          <w:sz w:val="24"/>
          <w:szCs w:val="24"/>
        </w:rPr>
        <w:t>l</w:t>
      </w:r>
      <w:r w:rsidR="009A3B58">
        <w:rPr>
          <w:rFonts w:ascii="Goudy Old Style" w:hAnsi="Goudy Old Style"/>
          <w:sz w:val="24"/>
          <w:szCs w:val="24"/>
        </w:rPr>
        <w:t>s (</w:t>
      </w:r>
      <w:r w:rsidR="00D84A3F">
        <w:rPr>
          <w:rFonts w:ascii="Goudy Old Style" w:hAnsi="Goudy Old Style"/>
          <w:sz w:val="24"/>
          <w:szCs w:val="24"/>
        </w:rPr>
        <w:t>laicization</w:t>
      </w:r>
      <w:r w:rsidR="009A3B58">
        <w:rPr>
          <w:rFonts w:ascii="Goudy Old Style" w:hAnsi="Goudy Old Style"/>
          <w:sz w:val="24"/>
          <w:szCs w:val="24"/>
        </w:rPr>
        <w:t>)</w:t>
      </w:r>
      <w:r w:rsidR="00D84A3F">
        <w:rPr>
          <w:rFonts w:ascii="Goudy Old Style" w:hAnsi="Goudy Old Style"/>
          <w:sz w:val="24"/>
          <w:szCs w:val="24"/>
        </w:rPr>
        <w:t>, and dispensation from vows shall also be entered when requested officially by the appropriate</w:t>
      </w:r>
      <w:r w:rsidR="009A3B58">
        <w:rPr>
          <w:rFonts w:ascii="Goudy Old Style" w:hAnsi="Goudy Old Style"/>
          <w:sz w:val="24"/>
          <w:szCs w:val="24"/>
        </w:rPr>
        <w:t xml:space="preserve"> ecclesiastical</w:t>
      </w:r>
      <w:r w:rsidR="00D84A3F">
        <w:rPr>
          <w:rFonts w:ascii="Goudy Old Style" w:hAnsi="Goudy Old Style"/>
          <w:sz w:val="24"/>
          <w:szCs w:val="24"/>
        </w:rPr>
        <w:t xml:space="preserve"> </w:t>
      </w:r>
      <w:r w:rsidR="00AB3F57">
        <w:rPr>
          <w:rFonts w:ascii="Goudy Old Style" w:hAnsi="Goudy Old Style"/>
          <w:sz w:val="24"/>
          <w:szCs w:val="24"/>
        </w:rPr>
        <w:t>authorities.  Notification documents should include a “turn around” document</w:t>
      </w:r>
      <w:r w:rsidR="0020179B" w:rsidRPr="009A3B58">
        <w:rPr>
          <w:rFonts w:ascii="Goudy Old Style" w:hAnsi="Goudy Old Style"/>
          <w:color w:val="000000" w:themeColor="text1"/>
          <w:sz w:val="24"/>
          <w:szCs w:val="24"/>
        </w:rPr>
        <w:t xml:space="preserve">, (an acknowledgement of notation added to </w:t>
      </w:r>
      <w:r w:rsidR="009A3B58">
        <w:rPr>
          <w:rFonts w:ascii="Goudy Old Style" w:hAnsi="Goudy Old Style"/>
          <w:color w:val="000000" w:themeColor="text1"/>
          <w:sz w:val="24"/>
          <w:szCs w:val="24"/>
        </w:rPr>
        <w:t>that</w:t>
      </w:r>
      <w:r w:rsidR="0020179B" w:rsidRPr="009A3B58">
        <w:rPr>
          <w:rFonts w:ascii="Goudy Old Style" w:hAnsi="Goudy Old Style"/>
          <w:color w:val="000000" w:themeColor="text1"/>
          <w:sz w:val="24"/>
          <w:szCs w:val="24"/>
        </w:rPr>
        <w:t xml:space="preserve"> person</w:t>
      </w:r>
      <w:r w:rsidR="009A3B58">
        <w:rPr>
          <w:rFonts w:ascii="Goudy Old Style" w:hAnsi="Goudy Old Style"/>
          <w:color w:val="000000" w:themeColor="text1"/>
          <w:sz w:val="24"/>
          <w:szCs w:val="24"/>
        </w:rPr>
        <w:t>’</w:t>
      </w:r>
      <w:r w:rsidR="0020179B" w:rsidRPr="009A3B58">
        <w:rPr>
          <w:rFonts w:ascii="Goudy Old Style" w:hAnsi="Goudy Old Style"/>
          <w:color w:val="000000" w:themeColor="text1"/>
          <w:sz w:val="24"/>
          <w:szCs w:val="24"/>
        </w:rPr>
        <w:t xml:space="preserve">s </w:t>
      </w:r>
      <w:r w:rsidR="0015087C" w:rsidRPr="009A3B58">
        <w:rPr>
          <w:rFonts w:ascii="Goudy Old Style" w:hAnsi="Goudy Old Style"/>
          <w:color w:val="000000" w:themeColor="text1"/>
          <w:sz w:val="24"/>
          <w:szCs w:val="24"/>
        </w:rPr>
        <w:t>sacramental</w:t>
      </w:r>
      <w:r w:rsidR="0020179B" w:rsidRPr="009A3B58">
        <w:rPr>
          <w:rFonts w:ascii="Goudy Old Style" w:hAnsi="Goudy Old Style"/>
          <w:color w:val="000000" w:themeColor="text1"/>
          <w:sz w:val="24"/>
          <w:szCs w:val="24"/>
        </w:rPr>
        <w:t xml:space="preserve"> record),</w:t>
      </w:r>
      <w:r w:rsidR="00AB3F57" w:rsidRPr="009A3B58">
        <w:rPr>
          <w:rFonts w:ascii="Goudy Old Style" w:hAnsi="Goudy Old Style"/>
          <w:color w:val="000000" w:themeColor="text1"/>
          <w:sz w:val="24"/>
          <w:szCs w:val="24"/>
        </w:rPr>
        <w:t xml:space="preserve"> to verify notations have been recorded.  Notations may be entered in the General Remarks field of ParishSOFT </w:t>
      </w:r>
      <w:r w:rsidR="00D32815" w:rsidRPr="009A3B58">
        <w:rPr>
          <w:rFonts w:ascii="Goudy Old Style" w:hAnsi="Goudy Old Style"/>
          <w:color w:val="000000" w:themeColor="text1"/>
          <w:sz w:val="24"/>
          <w:szCs w:val="24"/>
        </w:rPr>
        <w:t xml:space="preserve">(if applicable) </w:t>
      </w:r>
      <w:r w:rsidR="00AB3F57" w:rsidRPr="009A3B58">
        <w:rPr>
          <w:rFonts w:ascii="Goudy Old Style" w:hAnsi="Goudy Old Style"/>
          <w:color w:val="000000" w:themeColor="text1"/>
          <w:sz w:val="24"/>
          <w:szCs w:val="24"/>
        </w:rPr>
        <w:t xml:space="preserve">under the </w:t>
      </w:r>
      <w:r w:rsidR="009A3B58">
        <w:rPr>
          <w:rFonts w:ascii="Goudy Old Style" w:hAnsi="Goudy Old Style"/>
          <w:color w:val="000000" w:themeColor="text1"/>
          <w:sz w:val="24"/>
          <w:szCs w:val="24"/>
        </w:rPr>
        <w:t>m</w:t>
      </w:r>
      <w:r w:rsidR="00AB3F57" w:rsidRPr="009A3B58">
        <w:rPr>
          <w:rFonts w:ascii="Goudy Old Style" w:hAnsi="Goudy Old Style"/>
          <w:color w:val="000000" w:themeColor="text1"/>
          <w:sz w:val="24"/>
          <w:szCs w:val="24"/>
        </w:rPr>
        <w:t>atrimony tab.</w:t>
      </w:r>
    </w:p>
    <w:p w14:paraId="1B672C9A" w14:textId="77777777" w:rsidR="00AB3F57" w:rsidRDefault="00AB3F57" w:rsidP="0090557B">
      <w:pPr>
        <w:pStyle w:val="ListParagraph"/>
        <w:tabs>
          <w:tab w:val="left" w:pos="1650"/>
          <w:tab w:val="center" w:pos="4680"/>
        </w:tabs>
        <w:spacing w:line="240" w:lineRule="auto"/>
        <w:rPr>
          <w:rFonts w:ascii="Goudy Old Style" w:hAnsi="Goudy Old Style"/>
          <w:sz w:val="24"/>
          <w:szCs w:val="24"/>
        </w:rPr>
      </w:pPr>
    </w:p>
    <w:p w14:paraId="6026E151" w14:textId="77777777" w:rsidR="00AB3F57" w:rsidRPr="009A3B58" w:rsidRDefault="00AB3F57" w:rsidP="00AB3F57">
      <w:pPr>
        <w:pStyle w:val="ListParagraph"/>
        <w:numPr>
          <w:ilvl w:val="0"/>
          <w:numId w:val="3"/>
        </w:numPr>
        <w:tabs>
          <w:tab w:val="left" w:pos="1650"/>
          <w:tab w:val="center" w:pos="4680"/>
        </w:tabs>
        <w:spacing w:line="240" w:lineRule="auto"/>
        <w:rPr>
          <w:rFonts w:ascii="Goudy Old Style" w:hAnsi="Goudy Old Style"/>
          <w:i/>
          <w:sz w:val="28"/>
          <w:szCs w:val="24"/>
        </w:rPr>
      </w:pPr>
      <w:r w:rsidRPr="009A3B58">
        <w:rPr>
          <w:rFonts w:ascii="Goudy Old Style" w:hAnsi="Goudy Old Style"/>
          <w:i/>
          <w:sz w:val="28"/>
          <w:szCs w:val="24"/>
        </w:rPr>
        <w:t>Defection from Church</w:t>
      </w:r>
      <w:r w:rsidR="00425C3E" w:rsidRPr="009A3B58">
        <w:rPr>
          <w:rFonts w:ascii="Goudy Old Style" w:hAnsi="Goudy Old Style"/>
          <w:i/>
          <w:sz w:val="28"/>
          <w:szCs w:val="24"/>
        </w:rPr>
        <w:t>; “Withdrawal” from Church</w:t>
      </w:r>
    </w:p>
    <w:p w14:paraId="4E9EC44E" w14:textId="77777777" w:rsidR="00AB3F57" w:rsidRPr="009A3B58" w:rsidRDefault="00AB3F57" w:rsidP="00AB3F57">
      <w:pPr>
        <w:pStyle w:val="ListParagraph"/>
        <w:tabs>
          <w:tab w:val="left" w:pos="1650"/>
          <w:tab w:val="center" w:pos="4680"/>
        </w:tabs>
        <w:spacing w:line="240" w:lineRule="auto"/>
        <w:rPr>
          <w:rFonts w:ascii="Goudy Old Style" w:hAnsi="Goudy Old Style"/>
          <w:sz w:val="24"/>
          <w:szCs w:val="24"/>
        </w:rPr>
      </w:pPr>
      <w:r w:rsidRPr="009A3B58">
        <w:rPr>
          <w:rFonts w:ascii="Goudy Old Style" w:hAnsi="Goudy Old Style"/>
          <w:sz w:val="24"/>
          <w:szCs w:val="24"/>
        </w:rPr>
        <w:t>A parish occasionally will receive a notification from an individual or a church indicating that the person</w:t>
      </w:r>
      <w:r w:rsidR="0020179B" w:rsidRPr="009A3B58">
        <w:rPr>
          <w:rFonts w:ascii="Goudy Old Style" w:hAnsi="Goudy Old Style"/>
          <w:sz w:val="24"/>
          <w:szCs w:val="24"/>
        </w:rPr>
        <w:t xml:space="preserve"> feels he or she</w:t>
      </w:r>
      <w:r w:rsidRPr="009A3B58">
        <w:rPr>
          <w:rFonts w:ascii="Goudy Old Style" w:hAnsi="Goudy Old Style"/>
          <w:sz w:val="24"/>
          <w:szCs w:val="24"/>
        </w:rPr>
        <w:t xml:space="preserve"> is no longer a Catholic and even asking that his/her</w:t>
      </w:r>
      <w:r w:rsidR="0020179B" w:rsidRPr="009A3B58">
        <w:rPr>
          <w:rFonts w:ascii="Goudy Old Style" w:hAnsi="Goudy Old Style"/>
          <w:sz w:val="24"/>
          <w:szCs w:val="24"/>
        </w:rPr>
        <w:t xml:space="preserve"> name be removed from Catholic c</w:t>
      </w:r>
      <w:r w:rsidRPr="009A3B58">
        <w:rPr>
          <w:rFonts w:ascii="Goudy Old Style" w:hAnsi="Goudy Old Style"/>
          <w:sz w:val="24"/>
          <w:szCs w:val="24"/>
        </w:rPr>
        <w:t>hurch records.  While it</w:t>
      </w:r>
      <w:r w:rsidR="00B75C75">
        <w:rPr>
          <w:rFonts w:ascii="Goudy Old Style" w:hAnsi="Goudy Old Style"/>
          <w:sz w:val="24"/>
          <w:szCs w:val="24"/>
        </w:rPr>
        <w:t xml:space="preserve"> can be</w:t>
      </w:r>
      <w:r w:rsidR="004601AA" w:rsidRPr="009A3B58">
        <w:rPr>
          <w:rFonts w:ascii="Goudy Old Style" w:hAnsi="Goudy Old Style"/>
          <w:sz w:val="24"/>
          <w:szCs w:val="24"/>
        </w:rPr>
        <w:t xml:space="preserve"> pastorally</w:t>
      </w:r>
      <w:r w:rsidRPr="009A3B58">
        <w:rPr>
          <w:rFonts w:ascii="Goudy Old Style" w:hAnsi="Goudy Old Style"/>
          <w:sz w:val="24"/>
          <w:szCs w:val="24"/>
        </w:rPr>
        <w:t xml:space="preserve"> appropriate to remove the person’s name from the parish membership </w:t>
      </w:r>
      <w:r w:rsidR="004601AA" w:rsidRPr="009A3B58">
        <w:rPr>
          <w:rFonts w:ascii="Goudy Old Style" w:hAnsi="Goudy Old Style"/>
          <w:sz w:val="24"/>
          <w:szCs w:val="24"/>
        </w:rPr>
        <w:t>registratio</w:t>
      </w:r>
      <w:r w:rsidR="00425C3E" w:rsidRPr="009A3B58">
        <w:rPr>
          <w:rFonts w:ascii="Goudy Old Style" w:hAnsi="Goudy Old Style"/>
          <w:sz w:val="24"/>
          <w:szCs w:val="24"/>
        </w:rPr>
        <w:t>n or database</w:t>
      </w:r>
      <w:r w:rsidRPr="009A3B58">
        <w:rPr>
          <w:rFonts w:ascii="Goudy Old Style" w:hAnsi="Goudy Old Style"/>
          <w:sz w:val="24"/>
          <w:szCs w:val="24"/>
        </w:rPr>
        <w:t xml:space="preserve">, </w:t>
      </w:r>
      <w:r w:rsidR="00425C3E" w:rsidRPr="009A3B58">
        <w:rPr>
          <w:rFonts w:ascii="Goudy Old Style" w:hAnsi="Goudy Old Style"/>
          <w:sz w:val="24"/>
          <w:szCs w:val="24"/>
        </w:rPr>
        <w:t>NO</w:t>
      </w:r>
      <w:r w:rsidRPr="009A3B58">
        <w:rPr>
          <w:rFonts w:ascii="Goudy Old Style" w:hAnsi="Goudy Old Style"/>
          <w:sz w:val="24"/>
          <w:szCs w:val="24"/>
        </w:rPr>
        <w:t xml:space="preserve"> changes are to be </w:t>
      </w:r>
      <w:r w:rsidR="00473B5E" w:rsidRPr="009A3B58">
        <w:rPr>
          <w:rFonts w:ascii="Goudy Old Style" w:hAnsi="Goudy Old Style"/>
          <w:sz w:val="24"/>
          <w:szCs w:val="24"/>
        </w:rPr>
        <w:t xml:space="preserve">made to the sacramental records. </w:t>
      </w:r>
      <w:r w:rsidRPr="009A3B58">
        <w:rPr>
          <w:rFonts w:ascii="Goudy Old Style" w:hAnsi="Goudy Old Style"/>
          <w:sz w:val="24"/>
          <w:szCs w:val="24"/>
        </w:rPr>
        <w:t xml:space="preserve"> </w:t>
      </w:r>
      <w:r w:rsidR="00B75C75">
        <w:rPr>
          <w:rFonts w:ascii="Goudy Old Style" w:hAnsi="Goudy Old Style"/>
          <w:sz w:val="24"/>
          <w:szCs w:val="24"/>
        </w:rPr>
        <w:t>A</w:t>
      </w:r>
      <w:r w:rsidR="004601AA" w:rsidRPr="009A3B58">
        <w:rPr>
          <w:rFonts w:ascii="Goudy Old Style" w:hAnsi="Goudy Old Style"/>
          <w:sz w:val="24"/>
          <w:szCs w:val="24"/>
        </w:rPr>
        <w:t xml:space="preserve"> formal </w:t>
      </w:r>
      <w:r w:rsidR="00A11873" w:rsidRPr="009A3B58">
        <w:rPr>
          <w:rFonts w:ascii="Goudy Old Style" w:hAnsi="Goudy Old Style"/>
          <w:sz w:val="24"/>
          <w:szCs w:val="24"/>
        </w:rPr>
        <w:t>defection</w:t>
      </w:r>
      <w:r w:rsidR="00B75C75">
        <w:rPr>
          <w:rFonts w:ascii="Goudy Old Style" w:hAnsi="Goudy Old Style"/>
          <w:sz w:val="24"/>
          <w:szCs w:val="24"/>
        </w:rPr>
        <w:t xml:space="preserve"> has many elements.  </w:t>
      </w:r>
      <w:r w:rsidR="00B75C75" w:rsidRPr="005B057F">
        <w:rPr>
          <w:rFonts w:ascii="Goudy Old Style" w:hAnsi="Goudy Old Style"/>
          <w:b/>
          <w:sz w:val="24"/>
          <w:szCs w:val="24"/>
          <w:u w:val="single"/>
        </w:rPr>
        <w:t xml:space="preserve">For valid determinations, please contact the </w:t>
      </w:r>
      <w:r w:rsidR="002C26D1">
        <w:rPr>
          <w:rFonts w:ascii="Goudy Old Style" w:hAnsi="Goudy Old Style"/>
          <w:b/>
          <w:sz w:val="24"/>
          <w:szCs w:val="24"/>
          <w:u w:val="single"/>
        </w:rPr>
        <w:t>Vicar General-</w:t>
      </w:r>
      <w:r w:rsidR="00B75C75" w:rsidRPr="005B057F">
        <w:rPr>
          <w:rFonts w:ascii="Goudy Old Style" w:hAnsi="Goudy Old Style"/>
          <w:b/>
          <w:sz w:val="24"/>
          <w:szCs w:val="24"/>
          <w:u w:val="single"/>
        </w:rPr>
        <w:t>Chancellor’s office</w:t>
      </w:r>
      <w:r w:rsidR="00B75C75">
        <w:rPr>
          <w:rFonts w:ascii="Goudy Old Style" w:hAnsi="Goudy Old Style"/>
          <w:sz w:val="24"/>
          <w:szCs w:val="24"/>
        </w:rPr>
        <w:t xml:space="preserve">.  </w:t>
      </w:r>
      <w:r w:rsidR="004601AA" w:rsidRPr="009A3B58">
        <w:rPr>
          <w:rFonts w:ascii="Goudy Old Style" w:hAnsi="Goudy Old Style"/>
          <w:sz w:val="24"/>
          <w:szCs w:val="24"/>
        </w:rPr>
        <w:t>In</w:t>
      </w:r>
      <w:r w:rsidRPr="009A3B58">
        <w:rPr>
          <w:rFonts w:ascii="Goudy Old Style" w:hAnsi="Goudy Old Style"/>
          <w:sz w:val="24"/>
          <w:szCs w:val="24"/>
        </w:rPr>
        <w:t xml:space="preserve"> the “Notations” column of the Baptismal Register</w:t>
      </w:r>
      <w:r w:rsidR="00830111" w:rsidRPr="009A3B58">
        <w:rPr>
          <w:rFonts w:ascii="Goudy Old Style" w:hAnsi="Goudy Old Style"/>
          <w:sz w:val="24"/>
          <w:szCs w:val="24"/>
        </w:rPr>
        <w:t xml:space="preserve">: “Formal defection from Catholic Church, </w:t>
      </w:r>
      <w:r w:rsidR="00830111" w:rsidRPr="009A3B58">
        <w:rPr>
          <w:rFonts w:ascii="Goudy Old Style" w:hAnsi="Goudy Old Style"/>
          <w:sz w:val="24"/>
          <w:szCs w:val="24"/>
        </w:rPr>
        <w:lastRenderedPageBreak/>
        <w:t>[date].”  Such situations may call for a letter to the individual explaining the parish’s actions and inviting the person to return to the Catholic Church at a later date.</w:t>
      </w:r>
    </w:p>
    <w:p w14:paraId="3BDDC30C" w14:textId="77777777" w:rsidR="00830111" w:rsidRDefault="00830111" w:rsidP="00AB3F57">
      <w:pPr>
        <w:pStyle w:val="ListParagraph"/>
        <w:tabs>
          <w:tab w:val="left" w:pos="1650"/>
          <w:tab w:val="center" w:pos="4680"/>
        </w:tabs>
        <w:spacing w:line="240" w:lineRule="auto"/>
        <w:rPr>
          <w:rFonts w:ascii="Goudy Old Style" w:hAnsi="Goudy Old Style"/>
          <w:sz w:val="24"/>
          <w:szCs w:val="24"/>
        </w:rPr>
      </w:pPr>
    </w:p>
    <w:p w14:paraId="45906D9D" w14:textId="77777777" w:rsidR="00830111" w:rsidRDefault="002C26D1" w:rsidP="00830111">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For</w:t>
      </w:r>
      <w:r w:rsidR="00830111">
        <w:rPr>
          <w:rFonts w:ascii="Goudy Old Style" w:hAnsi="Goudy Old Style"/>
          <w:sz w:val="24"/>
          <w:szCs w:val="24"/>
        </w:rPr>
        <w:t xml:space="preserve"> a person to make a formal defection from the Church, the following conditions are necessary:</w:t>
      </w:r>
    </w:p>
    <w:p w14:paraId="50C9FA19" w14:textId="77777777" w:rsidR="00830111" w:rsidRDefault="00830111" w:rsidP="00830111">
      <w:pPr>
        <w:pStyle w:val="ListParagraph"/>
        <w:numPr>
          <w:ilvl w:val="0"/>
          <w:numId w:val="13"/>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internal decision to leave the Catholic Church</w:t>
      </w:r>
    </w:p>
    <w:p w14:paraId="6F8C77A8" w14:textId="77777777" w:rsidR="00830111" w:rsidRDefault="00830111" w:rsidP="00830111">
      <w:pPr>
        <w:pStyle w:val="ListParagraph"/>
        <w:numPr>
          <w:ilvl w:val="0"/>
          <w:numId w:val="13"/>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realization and external manifestation of that decision</w:t>
      </w:r>
    </w:p>
    <w:p w14:paraId="7AD75B6B" w14:textId="77777777" w:rsidR="00830111" w:rsidRDefault="00830111" w:rsidP="00830111">
      <w:pPr>
        <w:pStyle w:val="ListParagraph"/>
        <w:numPr>
          <w:ilvl w:val="0"/>
          <w:numId w:val="13"/>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reception of that decision by the competent ecclesiastical authority (e.g., Ordinary)</w:t>
      </w:r>
      <w:r w:rsidR="00395863">
        <w:rPr>
          <w:rFonts w:ascii="Goudy Old Style" w:hAnsi="Goudy Old Style"/>
          <w:sz w:val="24"/>
          <w:szCs w:val="24"/>
        </w:rPr>
        <w:t>.</w:t>
      </w:r>
    </w:p>
    <w:p w14:paraId="32DB0D96" w14:textId="77777777" w:rsidR="003F354D" w:rsidRPr="00506837" w:rsidRDefault="003F354D" w:rsidP="003F354D">
      <w:pPr>
        <w:tabs>
          <w:tab w:val="left" w:pos="1650"/>
          <w:tab w:val="center" w:pos="4680"/>
        </w:tabs>
        <w:spacing w:line="240" w:lineRule="auto"/>
        <w:rPr>
          <w:rFonts w:ascii="Goudy Old Style" w:hAnsi="Goudy Old Style"/>
          <w:b/>
          <w:sz w:val="24"/>
          <w:szCs w:val="24"/>
        </w:rPr>
      </w:pPr>
      <w:r w:rsidRPr="00506837">
        <w:rPr>
          <w:rFonts w:ascii="Goudy Old Style" w:hAnsi="Goudy Old Style"/>
          <w:b/>
          <w:sz w:val="24"/>
          <w:szCs w:val="24"/>
        </w:rPr>
        <w:t xml:space="preserve">Because of the importance of pastoral understanding of “Defections” and “Withdrawals” from the Catholic Church the </w:t>
      </w:r>
      <w:r w:rsidR="00506837" w:rsidRPr="00506837">
        <w:rPr>
          <w:rFonts w:ascii="Goudy Old Style" w:hAnsi="Goudy Old Style"/>
          <w:b/>
          <w:i/>
          <w:sz w:val="24"/>
          <w:szCs w:val="24"/>
        </w:rPr>
        <w:t xml:space="preserve">Actus Formalis Defectionis ab Ecclesia Catholica </w:t>
      </w:r>
      <w:r w:rsidR="00506837" w:rsidRPr="00506837">
        <w:rPr>
          <w:rFonts w:ascii="Goudy Old Style" w:hAnsi="Goudy Old Style"/>
          <w:b/>
          <w:sz w:val="24"/>
          <w:szCs w:val="24"/>
        </w:rPr>
        <w:t>(Prot. N. 10279/2006)</w:t>
      </w:r>
      <w:r w:rsidR="00506837" w:rsidRPr="00506837">
        <w:rPr>
          <w:rFonts w:ascii="Goudy Old Style" w:hAnsi="Goudy Old Style"/>
          <w:b/>
          <w:i/>
          <w:sz w:val="24"/>
          <w:szCs w:val="24"/>
        </w:rPr>
        <w:t xml:space="preserve"> </w:t>
      </w:r>
      <w:r w:rsidR="00506837" w:rsidRPr="00506837">
        <w:rPr>
          <w:rFonts w:ascii="Goudy Old Style" w:hAnsi="Goudy Old Style"/>
          <w:b/>
          <w:sz w:val="24"/>
          <w:szCs w:val="24"/>
        </w:rPr>
        <w:t>from the Pontifical Council for Legislative Texts, 13 March 2006 is instructive:</w:t>
      </w:r>
    </w:p>
    <w:p w14:paraId="18A4F4C2" w14:textId="77777777" w:rsidR="00425C3E" w:rsidRPr="00506837" w:rsidRDefault="00425C3E" w:rsidP="00506837">
      <w:pPr>
        <w:pStyle w:val="NormalWeb"/>
        <w:ind w:left="1440"/>
        <w:rPr>
          <w:rFonts w:ascii="Goudy Old Style" w:hAnsi="Goudy Old Style"/>
        </w:rPr>
      </w:pPr>
      <w:r w:rsidRPr="00506837">
        <w:rPr>
          <w:rFonts w:ascii="Goudy Old Style" w:hAnsi="Goudy Old Style"/>
        </w:rPr>
        <w:t>1. For the abandonment of the Catholic Church to be validly configured as a true </w:t>
      </w:r>
      <w:r w:rsidRPr="00506837">
        <w:rPr>
          <w:rFonts w:ascii="Goudy Old Style" w:hAnsi="Goudy Old Style"/>
          <w:i/>
          <w:iCs/>
        </w:rPr>
        <w:t>actus formalis defectionis ab Ecclesia </w:t>
      </w:r>
      <w:r w:rsidRPr="00506837">
        <w:rPr>
          <w:rFonts w:ascii="Goudy Old Style" w:hAnsi="Goudy Old Style"/>
        </w:rPr>
        <w:t>so that the exceptions foreseen in the previously mentioned canons would apply, it is necessary that there concretely be:</w:t>
      </w:r>
    </w:p>
    <w:p w14:paraId="0B4E71F9" w14:textId="77777777" w:rsidR="00425C3E" w:rsidRPr="00506837" w:rsidRDefault="00425C3E" w:rsidP="00506837">
      <w:pPr>
        <w:pStyle w:val="NormalWeb"/>
        <w:ind w:left="1440"/>
        <w:rPr>
          <w:rFonts w:ascii="Goudy Old Style" w:hAnsi="Goudy Old Style"/>
        </w:rPr>
      </w:pPr>
      <w:r w:rsidRPr="00506837">
        <w:rPr>
          <w:rFonts w:ascii="Goudy Old Style" w:hAnsi="Goudy Old Style"/>
        </w:rPr>
        <w:t>a) the internal decision to leave the Catholic Church;</w:t>
      </w:r>
      <w:r w:rsidRPr="00506837">
        <w:rPr>
          <w:rFonts w:ascii="Goudy Old Style" w:hAnsi="Goudy Old Style"/>
        </w:rPr>
        <w:br/>
        <w:t>b) the realization and external manifestation of that decision; and</w:t>
      </w:r>
      <w:r w:rsidRPr="00506837">
        <w:rPr>
          <w:rFonts w:ascii="Goudy Old Style" w:hAnsi="Goudy Old Style"/>
        </w:rPr>
        <w:br/>
        <w:t>c) the reception of that decision by the competent ecclesiastical authority.</w:t>
      </w:r>
    </w:p>
    <w:p w14:paraId="5B771979" w14:textId="77777777" w:rsidR="00425C3E" w:rsidRPr="00506837" w:rsidRDefault="00425C3E" w:rsidP="00506837">
      <w:pPr>
        <w:pStyle w:val="NormalWeb"/>
        <w:ind w:left="1440"/>
        <w:rPr>
          <w:rFonts w:ascii="Goudy Old Style" w:hAnsi="Goudy Old Style"/>
        </w:rPr>
      </w:pPr>
      <w:r w:rsidRPr="00506837">
        <w:rPr>
          <w:rFonts w:ascii="Goudy Old Style" w:hAnsi="Goudy Old Style"/>
        </w:rPr>
        <w:t>2.  The substance of the act of the will must be the rupture of those bonds of communion – faith, sacraments, and pastoral governance – that permit the Faithful to receive the life of grace within the Church. This means that the </w:t>
      </w:r>
      <w:r w:rsidRPr="00506837">
        <w:rPr>
          <w:rFonts w:ascii="Goudy Old Style" w:hAnsi="Goudy Old Style"/>
          <w:u w:val="single"/>
        </w:rPr>
        <w:t>formal act</w:t>
      </w:r>
      <w:r w:rsidRPr="00506837">
        <w:rPr>
          <w:rFonts w:ascii="Goudy Old Style" w:hAnsi="Goudy Old Style"/>
        </w:rPr>
        <w:t> of defection must have more than a juridical-administrative character (the removal of one’s name from a Church membership registry maintained by the government in order to produce certain civil consequences), but be configured as a true separation from the constitutive elements of the life of the Church: it supposes, therefore, </w:t>
      </w:r>
      <w:r w:rsidRPr="00506837">
        <w:rPr>
          <w:rFonts w:ascii="Goudy Old Style" w:hAnsi="Goudy Old Style"/>
          <w:b/>
          <w:bCs/>
        </w:rPr>
        <w:t>an act of apostasy, heresy or schism.</w:t>
      </w:r>
    </w:p>
    <w:p w14:paraId="031923C2" w14:textId="77777777" w:rsidR="00425C3E" w:rsidRPr="00506837" w:rsidRDefault="00425C3E" w:rsidP="00506837">
      <w:pPr>
        <w:pStyle w:val="NormalWeb"/>
        <w:ind w:left="1440"/>
        <w:rPr>
          <w:rFonts w:ascii="Goudy Old Style" w:hAnsi="Goudy Old Style"/>
        </w:rPr>
      </w:pPr>
      <w:r w:rsidRPr="00506837">
        <w:rPr>
          <w:rFonts w:ascii="Goudy Old Style" w:hAnsi="Goudy Old Style"/>
        </w:rPr>
        <w:t>3.  The juridical-administrative act of abandoning the Church does not </w:t>
      </w:r>
      <w:r w:rsidRPr="00506837">
        <w:rPr>
          <w:rFonts w:ascii="Goudy Old Style" w:hAnsi="Goudy Old Style"/>
          <w:i/>
          <w:iCs/>
        </w:rPr>
        <w:t>per se</w:t>
      </w:r>
      <w:r w:rsidRPr="00506837">
        <w:rPr>
          <w:rFonts w:ascii="Goudy Old Style" w:hAnsi="Goudy Old Style"/>
        </w:rPr>
        <w:t> constitute a formal act of defection as understood in the Code, given that there could still be the will to remain in the communion of the faith.</w:t>
      </w:r>
    </w:p>
    <w:p w14:paraId="767D730F" w14:textId="77777777" w:rsidR="00425C3E" w:rsidRPr="00506837" w:rsidRDefault="00425C3E" w:rsidP="00506837">
      <w:pPr>
        <w:pStyle w:val="NormalWeb"/>
        <w:ind w:left="1440"/>
        <w:rPr>
          <w:rFonts w:ascii="Goudy Old Style" w:hAnsi="Goudy Old Style"/>
        </w:rPr>
      </w:pPr>
      <w:r w:rsidRPr="00506837">
        <w:rPr>
          <w:rFonts w:ascii="Goudy Old Style" w:hAnsi="Goudy Old Style"/>
        </w:rPr>
        <w:t>…</w:t>
      </w:r>
    </w:p>
    <w:p w14:paraId="45B3FF63" w14:textId="77777777" w:rsidR="00425C3E" w:rsidRPr="00506837" w:rsidRDefault="00425C3E" w:rsidP="00506837">
      <w:pPr>
        <w:pStyle w:val="NormalWeb"/>
        <w:ind w:left="1440"/>
        <w:rPr>
          <w:rFonts w:ascii="Goudy Old Style" w:hAnsi="Goudy Old Style"/>
        </w:rPr>
      </w:pPr>
      <w:r w:rsidRPr="00506837">
        <w:rPr>
          <w:rFonts w:ascii="Goudy Old Style" w:hAnsi="Goudy Old Style"/>
        </w:rPr>
        <w:t>5.  It is required, moreover, that the act be manifested by the interested party in written form, before the competent authority of the Catholic Church:  the Ordinary or proper pastor, who is uniquely qualified to make the judgment concerning the existence or non-existence of the act of the will as described above in n. 2.</w:t>
      </w:r>
    </w:p>
    <w:p w14:paraId="255949F7" w14:textId="77777777" w:rsidR="00425C3E" w:rsidRPr="00506837" w:rsidRDefault="00425C3E" w:rsidP="00506837">
      <w:pPr>
        <w:pStyle w:val="NormalWeb"/>
        <w:ind w:left="1440"/>
        <w:rPr>
          <w:rFonts w:ascii="Goudy Old Style" w:hAnsi="Goudy Old Style"/>
        </w:rPr>
      </w:pPr>
      <w:r w:rsidRPr="00506837">
        <w:rPr>
          <w:rFonts w:ascii="Goudy Old Style" w:hAnsi="Goudy Old Style"/>
        </w:rPr>
        <w:t xml:space="preserve">Consequently, only the convergence of the two elements – the theological content of the interior act and its manifestation in the manner defined above – constitutes </w:t>
      </w:r>
      <w:r w:rsidRPr="00506837">
        <w:rPr>
          <w:rFonts w:ascii="Goudy Old Style" w:hAnsi="Goudy Old Style"/>
        </w:rPr>
        <w:lastRenderedPageBreak/>
        <w:t>the </w:t>
      </w:r>
      <w:r w:rsidRPr="00506837">
        <w:rPr>
          <w:rFonts w:ascii="Goudy Old Style" w:hAnsi="Goudy Old Style"/>
          <w:i/>
          <w:iCs/>
        </w:rPr>
        <w:t>actus formalis defectionis ab Ecclesia catholica</w:t>
      </w:r>
      <w:r w:rsidRPr="00506837">
        <w:rPr>
          <w:rFonts w:ascii="Goudy Old Style" w:hAnsi="Goudy Old Style"/>
        </w:rPr>
        <w:t>, with the corresponding canonical penalties (cfr. can. 1364, § 1).</w:t>
      </w:r>
    </w:p>
    <w:p w14:paraId="6D7749C4" w14:textId="77777777" w:rsidR="00425C3E" w:rsidRPr="00506837" w:rsidRDefault="00425C3E" w:rsidP="00506837">
      <w:pPr>
        <w:pStyle w:val="NormalWeb"/>
        <w:ind w:left="1440"/>
        <w:rPr>
          <w:rFonts w:ascii="Goudy Old Style" w:hAnsi="Goudy Old Style"/>
        </w:rPr>
      </w:pPr>
      <w:r w:rsidRPr="00506837">
        <w:rPr>
          <w:rFonts w:ascii="Goudy Old Style" w:hAnsi="Goudy Old Style"/>
        </w:rPr>
        <w:t>6. In such cases, the competent ecclesiastical authority mentioned above is to provide that this act be noted in the baptismal registry (cfr. can. 535, § 2) with explicit mention of the o</w:t>
      </w:r>
      <w:r w:rsidR="00506837">
        <w:rPr>
          <w:rFonts w:ascii="Goudy Old Style" w:hAnsi="Goudy Old Style"/>
        </w:rPr>
        <w:t>ccurrence of a </w:t>
      </w:r>
      <w:r w:rsidRPr="00506837">
        <w:rPr>
          <w:rFonts w:ascii="Goudy Old Style" w:hAnsi="Goudy Old Style"/>
        </w:rPr>
        <w:t>“</w:t>
      </w:r>
      <w:r w:rsidRPr="00506837">
        <w:rPr>
          <w:rFonts w:ascii="Goudy Old Style" w:hAnsi="Goudy Old Style"/>
          <w:i/>
          <w:iCs/>
        </w:rPr>
        <w:t>defectio ab Ecclesia catholica actu formali</w:t>
      </w:r>
      <w:r w:rsidRPr="00506837">
        <w:rPr>
          <w:rFonts w:ascii="Goudy Old Style" w:hAnsi="Goudy Old Style"/>
        </w:rPr>
        <w:t>”.</w:t>
      </w:r>
      <w:r w:rsidR="001962C7" w:rsidRPr="00506837">
        <w:rPr>
          <w:rFonts w:ascii="Goudy Old Style" w:hAnsi="Goudy Old Style"/>
        </w:rPr>
        <w:t xml:space="preserve">   </w:t>
      </w:r>
    </w:p>
    <w:p w14:paraId="1455D785" w14:textId="77777777" w:rsidR="00830111" w:rsidRDefault="00830111" w:rsidP="00830111">
      <w:pPr>
        <w:tabs>
          <w:tab w:val="left" w:pos="1650"/>
          <w:tab w:val="center" w:pos="4680"/>
        </w:tabs>
        <w:spacing w:line="240" w:lineRule="auto"/>
        <w:rPr>
          <w:rFonts w:ascii="Goudy Old Style" w:hAnsi="Goudy Old Style"/>
          <w:sz w:val="24"/>
          <w:szCs w:val="24"/>
        </w:rPr>
      </w:pPr>
      <w:r w:rsidRPr="00830111">
        <w:rPr>
          <w:rFonts w:ascii="Goudy Old Style" w:hAnsi="Goudy Old Style"/>
          <w:sz w:val="24"/>
          <w:szCs w:val="24"/>
        </w:rPr>
        <w:t>Reunion with the Church should be noted but only if the parish of baptism is made aware            of the reunion</w:t>
      </w:r>
      <w:r>
        <w:rPr>
          <w:rFonts w:ascii="Goudy Old Style" w:hAnsi="Goudy Old Style"/>
          <w:sz w:val="24"/>
          <w:szCs w:val="24"/>
        </w:rPr>
        <w:t>.  In ParishSOFT</w:t>
      </w:r>
      <w:r w:rsidR="00D32815">
        <w:rPr>
          <w:rFonts w:ascii="Goudy Old Style" w:hAnsi="Goudy Old Style"/>
          <w:sz w:val="24"/>
          <w:szCs w:val="24"/>
        </w:rPr>
        <w:t xml:space="preserve"> (if applicable)</w:t>
      </w:r>
      <w:r>
        <w:rPr>
          <w:rFonts w:ascii="Goudy Old Style" w:hAnsi="Goudy Old Style"/>
          <w:sz w:val="24"/>
          <w:szCs w:val="24"/>
        </w:rPr>
        <w:t>, change the Member Status to Inactive.  If it is a single person household, unregister the Family Record and change the Family Group to Inactive.  On the Member Record, under the Sacrament Details for the General tab, make the notation in the General Remarks field.</w:t>
      </w:r>
    </w:p>
    <w:p w14:paraId="3C39D1C6" w14:textId="77777777" w:rsidR="00830111" w:rsidRDefault="00830111" w:rsidP="00830111">
      <w:pPr>
        <w:tabs>
          <w:tab w:val="left" w:pos="1650"/>
          <w:tab w:val="center" w:pos="4680"/>
        </w:tabs>
        <w:spacing w:line="240" w:lineRule="auto"/>
        <w:rPr>
          <w:rFonts w:ascii="Goudy Old Style" w:hAnsi="Goudy Old Style"/>
          <w:sz w:val="24"/>
          <w:szCs w:val="24"/>
        </w:rPr>
      </w:pPr>
    </w:p>
    <w:p w14:paraId="11316536" w14:textId="77777777" w:rsidR="00506837" w:rsidRDefault="00506837">
      <w:pPr>
        <w:rPr>
          <w:rFonts w:ascii="Goudy Old Style" w:hAnsi="Goudy Old Style"/>
          <w:b/>
          <w:sz w:val="40"/>
          <w:szCs w:val="24"/>
        </w:rPr>
      </w:pPr>
      <w:r>
        <w:rPr>
          <w:rFonts w:ascii="Goudy Old Style" w:hAnsi="Goudy Old Style"/>
          <w:b/>
          <w:sz w:val="40"/>
          <w:szCs w:val="24"/>
        </w:rPr>
        <w:br w:type="page"/>
      </w:r>
    </w:p>
    <w:p w14:paraId="2F0478A6" w14:textId="77777777" w:rsidR="000447BA" w:rsidRDefault="000447BA" w:rsidP="00055D67">
      <w:pPr>
        <w:pStyle w:val="Heading1"/>
        <w:jc w:val="center"/>
        <w:rPr>
          <w:rFonts w:ascii="Goudy Old Style" w:hAnsi="Goudy Old Style"/>
          <w:b/>
          <w:color w:val="auto"/>
          <w:sz w:val="36"/>
        </w:rPr>
      </w:pPr>
      <w:bookmarkStart w:id="35" w:name="_Toc507669108"/>
      <w:bookmarkStart w:id="36" w:name="_Toc507670086"/>
      <w:r w:rsidRPr="00055D67">
        <w:rPr>
          <w:rFonts w:ascii="Goudy Old Style" w:hAnsi="Goudy Old Style"/>
          <w:b/>
          <w:color w:val="auto"/>
          <w:sz w:val="36"/>
        </w:rPr>
        <w:lastRenderedPageBreak/>
        <w:t>Types of Baptism</w:t>
      </w:r>
      <w:bookmarkEnd w:id="35"/>
      <w:bookmarkEnd w:id="36"/>
    </w:p>
    <w:p w14:paraId="59953C57" w14:textId="77777777" w:rsidR="00055D67" w:rsidRPr="00055D67" w:rsidRDefault="00055D67" w:rsidP="00055D67"/>
    <w:p w14:paraId="4D38ACBF" w14:textId="77777777" w:rsidR="000447BA" w:rsidRPr="000447BA" w:rsidRDefault="000447BA" w:rsidP="000447BA">
      <w:pPr>
        <w:pStyle w:val="ListParagraph"/>
        <w:numPr>
          <w:ilvl w:val="0"/>
          <w:numId w:val="3"/>
        </w:numPr>
        <w:tabs>
          <w:tab w:val="left" w:pos="1650"/>
          <w:tab w:val="center" w:pos="4680"/>
        </w:tabs>
        <w:spacing w:line="240" w:lineRule="auto"/>
        <w:rPr>
          <w:rFonts w:ascii="Goudy Old Style" w:hAnsi="Goudy Old Style"/>
          <w:i/>
          <w:sz w:val="28"/>
          <w:szCs w:val="24"/>
        </w:rPr>
      </w:pPr>
      <w:r w:rsidRPr="000447BA">
        <w:rPr>
          <w:rFonts w:ascii="Goudy Old Style" w:hAnsi="Goudy Old Style"/>
          <w:i/>
          <w:sz w:val="28"/>
          <w:szCs w:val="24"/>
        </w:rPr>
        <w:t>Emergency Baptism</w:t>
      </w:r>
    </w:p>
    <w:p w14:paraId="1247FEBF" w14:textId="77777777" w:rsidR="000447BA" w:rsidRPr="000E53AB" w:rsidRDefault="000447BA" w:rsidP="000447B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When a baptism is conferred in an </w:t>
      </w:r>
      <w:r w:rsidR="002C26D1">
        <w:rPr>
          <w:rFonts w:ascii="Goudy Old Style" w:hAnsi="Goudy Old Style"/>
          <w:sz w:val="24"/>
          <w:szCs w:val="24"/>
        </w:rPr>
        <w:t>emergency</w:t>
      </w:r>
      <w:r w:rsidRPr="000E53AB">
        <w:rPr>
          <w:rFonts w:ascii="Goudy Old Style" w:hAnsi="Goudy Old Style"/>
          <w:sz w:val="24"/>
          <w:szCs w:val="24"/>
        </w:rPr>
        <w:t xml:space="preserve">, </w:t>
      </w:r>
      <w:r w:rsidR="001962C7" w:rsidRPr="000E53AB">
        <w:rPr>
          <w:rFonts w:ascii="Goudy Old Style" w:hAnsi="Goudy Old Style"/>
          <w:sz w:val="24"/>
          <w:szCs w:val="24"/>
        </w:rPr>
        <w:t xml:space="preserve">the </w:t>
      </w:r>
      <w:r w:rsidR="000E53AB">
        <w:rPr>
          <w:rFonts w:ascii="Goudy Old Style" w:hAnsi="Goudy Old Style"/>
          <w:sz w:val="24"/>
          <w:szCs w:val="24"/>
        </w:rPr>
        <w:t xml:space="preserve">supplemental </w:t>
      </w:r>
      <w:r w:rsidRPr="000E53AB">
        <w:rPr>
          <w:rFonts w:ascii="Goudy Old Style" w:hAnsi="Goudy Old Style"/>
          <w:sz w:val="24"/>
          <w:szCs w:val="24"/>
        </w:rPr>
        <w:t xml:space="preserve">ceremonies may be supplied at a later date.  The baptism, if it is a Catholic baptism, is recorded properly in the territorial parish where the emergency occurred; that is, where the hospital or other place is located.  If the ceremonies are supplied </w:t>
      </w:r>
      <w:r w:rsidR="002C26D1" w:rsidRPr="000E53AB">
        <w:rPr>
          <w:rFonts w:ascii="Goudy Old Style" w:hAnsi="Goudy Old Style"/>
          <w:sz w:val="24"/>
          <w:szCs w:val="24"/>
        </w:rPr>
        <w:t>later</w:t>
      </w:r>
      <w:r w:rsidRPr="000E53AB">
        <w:rPr>
          <w:rFonts w:ascii="Goudy Old Style" w:hAnsi="Goudy Old Style"/>
          <w:sz w:val="24"/>
          <w:szCs w:val="24"/>
        </w:rPr>
        <w:t xml:space="preserve"> [cf. </w:t>
      </w:r>
      <w:r w:rsidRPr="000E53AB">
        <w:rPr>
          <w:rFonts w:ascii="Goudy Old Style" w:hAnsi="Goudy Old Style"/>
          <w:sz w:val="24"/>
          <w:szCs w:val="24"/>
          <w:u w:val="single"/>
        </w:rPr>
        <w:t>1973 Rite of Baptism for Children No. 31.3</w:t>
      </w:r>
      <w:r w:rsidRPr="000E53AB">
        <w:rPr>
          <w:rFonts w:ascii="Goudy Old Style" w:hAnsi="Goudy Old Style"/>
          <w:sz w:val="24"/>
          <w:szCs w:val="24"/>
        </w:rPr>
        <w:t>], a notation should be made in the margin indicating the date and place the ceremonies were supplied.</w:t>
      </w:r>
    </w:p>
    <w:p w14:paraId="6F049351" w14:textId="77777777" w:rsidR="000447BA" w:rsidRPr="000E53AB" w:rsidRDefault="000447BA" w:rsidP="000447BA">
      <w:pPr>
        <w:pStyle w:val="ListParagraph"/>
        <w:tabs>
          <w:tab w:val="left" w:pos="1650"/>
          <w:tab w:val="center" w:pos="4680"/>
        </w:tabs>
        <w:spacing w:line="240" w:lineRule="auto"/>
        <w:rPr>
          <w:rFonts w:ascii="Goudy Old Style" w:hAnsi="Goudy Old Style"/>
          <w:sz w:val="24"/>
          <w:szCs w:val="24"/>
        </w:rPr>
      </w:pPr>
    </w:p>
    <w:p w14:paraId="1D947188" w14:textId="77777777" w:rsidR="000447BA" w:rsidRPr="000E53AB" w:rsidRDefault="000447BA" w:rsidP="000447BA">
      <w:pPr>
        <w:pStyle w:val="ListParagraph"/>
        <w:numPr>
          <w:ilvl w:val="0"/>
          <w:numId w:val="3"/>
        </w:numPr>
        <w:tabs>
          <w:tab w:val="left" w:pos="1650"/>
          <w:tab w:val="center" w:pos="4680"/>
        </w:tabs>
        <w:spacing w:line="240" w:lineRule="auto"/>
        <w:rPr>
          <w:rFonts w:ascii="Goudy Old Style" w:hAnsi="Goudy Old Style"/>
          <w:i/>
          <w:sz w:val="28"/>
          <w:szCs w:val="24"/>
        </w:rPr>
      </w:pPr>
      <w:r w:rsidRPr="000E53AB">
        <w:rPr>
          <w:rFonts w:ascii="Goudy Old Style" w:hAnsi="Goudy Old Style"/>
          <w:i/>
          <w:sz w:val="28"/>
          <w:szCs w:val="24"/>
        </w:rPr>
        <w:t>Conditional Baptism</w:t>
      </w:r>
    </w:p>
    <w:p w14:paraId="62D41F7C" w14:textId="77777777" w:rsidR="000447BA" w:rsidRPr="000E53AB" w:rsidRDefault="000447BA" w:rsidP="000447BA">
      <w:pPr>
        <w:pStyle w:val="ListParagraph"/>
        <w:tabs>
          <w:tab w:val="left" w:pos="1650"/>
          <w:tab w:val="center" w:pos="4680"/>
        </w:tabs>
        <w:spacing w:line="240" w:lineRule="auto"/>
        <w:rPr>
          <w:rFonts w:ascii="Goudy Old Style" w:hAnsi="Goudy Old Style"/>
          <w:sz w:val="24"/>
          <w:szCs w:val="24"/>
        </w:rPr>
      </w:pPr>
      <w:r w:rsidRPr="000E53AB">
        <w:rPr>
          <w:rFonts w:ascii="Goudy Old Style" w:hAnsi="Goudy Old Style"/>
          <w:sz w:val="24"/>
          <w:szCs w:val="24"/>
        </w:rPr>
        <w:t xml:space="preserve">When the </w:t>
      </w:r>
      <w:r w:rsidR="00C03322" w:rsidRPr="000E53AB">
        <w:rPr>
          <w:rFonts w:ascii="Goudy Old Style" w:hAnsi="Goudy Old Style"/>
          <w:sz w:val="24"/>
          <w:szCs w:val="24"/>
        </w:rPr>
        <w:t xml:space="preserve">rare event of a </w:t>
      </w:r>
      <w:r w:rsidRPr="000E53AB">
        <w:rPr>
          <w:rFonts w:ascii="Goudy Old Style" w:hAnsi="Goudy Old Style"/>
          <w:sz w:val="24"/>
          <w:szCs w:val="24"/>
        </w:rPr>
        <w:t>conditional baptism is conferred, “Baptized Conditionally” is to be written in the “Notations” column [</w:t>
      </w:r>
      <w:r w:rsidR="008C0BE4" w:rsidRPr="008C0BE4">
        <w:rPr>
          <w:rFonts w:ascii="Goudy Old Style" w:hAnsi="Goudy Old Style"/>
          <w:sz w:val="24"/>
          <w:szCs w:val="24"/>
        </w:rPr>
        <w:t>See sample on page 52</w:t>
      </w:r>
      <w:r w:rsidRPr="008C0BE4">
        <w:rPr>
          <w:rFonts w:ascii="Goudy Old Style" w:hAnsi="Goudy Old Style"/>
          <w:sz w:val="24"/>
          <w:szCs w:val="24"/>
        </w:rPr>
        <w:t>].</w:t>
      </w:r>
      <w:r w:rsidRPr="000E53AB">
        <w:rPr>
          <w:rFonts w:ascii="Goudy Old Style" w:hAnsi="Goudy Old Style"/>
          <w:sz w:val="24"/>
          <w:szCs w:val="24"/>
        </w:rPr>
        <w:t xml:space="preserve">  Otherwise, the entry is the same as for any other ba</w:t>
      </w:r>
      <w:r w:rsidR="009914E3">
        <w:rPr>
          <w:rFonts w:ascii="Goudy Old Style" w:hAnsi="Goudy Old Style"/>
          <w:sz w:val="24"/>
          <w:szCs w:val="24"/>
        </w:rPr>
        <w:t>ptism.  By virtue of Canon 869-</w:t>
      </w:r>
      <w:r w:rsidRPr="000E53AB">
        <w:rPr>
          <w:rFonts w:ascii="Goudy Old Style" w:hAnsi="Goudy Old Style"/>
          <w:sz w:val="24"/>
          <w:szCs w:val="24"/>
        </w:rPr>
        <w:t xml:space="preserve">§2, baptisms in </w:t>
      </w:r>
      <w:r w:rsidR="00C03322" w:rsidRPr="000E53AB">
        <w:rPr>
          <w:rFonts w:ascii="Goudy Old Style" w:hAnsi="Goudy Old Style"/>
          <w:sz w:val="24"/>
          <w:szCs w:val="24"/>
        </w:rPr>
        <w:t xml:space="preserve">most </w:t>
      </w:r>
      <w:r w:rsidRPr="000E53AB">
        <w:rPr>
          <w:rFonts w:ascii="Goudy Old Style" w:hAnsi="Goudy Old Style"/>
          <w:sz w:val="24"/>
          <w:szCs w:val="24"/>
        </w:rPr>
        <w:t xml:space="preserve">other faiths are presumed valid until the contrary is demonstrated.  Therefore, only after careful investigation and with a positive doubt remaining as to the fact of a baptism or its valid celebration, a person is conditionally baptized.  This conditional baptism is done privately (i.e., </w:t>
      </w:r>
      <w:r w:rsidR="0061078F" w:rsidRPr="000E53AB">
        <w:rPr>
          <w:rFonts w:ascii="Goudy Old Style" w:hAnsi="Goudy Old Style"/>
          <w:sz w:val="24"/>
          <w:szCs w:val="24"/>
        </w:rPr>
        <w:t>unceremoniously and only with essential participants in attendance).</w:t>
      </w:r>
      <w:r w:rsidR="00C03322" w:rsidRPr="000E53AB">
        <w:rPr>
          <w:rFonts w:ascii="Goudy Old Style" w:hAnsi="Goudy Old Style"/>
          <w:sz w:val="24"/>
          <w:szCs w:val="24"/>
        </w:rPr>
        <w:t xml:space="preserve">  There exist many steps, including the Bishop’s (or his delegate) determination of what rites are to be celebrated during the private, conditional baptism.  Contact Chancellor Office for more information and direction.</w:t>
      </w:r>
    </w:p>
    <w:p w14:paraId="7EC8B0E9" w14:textId="77777777" w:rsidR="0061078F" w:rsidRDefault="0061078F" w:rsidP="000447BA">
      <w:pPr>
        <w:pStyle w:val="ListParagraph"/>
        <w:tabs>
          <w:tab w:val="left" w:pos="1650"/>
          <w:tab w:val="center" w:pos="4680"/>
        </w:tabs>
        <w:spacing w:line="240" w:lineRule="auto"/>
        <w:rPr>
          <w:rFonts w:ascii="Goudy Old Style" w:hAnsi="Goudy Old Style"/>
          <w:sz w:val="24"/>
          <w:szCs w:val="24"/>
        </w:rPr>
      </w:pPr>
    </w:p>
    <w:p w14:paraId="7437C4D1" w14:textId="77777777" w:rsidR="0061078F" w:rsidRDefault="0061078F" w:rsidP="000447B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If the original attempt at baptism was celebrated in a Catholic Church, the conditional baptism should be noted in the margin of the entry that recorded the original baptism.  If the original attempt was in a non-Catholic community, a new entry should be made in the register of the parish within whose boundaries the conditional baptism was celebrated.  In such cases the date and place of baptism should be noted instead of the purported earlier baptism.  A note as to its conditional celebration should be included.  The entry should also be made in ParishSOFT </w:t>
      </w:r>
      <w:r w:rsidR="00D32815">
        <w:rPr>
          <w:rFonts w:ascii="Goudy Old Style" w:hAnsi="Goudy Old Style"/>
          <w:sz w:val="24"/>
          <w:szCs w:val="24"/>
        </w:rPr>
        <w:t xml:space="preserve">(if applicable) </w:t>
      </w:r>
      <w:r>
        <w:rPr>
          <w:rFonts w:ascii="Goudy Old Style" w:hAnsi="Goudy Old Style"/>
          <w:sz w:val="24"/>
          <w:szCs w:val="24"/>
        </w:rPr>
        <w:t>with the phrase “Baptism Conditional” entered in the General Remarks field.</w:t>
      </w:r>
    </w:p>
    <w:p w14:paraId="1A866E9A" w14:textId="77777777" w:rsidR="0061078F" w:rsidRPr="0061078F" w:rsidRDefault="0061078F" w:rsidP="000447BA">
      <w:pPr>
        <w:pStyle w:val="ListParagraph"/>
        <w:tabs>
          <w:tab w:val="left" w:pos="1650"/>
          <w:tab w:val="center" w:pos="4680"/>
        </w:tabs>
        <w:spacing w:line="240" w:lineRule="auto"/>
        <w:rPr>
          <w:rFonts w:ascii="Goudy Old Style" w:hAnsi="Goudy Old Style"/>
          <w:sz w:val="28"/>
          <w:szCs w:val="24"/>
        </w:rPr>
      </w:pPr>
    </w:p>
    <w:p w14:paraId="324DDA58" w14:textId="77777777" w:rsidR="0061078F" w:rsidRPr="000E53AB" w:rsidRDefault="00C03322" w:rsidP="0061078F">
      <w:pPr>
        <w:pStyle w:val="ListParagraph"/>
        <w:numPr>
          <w:ilvl w:val="0"/>
          <w:numId w:val="3"/>
        </w:numPr>
        <w:tabs>
          <w:tab w:val="left" w:pos="1650"/>
          <w:tab w:val="center" w:pos="4680"/>
        </w:tabs>
        <w:spacing w:line="240" w:lineRule="auto"/>
        <w:rPr>
          <w:rFonts w:ascii="Goudy Old Style" w:hAnsi="Goudy Old Style"/>
          <w:i/>
          <w:sz w:val="28"/>
          <w:szCs w:val="24"/>
        </w:rPr>
      </w:pPr>
      <w:r w:rsidRPr="000E53AB">
        <w:rPr>
          <w:rFonts w:ascii="Goudy Old Style" w:hAnsi="Goudy Old Style"/>
          <w:i/>
          <w:sz w:val="28"/>
          <w:szCs w:val="24"/>
        </w:rPr>
        <w:t>Catechumens</w:t>
      </w:r>
    </w:p>
    <w:p w14:paraId="6FBE37FC" w14:textId="77777777" w:rsidR="0061078F" w:rsidRDefault="0061078F" w:rsidP="0061078F">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names</w:t>
      </w:r>
      <w:r w:rsidR="00C16A81">
        <w:rPr>
          <w:rFonts w:ascii="Goudy Old Style" w:hAnsi="Goudy Old Style"/>
          <w:sz w:val="24"/>
          <w:szCs w:val="24"/>
        </w:rPr>
        <w:t xml:space="preserve"> of catechumens are to be recorded in the parish register of catechumens, after the “Rite of Acceptance into the Order of Catechumens,” along with the names of the sponsors and the minister and the date and place of the celebration.  Once the elect </w:t>
      </w:r>
      <w:r w:rsidR="00D32815">
        <w:rPr>
          <w:rFonts w:ascii="Goudy Old Style" w:hAnsi="Goudy Old Style"/>
          <w:sz w:val="24"/>
          <w:szCs w:val="24"/>
        </w:rPr>
        <w:t>receives</w:t>
      </w:r>
      <w:r w:rsidR="00C16A81">
        <w:rPr>
          <w:rFonts w:ascii="Goudy Old Style" w:hAnsi="Goudy Old Style"/>
          <w:sz w:val="24"/>
          <w:szCs w:val="24"/>
        </w:rPr>
        <w:t xml:space="preserve"> the Sacrament of Initiation, their names shall be recorded in the Baptismal Register.  Notations shall be recorded in the </w:t>
      </w:r>
      <w:r w:rsidR="00A84992">
        <w:rPr>
          <w:rFonts w:ascii="Goudy Old Style" w:hAnsi="Goudy Old Style"/>
          <w:sz w:val="24"/>
          <w:szCs w:val="24"/>
        </w:rPr>
        <w:t xml:space="preserve">universally required </w:t>
      </w:r>
      <w:r w:rsidR="00C16A81">
        <w:rPr>
          <w:rFonts w:ascii="Goudy Old Style" w:hAnsi="Goudy Old Style"/>
          <w:sz w:val="24"/>
          <w:szCs w:val="24"/>
        </w:rPr>
        <w:t>Confirmation</w:t>
      </w:r>
      <w:r w:rsidR="00A84992">
        <w:rPr>
          <w:rFonts w:ascii="Goudy Old Style" w:hAnsi="Goudy Old Style"/>
          <w:sz w:val="24"/>
          <w:szCs w:val="24"/>
        </w:rPr>
        <w:t xml:space="preserve"> Registers,</w:t>
      </w:r>
      <w:r w:rsidR="00C16A81">
        <w:rPr>
          <w:rFonts w:ascii="Goudy Old Style" w:hAnsi="Goudy Old Style"/>
          <w:sz w:val="24"/>
          <w:szCs w:val="24"/>
        </w:rPr>
        <w:t xml:space="preserve"> and </w:t>
      </w:r>
      <w:r w:rsidR="003C2BDB">
        <w:rPr>
          <w:rFonts w:ascii="Goudy Old Style" w:hAnsi="Goudy Old Style"/>
          <w:sz w:val="24"/>
          <w:szCs w:val="24"/>
        </w:rPr>
        <w:t xml:space="preserve">in the diocesan particular law required </w:t>
      </w:r>
      <w:r w:rsidR="00C16A81">
        <w:rPr>
          <w:rFonts w:ascii="Goudy Old Style" w:hAnsi="Goudy Old Style"/>
          <w:sz w:val="24"/>
          <w:szCs w:val="24"/>
        </w:rPr>
        <w:t>Communion Registers as well.  Note that since 1983 confirmation is ordinarily administered at the time of the profession of faith so that the proper entry must also be made in the parish confirmation register.  The “sponsor” for a person joining the Church typically serves also as the sponsor for confirmation.</w:t>
      </w:r>
    </w:p>
    <w:p w14:paraId="6F76AC77" w14:textId="77777777" w:rsidR="00C16A81" w:rsidRDefault="00960229" w:rsidP="0061078F">
      <w:pPr>
        <w:pStyle w:val="ListParagraph"/>
        <w:tabs>
          <w:tab w:val="left" w:pos="1650"/>
          <w:tab w:val="center" w:pos="4680"/>
        </w:tabs>
        <w:spacing w:line="240" w:lineRule="auto"/>
        <w:rPr>
          <w:rFonts w:ascii="Goudy Old Style" w:hAnsi="Goudy Old Style"/>
          <w:sz w:val="24"/>
          <w:szCs w:val="24"/>
        </w:rPr>
      </w:pPr>
      <w:r w:rsidRPr="00C16A81">
        <w:rPr>
          <w:rFonts w:ascii="Goudy Old Style" w:hAnsi="Goudy Old Style"/>
          <w:noProof/>
          <w:sz w:val="24"/>
          <w:szCs w:val="24"/>
        </w:rPr>
        <w:lastRenderedPageBreak/>
        <mc:AlternateContent>
          <mc:Choice Requires="wps">
            <w:drawing>
              <wp:anchor distT="45720" distB="45720" distL="114300" distR="114300" simplePos="0" relativeHeight="251659264" behindDoc="0" locked="0" layoutInCell="1" allowOverlap="1" wp14:anchorId="4444C59D" wp14:editId="1D5DE091">
                <wp:simplePos x="0" y="0"/>
                <wp:positionH relativeFrom="column">
                  <wp:posOffset>485775</wp:posOffset>
                </wp:positionH>
                <wp:positionV relativeFrom="paragraph">
                  <wp:posOffset>256540</wp:posOffset>
                </wp:positionV>
                <wp:extent cx="5419725" cy="2752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2752725"/>
                        </a:xfrm>
                        <a:prstGeom prst="rect">
                          <a:avLst/>
                        </a:prstGeom>
                        <a:solidFill>
                          <a:schemeClr val="bg2"/>
                        </a:solidFill>
                        <a:ln w="9525">
                          <a:solidFill>
                            <a:schemeClr val="tx1"/>
                          </a:solidFill>
                          <a:miter lim="800000"/>
                          <a:headEnd/>
                          <a:tailEnd/>
                        </a:ln>
                      </wps:spPr>
                      <wps:txbx>
                        <w:txbxContent>
                          <w:p w14:paraId="3F4ABDA8" w14:textId="77777777" w:rsidR="002C26D1" w:rsidRDefault="002C26D1" w:rsidP="00C16A81">
                            <w:pPr>
                              <w:spacing w:line="240" w:lineRule="auto"/>
                              <w:contextualSpacing/>
                              <w:jc w:val="center"/>
                              <w:rPr>
                                <w:rFonts w:ascii="Goudy Old Style" w:hAnsi="Goudy Old Style"/>
                                <w:i/>
                                <w:sz w:val="28"/>
                                <w:szCs w:val="28"/>
                              </w:rPr>
                            </w:pPr>
                            <w:r>
                              <w:rPr>
                                <w:rFonts w:ascii="Goudy Old Style" w:hAnsi="Goudy Old Style"/>
                                <w:i/>
                                <w:sz w:val="28"/>
                                <w:szCs w:val="28"/>
                              </w:rPr>
                              <w:t>Definition of Terms</w:t>
                            </w:r>
                          </w:p>
                          <w:p w14:paraId="315AAEE6" w14:textId="77777777" w:rsidR="002C26D1" w:rsidRPr="00960229" w:rsidRDefault="002C26D1" w:rsidP="00C16A81">
                            <w:pPr>
                              <w:spacing w:line="240" w:lineRule="auto"/>
                              <w:contextualSpacing/>
                              <w:rPr>
                                <w:rFonts w:ascii="Goudy Old Style" w:hAnsi="Goudy Old Style"/>
                                <w:i/>
                                <w:sz w:val="20"/>
                                <w:szCs w:val="20"/>
                              </w:rPr>
                            </w:pPr>
                            <w:r w:rsidRPr="00960229">
                              <w:rPr>
                                <w:rFonts w:ascii="Goudy Old Style" w:hAnsi="Goudy Old Style"/>
                                <w:b/>
                                <w:i/>
                                <w:sz w:val="20"/>
                                <w:szCs w:val="20"/>
                              </w:rPr>
                              <w:t>RCIA</w:t>
                            </w:r>
                            <w:r w:rsidRPr="00960229">
                              <w:rPr>
                                <w:rFonts w:ascii="Goudy Old Style" w:hAnsi="Goudy Old Style"/>
                                <w:i/>
                                <w:sz w:val="20"/>
                                <w:szCs w:val="20"/>
                              </w:rPr>
                              <w:t>. Outside of emergency situations, adults and children over seven years of age are required by Canon Law to participate in a process of formation governed by the “Rite of Christian Initiation of Adults.”  RCIA culminates in the celebration of all three sacraments of initiation—baptism, confirmation, and first reception of the Eucharist—the same ceremony.  Information concerning those who receive the sacraments of initiation shall be recorded in the Baptismal and Confirmation Registers.</w:t>
                            </w:r>
                          </w:p>
                          <w:p w14:paraId="7EF4715C" w14:textId="77777777" w:rsidR="002C26D1" w:rsidRPr="00960229" w:rsidRDefault="002C26D1" w:rsidP="00C16A81">
                            <w:pPr>
                              <w:spacing w:line="240" w:lineRule="auto"/>
                              <w:contextualSpacing/>
                              <w:rPr>
                                <w:rFonts w:ascii="Goudy Old Style" w:hAnsi="Goudy Old Style"/>
                                <w:i/>
                                <w:sz w:val="20"/>
                                <w:szCs w:val="20"/>
                              </w:rPr>
                            </w:pPr>
                            <w:r w:rsidRPr="00960229">
                              <w:rPr>
                                <w:rFonts w:ascii="Goudy Old Style" w:hAnsi="Goudy Old Style"/>
                                <w:b/>
                                <w:i/>
                                <w:sz w:val="20"/>
                                <w:szCs w:val="20"/>
                              </w:rPr>
                              <w:t>Catechumens</w:t>
                            </w:r>
                            <w:r w:rsidRPr="00960229">
                              <w:rPr>
                                <w:rFonts w:ascii="Goudy Old Style" w:hAnsi="Goudy Old Style"/>
                                <w:i/>
                                <w:sz w:val="20"/>
                                <w:szCs w:val="20"/>
                              </w:rPr>
                              <w:t>.  A catechumen is a person who is not yet baptized at all and who has celebrated the “Rite of Acceptance into the Order of Catechumens” as part of RCIA.  The name of a catechumen, along with the names of the spon</w:t>
                            </w:r>
                            <w:r>
                              <w:rPr>
                                <w:rFonts w:ascii="Goudy Old Style" w:hAnsi="Goudy Old Style"/>
                                <w:i/>
                                <w:sz w:val="20"/>
                                <w:szCs w:val="20"/>
                              </w:rPr>
                              <w:t>s</w:t>
                            </w:r>
                            <w:r w:rsidRPr="00960229">
                              <w:rPr>
                                <w:rFonts w:ascii="Goudy Old Style" w:hAnsi="Goudy Old Style"/>
                                <w:i/>
                                <w:sz w:val="20"/>
                                <w:szCs w:val="20"/>
                              </w:rPr>
                              <w:t>or, officiating minister, and date and place of the celebration, is entered into a special register of catechumens.  Note that already-baptized candidates for full communion and confirmation technically are not catechumens and that these persons’ names are not placed in the catechumenal register.</w:t>
                            </w:r>
                          </w:p>
                          <w:p w14:paraId="02ADE564" w14:textId="77777777" w:rsidR="002C26D1" w:rsidRPr="00960229" w:rsidRDefault="002C26D1" w:rsidP="00C16A81">
                            <w:pPr>
                              <w:spacing w:line="240" w:lineRule="auto"/>
                              <w:contextualSpacing/>
                              <w:rPr>
                                <w:rFonts w:ascii="Goudy Old Style" w:hAnsi="Goudy Old Style"/>
                                <w:i/>
                                <w:sz w:val="20"/>
                                <w:szCs w:val="20"/>
                              </w:rPr>
                            </w:pPr>
                            <w:r w:rsidRPr="00960229">
                              <w:rPr>
                                <w:rFonts w:ascii="Goudy Old Style" w:hAnsi="Goudy Old Style"/>
                                <w:b/>
                                <w:i/>
                                <w:sz w:val="20"/>
                                <w:szCs w:val="20"/>
                              </w:rPr>
                              <w:t>Elect</w:t>
                            </w:r>
                            <w:r w:rsidRPr="00960229">
                              <w:rPr>
                                <w:rFonts w:ascii="Goudy Old Style" w:hAnsi="Goudy Old Style"/>
                                <w:i/>
                                <w:sz w:val="20"/>
                                <w:szCs w:val="20"/>
                              </w:rPr>
                              <w:t xml:space="preserve">.  An “elect” person is a catechumen who has subsequently celebrated the “Rite of the Election or Enrollment of Names” as part of RCIA, and so has been chosen by the Church to receive the sacraments of initiation.  The name of an elect catechumen, along with the name of the sponsor, officiating minister, and date and place of celebration, is entered into a special “Book of the Elect.”  Note that already-baptized candidates </w:t>
                            </w:r>
                            <w:r>
                              <w:rPr>
                                <w:rFonts w:ascii="Goudy Old Style" w:hAnsi="Goudy Old Style"/>
                                <w:i/>
                                <w:sz w:val="20"/>
                                <w:szCs w:val="20"/>
                              </w:rPr>
                              <w:t>for full communion and confirmation technically are not catechumens and do not become members of the Elect, and that these persons’ names are not placed in the “Book of the Elect.”</w:t>
                            </w:r>
                          </w:p>
                          <w:p w14:paraId="6445D051" w14:textId="77777777" w:rsidR="002C26D1" w:rsidRPr="00C16A81" w:rsidRDefault="002C26D1" w:rsidP="00C16A81">
                            <w:pPr>
                              <w:spacing w:line="240" w:lineRule="auto"/>
                              <w:contextualSpacing/>
                              <w:rPr>
                                <w:rFonts w:ascii="Goudy Old Style" w:hAnsi="Goudy Old Style"/>
                                <w:i/>
                                <w:szCs w:val="28"/>
                              </w:rPr>
                            </w:pPr>
                          </w:p>
                          <w:p w14:paraId="6555ACF6" w14:textId="77777777" w:rsidR="002C26D1" w:rsidRDefault="002C26D1" w:rsidP="00C16A81">
                            <w:pPr>
                              <w:spacing w:line="240" w:lineRule="auto"/>
                              <w:contextualSpacing/>
                              <w:rPr>
                                <w:rFonts w:ascii="Goudy Old Style" w:hAnsi="Goudy Old Style"/>
                                <w:i/>
                                <w:sz w:val="24"/>
                                <w:szCs w:val="28"/>
                              </w:rPr>
                            </w:pPr>
                          </w:p>
                          <w:p w14:paraId="22D93BAD" w14:textId="77777777" w:rsidR="002C26D1" w:rsidRPr="00C16A81" w:rsidRDefault="002C26D1" w:rsidP="00C16A81">
                            <w:pPr>
                              <w:spacing w:line="240" w:lineRule="auto"/>
                              <w:contextualSpacing/>
                              <w:rPr>
                                <w:rFonts w:ascii="Goudy Old Style" w:hAnsi="Goudy Old Style"/>
                                <w:sz w:val="24"/>
                                <w:szCs w:val="28"/>
                              </w:rPr>
                            </w:pPr>
                          </w:p>
                          <w:p w14:paraId="02D31B51" w14:textId="77777777" w:rsidR="002C26D1" w:rsidRPr="00C16A81" w:rsidRDefault="002C26D1" w:rsidP="00C16A81">
                            <w:pPr>
                              <w:rPr>
                                <w:rFonts w:ascii="Goudy Old Style" w:hAnsi="Goudy Old Style"/>
                                <w:i/>
                                <w:sz w:val="28"/>
                                <w:szCs w:val="28"/>
                              </w:rPr>
                            </w:pPr>
                          </w:p>
                          <w:p w14:paraId="77CBA021" w14:textId="77777777" w:rsidR="002C26D1" w:rsidRDefault="002C26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44C59D" id="_x0000_t202" coordsize="21600,21600" o:spt="202" path="m,l,21600r21600,l21600,xe">
                <v:stroke joinstyle="miter"/>
                <v:path gradientshapeok="t" o:connecttype="rect"/>
              </v:shapetype>
              <v:shape id="Text Box 2" o:spid="_x0000_s1026" type="#_x0000_t202" style="position:absolute;left:0;text-align:left;margin-left:38.25pt;margin-top:20.2pt;width:426.75pt;height:21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" fillcolor="#e7e6e6 [3214]" strokecolor="black [3213]">
                <v:textbox>
                  <w:txbxContent>
                    <w:p w14:paraId="3F4ABDA8" w14:textId="77777777" w:rsidR="002C26D1" w:rsidRDefault="002C26D1" w:rsidP="00C16A81">
                      <w:pPr>
                        <w:spacing w:line="240" w:lineRule="auto"/>
                        <w:contextualSpacing/>
                        <w:jc w:val="center"/>
                        <w:rPr>
                          <w:rFonts w:ascii="Goudy Old Style" w:hAnsi="Goudy Old Style"/>
                          <w:i/>
                          <w:sz w:val="28"/>
                          <w:szCs w:val="28"/>
                        </w:rPr>
                      </w:pPr>
                      <w:r>
                        <w:rPr>
                          <w:rFonts w:ascii="Goudy Old Style" w:hAnsi="Goudy Old Style"/>
                          <w:i/>
                          <w:sz w:val="28"/>
                          <w:szCs w:val="28"/>
                        </w:rPr>
                        <w:t>Definition of Terms</w:t>
                      </w:r>
                    </w:p>
                    <w:p w14:paraId="315AAEE6" w14:textId="77777777" w:rsidR="002C26D1" w:rsidRPr="00960229" w:rsidRDefault="002C26D1" w:rsidP="00C16A81">
                      <w:pPr>
                        <w:spacing w:line="240" w:lineRule="auto"/>
                        <w:contextualSpacing/>
                        <w:rPr>
                          <w:rFonts w:ascii="Goudy Old Style" w:hAnsi="Goudy Old Style"/>
                          <w:i/>
                          <w:sz w:val="20"/>
                          <w:szCs w:val="20"/>
                        </w:rPr>
                      </w:pPr>
                      <w:r w:rsidRPr="00960229">
                        <w:rPr>
                          <w:rFonts w:ascii="Goudy Old Style" w:hAnsi="Goudy Old Style"/>
                          <w:b/>
                          <w:i/>
                          <w:sz w:val="20"/>
                          <w:szCs w:val="20"/>
                        </w:rPr>
                        <w:t>RCIA</w:t>
                      </w:r>
                      <w:r w:rsidRPr="00960229">
                        <w:rPr>
                          <w:rFonts w:ascii="Goudy Old Style" w:hAnsi="Goudy Old Style"/>
                          <w:i/>
                          <w:sz w:val="20"/>
                          <w:szCs w:val="20"/>
                        </w:rPr>
                        <w:t>. Outside of emergency situations, adults and children over seven years of age are required by Canon Law to participate in a process of formation governed by the “Rite of Christian Initiation of Adults.”  RCIA culminates in the celebration of all three sacraments of initiation—baptism, confirmation, and first reception of the Eucharist—the same ceremony.  Information concerning those who receive the sacraments of initiation shall be recorded in the Baptismal and Confirmation Registers.</w:t>
                      </w:r>
                    </w:p>
                    <w:p w14:paraId="7EF4715C" w14:textId="77777777" w:rsidR="002C26D1" w:rsidRPr="00960229" w:rsidRDefault="002C26D1" w:rsidP="00C16A81">
                      <w:pPr>
                        <w:spacing w:line="240" w:lineRule="auto"/>
                        <w:contextualSpacing/>
                        <w:rPr>
                          <w:rFonts w:ascii="Goudy Old Style" w:hAnsi="Goudy Old Style"/>
                          <w:i/>
                          <w:sz w:val="20"/>
                          <w:szCs w:val="20"/>
                        </w:rPr>
                      </w:pPr>
                      <w:r w:rsidRPr="00960229">
                        <w:rPr>
                          <w:rFonts w:ascii="Goudy Old Style" w:hAnsi="Goudy Old Style"/>
                          <w:b/>
                          <w:i/>
                          <w:sz w:val="20"/>
                          <w:szCs w:val="20"/>
                        </w:rPr>
                        <w:t>Catechumens</w:t>
                      </w:r>
                      <w:r w:rsidRPr="00960229">
                        <w:rPr>
                          <w:rFonts w:ascii="Goudy Old Style" w:hAnsi="Goudy Old Style"/>
                          <w:i/>
                          <w:sz w:val="20"/>
                          <w:szCs w:val="20"/>
                        </w:rPr>
                        <w:t>.  A catechumen is a person who is not yet baptized at all and who has celebrated the “Rite of Acceptance into the Order of Catechumens” as part of RCIA.  The name of a catechumen, along with the names of the spon</w:t>
                      </w:r>
                      <w:r>
                        <w:rPr>
                          <w:rFonts w:ascii="Goudy Old Style" w:hAnsi="Goudy Old Style"/>
                          <w:i/>
                          <w:sz w:val="20"/>
                          <w:szCs w:val="20"/>
                        </w:rPr>
                        <w:t>s</w:t>
                      </w:r>
                      <w:r w:rsidRPr="00960229">
                        <w:rPr>
                          <w:rFonts w:ascii="Goudy Old Style" w:hAnsi="Goudy Old Style"/>
                          <w:i/>
                          <w:sz w:val="20"/>
                          <w:szCs w:val="20"/>
                        </w:rPr>
                        <w:t>or, officiating minister, and date and place of the celebration, is entered into a special register of catechumens.  Note that already-baptized candidates for full communion and confirmation technically are not catechumens and that these persons’ names are not placed in the catechumenal register.</w:t>
                      </w:r>
                    </w:p>
                    <w:p w14:paraId="02ADE564" w14:textId="77777777" w:rsidR="002C26D1" w:rsidRPr="00960229" w:rsidRDefault="002C26D1" w:rsidP="00C16A81">
                      <w:pPr>
                        <w:spacing w:line="240" w:lineRule="auto"/>
                        <w:contextualSpacing/>
                        <w:rPr>
                          <w:rFonts w:ascii="Goudy Old Style" w:hAnsi="Goudy Old Style"/>
                          <w:i/>
                          <w:sz w:val="20"/>
                          <w:szCs w:val="20"/>
                        </w:rPr>
                      </w:pPr>
                      <w:r w:rsidRPr="00960229">
                        <w:rPr>
                          <w:rFonts w:ascii="Goudy Old Style" w:hAnsi="Goudy Old Style"/>
                          <w:b/>
                          <w:i/>
                          <w:sz w:val="20"/>
                          <w:szCs w:val="20"/>
                        </w:rPr>
                        <w:t>Elect</w:t>
                      </w:r>
                      <w:r w:rsidRPr="00960229">
                        <w:rPr>
                          <w:rFonts w:ascii="Goudy Old Style" w:hAnsi="Goudy Old Style"/>
                          <w:i/>
                          <w:sz w:val="20"/>
                          <w:szCs w:val="20"/>
                        </w:rPr>
                        <w:t xml:space="preserve">.  An “elect” person is a catechumen who has subsequently celebrated the “Rite of the Election or Enrollment of Names” as part of RCIA, and so has been chosen by the Church to receive the sacraments of initiation.  The name of an elect catechumen, along with the name of the sponsor, officiating minister, and date and place of celebration, is entered into a special “Book of the Elect.”  Note that already-baptized candidates </w:t>
                      </w:r>
                      <w:r>
                        <w:rPr>
                          <w:rFonts w:ascii="Goudy Old Style" w:hAnsi="Goudy Old Style"/>
                          <w:i/>
                          <w:sz w:val="20"/>
                          <w:szCs w:val="20"/>
                        </w:rPr>
                        <w:t>for full communion and confirmation technically are not catechumens and do not become members of the Elect, and that these persons’ names are not placed in the “Book of the Elect.”</w:t>
                      </w:r>
                    </w:p>
                    <w:p w14:paraId="6445D051" w14:textId="77777777" w:rsidR="002C26D1" w:rsidRPr="00C16A81" w:rsidRDefault="002C26D1" w:rsidP="00C16A81">
                      <w:pPr>
                        <w:spacing w:line="240" w:lineRule="auto"/>
                        <w:contextualSpacing/>
                        <w:rPr>
                          <w:rFonts w:ascii="Goudy Old Style" w:hAnsi="Goudy Old Style"/>
                          <w:i/>
                          <w:szCs w:val="28"/>
                        </w:rPr>
                      </w:pPr>
                    </w:p>
                    <w:p w14:paraId="6555ACF6" w14:textId="77777777" w:rsidR="002C26D1" w:rsidRDefault="002C26D1" w:rsidP="00C16A81">
                      <w:pPr>
                        <w:spacing w:line="240" w:lineRule="auto"/>
                        <w:contextualSpacing/>
                        <w:rPr>
                          <w:rFonts w:ascii="Goudy Old Style" w:hAnsi="Goudy Old Style"/>
                          <w:i/>
                          <w:sz w:val="24"/>
                          <w:szCs w:val="28"/>
                        </w:rPr>
                      </w:pPr>
                    </w:p>
                    <w:p w14:paraId="22D93BAD" w14:textId="77777777" w:rsidR="002C26D1" w:rsidRPr="00C16A81" w:rsidRDefault="002C26D1" w:rsidP="00C16A81">
                      <w:pPr>
                        <w:spacing w:line="240" w:lineRule="auto"/>
                        <w:contextualSpacing/>
                        <w:rPr>
                          <w:rFonts w:ascii="Goudy Old Style" w:hAnsi="Goudy Old Style"/>
                          <w:sz w:val="24"/>
                          <w:szCs w:val="28"/>
                        </w:rPr>
                      </w:pPr>
                    </w:p>
                    <w:p w14:paraId="02D31B51" w14:textId="77777777" w:rsidR="002C26D1" w:rsidRPr="00C16A81" w:rsidRDefault="002C26D1" w:rsidP="00C16A81">
                      <w:pPr>
                        <w:rPr>
                          <w:rFonts w:ascii="Goudy Old Style" w:hAnsi="Goudy Old Style"/>
                          <w:i/>
                          <w:sz w:val="28"/>
                          <w:szCs w:val="28"/>
                        </w:rPr>
                      </w:pPr>
                    </w:p>
                    <w:p w14:paraId="77CBA021" w14:textId="77777777" w:rsidR="002C26D1" w:rsidRDefault="002C26D1"/>
                  </w:txbxContent>
                </v:textbox>
                <w10:wrap type="square"/>
              </v:shape>
            </w:pict>
          </mc:Fallback>
        </mc:AlternateContent>
      </w:r>
    </w:p>
    <w:p w14:paraId="59CB0A8D" w14:textId="77777777" w:rsidR="00C16A81" w:rsidRPr="001A363A" w:rsidRDefault="001A363A" w:rsidP="001A363A">
      <w:pPr>
        <w:pStyle w:val="ListParagraph"/>
        <w:numPr>
          <w:ilvl w:val="0"/>
          <w:numId w:val="3"/>
        </w:numPr>
        <w:tabs>
          <w:tab w:val="left" w:pos="1650"/>
          <w:tab w:val="center" w:pos="4680"/>
        </w:tabs>
        <w:spacing w:line="240" w:lineRule="auto"/>
        <w:rPr>
          <w:rFonts w:ascii="Goudy Old Style" w:hAnsi="Goudy Old Style"/>
          <w:i/>
          <w:sz w:val="28"/>
          <w:szCs w:val="24"/>
        </w:rPr>
      </w:pPr>
      <w:r w:rsidRPr="001A363A">
        <w:rPr>
          <w:rFonts w:ascii="Goudy Old Style" w:hAnsi="Goudy Old Style"/>
          <w:i/>
          <w:sz w:val="28"/>
          <w:szCs w:val="24"/>
        </w:rPr>
        <w:t>Reception into Full Communion</w:t>
      </w:r>
      <w:r w:rsidR="00C03F75">
        <w:rPr>
          <w:rFonts w:ascii="Goudy Old Style" w:hAnsi="Goudy Old Style"/>
          <w:i/>
          <w:sz w:val="28"/>
          <w:szCs w:val="24"/>
        </w:rPr>
        <w:t>/</w:t>
      </w:r>
      <w:r w:rsidR="00C03F75" w:rsidRPr="00C03F75">
        <w:rPr>
          <w:rFonts w:ascii="Goudy Old Style" w:hAnsi="Goudy Old Style"/>
          <w:i/>
          <w:sz w:val="28"/>
          <w:szCs w:val="24"/>
        </w:rPr>
        <w:t>Professions of Faith</w:t>
      </w:r>
    </w:p>
    <w:p w14:paraId="5D6097AA" w14:textId="77777777" w:rsidR="00C03F75" w:rsidRDefault="00C03F75" w:rsidP="00C03F75">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names of persons who are baptized Christians and who then enter into Full Communion with the Catholic Church by means of a Profession of Faith shall be recorded in the parish baptismal register under the date of profession, together with the date and place of baptism of the party, and all other information as required, as well as the date, if known, even if only approximate, of the non-Catholic baptism.</w:t>
      </w:r>
    </w:p>
    <w:p w14:paraId="5DA749CB" w14:textId="77777777" w:rsidR="00C03F75" w:rsidRDefault="00C03F75" w:rsidP="001A363A">
      <w:pPr>
        <w:pStyle w:val="ListParagraph"/>
        <w:tabs>
          <w:tab w:val="left" w:pos="1650"/>
          <w:tab w:val="center" w:pos="4680"/>
        </w:tabs>
        <w:spacing w:line="240" w:lineRule="auto"/>
        <w:rPr>
          <w:rFonts w:ascii="Goudy Old Style" w:hAnsi="Goudy Old Style"/>
          <w:sz w:val="24"/>
          <w:szCs w:val="24"/>
        </w:rPr>
      </w:pPr>
    </w:p>
    <w:p w14:paraId="75C6E64E" w14:textId="77777777" w:rsidR="001A363A" w:rsidRDefault="001A363A" w:rsidP="001A363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When </w:t>
      </w:r>
      <w:r w:rsidR="00125D7B">
        <w:rPr>
          <w:rFonts w:ascii="Goudy Old Style" w:hAnsi="Goudy Old Style"/>
          <w:sz w:val="24"/>
          <w:szCs w:val="24"/>
        </w:rPr>
        <w:t>persons are received into Full Communion with the Catholic Church, after having been baptized previously in another Christian church, an entry must be made in the Baptismal Register and in ParishSOFT/ConnectNow</w:t>
      </w:r>
      <w:r w:rsidR="00D32815">
        <w:rPr>
          <w:rFonts w:ascii="Goudy Old Style" w:hAnsi="Goudy Old Style"/>
          <w:sz w:val="24"/>
          <w:szCs w:val="24"/>
        </w:rPr>
        <w:t xml:space="preserve"> (if applicable)</w:t>
      </w:r>
      <w:r w:rsidR="00125D7B">
        <w:rPr>
          <w:rFonts w:ascii="Goudy Old Style" w:hAnsi="Goudy Old Style"/>
          <w:sz w:val="24"/>
          <w:szCs w:val="24"/>
        </w:rPr>
        <w:t xml:space="preserve">.  The data concerning the Rite of Reception should be entered in the spaces provided for baptism, and the data concerning the original baptism should be entered in the “Notations” column, especially the date and place [See sample entries in </w:t>
      </w:r>
      <w:r w:rsidR="008C0BE4">
        <w:rPr>
          <w:rFonts w:ascii="Goudy Old Style" w:hAnsi="Goudy Old Style"/>
          <w:sz w:val="24"/>
          <w:szCs w:val="24"/>
        </w:rPr>
        <w:t>Appendix I</w:t>
      </w:r>
      <w:r w:rsidR="00125D7B">
        <w:rPr>
          <w:rFonts w:ascii="Goudy Old Style" w:hAnsi="Goudy Old Style"/>
          <w:sz w:val="24"/>
          <w:szCs w:val="24"/>
        </w:rPr>
        <w:t>].  In ParishSOFT, enter the data concerning the Rite of Reception on both the Baptism and RCIA tabs.  On the Baptism tab under General Remarks, enter the data concerning the original baptism</w:t>
      </w:r>
      <w:r w:rsidR="00D32815">
        <w:rPr>
          <w:rFonts w:ascii="Goudy Old Style" w:hAnsi="Goudy Old Style"/>
          <w:sz w:val="24"/>
          <w:szCs w:val="24"/>
        </w:rPr>
        <w:t xml:space="preserve"> (if applicable)</w:t>
      </w:r>
      <w:r w:rsidR="00125D7B">
        <w:rPr>
          <w:rFonts w:ascii="Goudy Old Style" w:hAnsi="Goudy Old Style"/>
          <w:sz w:val="24"/>
          <w:szCs w:val="24"/>
        </w:rPr>
        <w:t>.</w:t>
      </w:r>
    </w:p>
    <w:p w14:paraId="6A7E3E50" w14:textId="77777777" w:rsidR="00125D7B" w:rsidRDefault="00125D7B" w:rsidP="001A363A">
      <w:pPr>
        <w:pStyle w:val="ListParagraph"/>
        <w:tabs>
          <w:tab w:val="left" w:pos="1650"/>
          <w:tab w:val="center" w:pos="4680"/>
        </w:tabs>
        <w:spacing w:line="240" w:lineRule="auto"/>
        <w:rPr>
          <w:rFonts w:ascii="Goudy Old Style" w:hAnsi="Goudy Old Style"/>
          <w:sz w:val="24"/>
          <w:szCs w:val="24"/>
        </w:rPr>
      </w:pPr>
    </w:p>
    <w:p w14:paraId="08296632" w14:textId="77777777" w:rsidR="00125D7B" w:rsidRDefault="00125D7B" w:rsidP="001A363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Special care must be taken to follow the proper procedure </w:t>
      </w:r>
      <w:r w:rsidRPr="00506837">
        <w:rPr>
          <w:rFonts w:ascii="Goudy Old Style" w:hAnsi="Goudy Old Style"/>
          <w:sz w:val="24"/>
          <w:szCs w:val="24"/>
        </w:rPr>
        <w:t>when young children are received into full communion along with their parents.  In such cases, it is suggested that the ceremonies be supplied as in an emergency baptism, so there</w:t>
      </w:r>
      <w:r>
        <w:rPr>
          <w:rFonts w:ascii="Goudy Old Style" w:hAnsi="Goudy Old Style"/>
          <w:sz w:val="24"/>
          <w:szCs w:val="24"/>
        </w:rPr>
        <w:t xml:space="preserve"> is a formal reception into the Church. [For further details, see </w:t>
      </w:r>
      <w:r w:rsidRPr="00125D7B">
        <w:rPr>
          <w:rFonts w:ascii="Goudy Old Style" w:hAnsi="Goudy Old Style"/>
          <w:i/>
          <w:sz w:val="24"/>
          <w:szCs w:val="24"/>
        </w:rPr>
        <w:t>Bringing a Baptized Child into the Church</w:t>
      </w:r>
      <w:r>
        <w:rPr>
          <w:rFonts w:ascii="Goudy Old Style" w:hAnsi="Goudy Old Style"/>
          <w:sz w:val="24"/>
          <w:szCs w:val="24"/>
        </w:rPr>
        <w:t>].</w:t>
      </w:r>
    </w:p>
    <w:p w14:paraId="37424B8E" w14:textId="77777777" w:rsidR="00125D7B" w:rsidRDefault="00125D7B" w:rsidP="001A363A">
      <w:pPr>
        <w:pStyle w:val="ListParagraph"/>
        <w:tabs>
          <w:tab w:val="left" w:pos="1650"/>
          <w:tab w:val="center" w:pos="4680"/>
        </w:tabs>
        <w:spacing w:line="240" w:lineRule="auto"/>
        <w:rPr>
          <w:rFonts w:ascii="Goudy Old Style" w:hAnsi="Goudy Old Style"/>
          <w:sz w:val="24"/>
          <w:szCs w:val="24"/>
        </w:rPr>
      </w:pPr>
    </w:p>
    <w:p w14:paraId="055953B1" w14:textId="77777777" w:rsidR="00125D7B" w:rsidRDefault="00125D7B" w:rsidP="001A363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the ceremonies were performed should be noted in the spaces provided for Baptism.  The data concerning the original baptism should be entered in the Notations column and in ParishSOFT’s General Remarks field, especially the date and place.</w:t>
      </w:r>
    </w:p>
    <w:p w14:paraId="4EEC5D41" w14:textId="77777777" w:rsidR="00125D7B" w:rsidRDefault="00125D7B" w:rsidP="001A363A">
      <w:pPr>
        <w:pStyle w:val="ListParagraph"/>
        <w:tabs>
          <w:tab w:val="left" w:pos="1650"/>
          <w:tab w:val="center" w:pos="4680"/>
        </w:tabs>
        <w:spacing w:line="240" w:lineRule="auto"/>
        <w:rPr>
          <w:rFonts w:ascii="Goudy Old Style" w:hAnsi="Goudy Old Style"/>
          <w:sz w:val="24"/>
          <w:szCs w:val="24"/>
        </w:rPr>
      </w:pPr>
    </w:p>
    <w:p w14:paraId="5CC26A0B" w14:textId="77777777" w:rsidR="00125D7B" w:rsidRDefault="00125D7B" w:rsidP="001A363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lastRenderedPageBreak/>
        <w:t>For the “Full Reception into the Church” celebrated for a baptized adult (RCIA), the following information is to be entered in the Baptismal Register and in ParishSOFT</w:t>
      </w:r>
      <w:r w:rsidR="00D32815">
        <w:rPr>
          <w:rFonts w:ascii="Goudy Old Style" w:hAnsi="Goudy Old Style"/>
          <w:sz w:val="24"/>
          <w:szCs w:val="24"/>
        </w:rPr>
        <w:t xml:space="preserve"> (if applicable)</w:t>
      </w:r>
      <w:r>
        <w:rPr>
          <w:rFonts w:ascii="Goudy Old Style" w:hAnsi="Goudy Old Style"/>
          <w:sz w:val="24"/>
          <w:szCs w:val="24"/>
        </w:rPr>
        <w:t>:</w:t>
      </w:r>
    </w:p>
    <w:p w14:paraId="296B0343" w14:textId="77777777" w:rsidR="00125D7B" w:rsidRDefault="00125D7B" w:rsidP="00125D7B">
      <w:pPr>
        <w:pStyle w:val="ListParagraph"/>
        <w:numPr>
          <w:ilvl w:val="0"/>
          <w:numId w:val="1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given or Christian name(s) of the person (use the maiden name of a woman).  Because a member record may be built with a woman’s married surname in ParishSOFT, for certificate printing, manually enter the maiden name once the certificate is generated, if applicable.</w:t>
      </w:r>
    </w:p>
    <w:p w14:paraId="0968DDF6" w14:textId="77777777" w:rsidR="00125D7B" w:rsidRDefault="00125D7B" w:rsidP="00125D7B">
      <w:pPr>
        <w:pStyle w:val="ListParagraph"/>
        <w:numPr>
          <w:ilvl w:val="0"/>
          <w:numId w:val="1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father (first, middle if any, and surname) and the name of the mother (first, middle if any, and maiden name)</w:t>
      </w:r>
    </w:p>
    <w:p w14:paraId="1717D7D3" w14:textId="77777777" w:rsidR="00125D7B" w:rsidRDefault="00125D7B" w:rsidP="00125D7B">
      <w:pPr>
        <w:pStyle w:val="ListParagraph"/>
        <w:numPr>
          <w:ilvl w:val="0"/>
          <w:numId w:val="1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birth</w:t>
      </w:r>
    </w:p>
    <w:p w14:paraId="08BF68A3" w14:textId="77777777" w:rsidR="00125D7B" w:rsidRDefault="00125D7B" w:rsidP="00125D7B">
      <w:pPr>
        <w:pStyle w:val="ListParagraph"/>
        <w:numPr>
          <w:ilvl w:val="0"/>
          <w:numId w:val="1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sponsor</w:t>
      </w:r>
    </w:p>
    <w:p w14:paraId="321DE46C" w14:textId="77777777" w:rsidR="00125D7B" w:rsidRDefault="00125D7B" w:rsidP="00125D7B">
      <w:pPr>
        <w:pStyle w:val="ListParagraph"/>
        <w:numPr>
          <w:ilvl w:val="0"/>
          <w:numId w:val="1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the Rite of Reception are noted in the space provided for Baptism (and entered on the Baptism and RCIA tabs in ParishSOFT)</w:t>
      </w:r>
    </w:p>
    <w:p w14:paraId="3FD0C758" w14:textId="77777777" w:rsidR="00125D7B" w:rsidRDefault="00125D7B" w:rsidP="00125D7B">
      <w:pPr>
        <w:pStyle w:val="ListParagraph"/>
        <w:numPr>
          <w:ilvl w:val="0"/>
          <w:numId w:val="1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Marginal notations giving the date and place of the original baptism, reception of Eucharist and confirmation, and marital status (either current valid marriage or the convalidation of the current </w:t>
      </w:r>
      <w:r w:rsidR="0043059A">
        <w:rPr>
          <w:rFonts w:ascii="Goudy Old Style" w:hAnsi="Goudy Old Style"/>
          <w:sz w:val="24"/>
          <w:szCs w:val="24"/>
        </w:rPr>
        <w:t>marriage).  Any declaration of invalidity (including where granted and protocol number) should be noted.</w:t>
      </w:r>
    </w:p>
    <w:p w14:paraId="477C5914" w14:textId="77777777" w:rsidR="0043059A" w:rsidRDefault="0043059A" w:rsidP="0043059A">
      <w:pPr>
        <w:pStyle w:val="ListParagraph"/>
        <w:tabs>
          <w:tab w:val="left" w:pos="1650"/>
          <w:tab w:val="center" w:pos="4680"/>
        </w:tabs>
        <w:spacing w:line="240" w:lineRule="auto"/>
        <w:rPr>
          <w:rFonts w:ascii="Goudy Old Style" w:hAnsi="Goudy Old Style"/>
          <w:i/>
          <w:sz w:val="28"/>
          <w:szCs w:val="24"/>
        </w:rPr>
      </w:pPr>
    </w:p>
    <w:p w14:paraId="08723381" w14:textId="77777777" w:rsidR="0043059A" w:rsidRPr="009914E3" w:rsidRDefault="0043059A" w:rsidP="009914E3">
      <w:pPr>
        <w:pStyle w:val="ListParagraph"/>
        <w:numPr>
          <w:ilvl w:val="0"/>
          <w:numId w:val="3"/>
        </w:numPr>
        <w:tabs>
          <w:tab w:val="left" w:pos="1650"/>
          <w:tab w:val="center" w:pos="4680"/>
        </w:tabs>
        <w:spacing w:line="240" w:lineRule="auto"/>
        <w:rPr>
          <w:rFonts w:ascii="Goudy Old Style" w:hAnsi="Goudy Old Style"/>
          <w:i/>
          <w:sz w:val="28"/>
          <w:szCs w:val="24"/>
        </w:rPr>
      </w:pPr>
      <w:r w:rsidRPr="0043059A">
        <w:rPr>
          <w:rFonts w:ascii="Goudy Old Style" w:hAnsi="Goudy Old Style"/>
          <w:i/>
          <w:sz w:val="28"/>
          <w:szCs w:val="24"/>
        </w:rPr>
        <w:t xml:space="preserve">Christian Churches </w:t>
      </w:r>
      <w:r w:rsidR="009914E3">
        <w:rPr>
          <w:rFonts w:ascii="Goudy Old Style" w:hAnsi="Goudy Old Style"/>
          <w:b/>
          <w:i/>
          <w:sz w:val="28"/>
          <w:szCs w:val="24"/>
        </w:rPr>
        <w:t>w</w:t>
      </w:r>
      <w:r w:rsidRPr="0025234E">
        <w:rPr>
          <w:rFonts w:ascii="Goudy Old Style" w:hAnsi="Goudy Old Style"/>
          <w:b/>
          <w:i/>
          <w:sz w:val="28"/>
          <w:szCs w:val="24"/>
        </w:rPr>
        <w:t>ith</w:t>
      </w:r>
      <w:r w:rsidRPr="0043059A">
        <w:rPr>
          <w:rFonts w:ascii="Goudy Old Style" w:hAnsi="Goudy Old Style"/>
          <w:i/>
          <w:sz w:val="28"/>
          <w:szCs w:val="24"/>
        </w:rPr>
        <w:t xml:space="preserve"> Valid Baptism</w:t>
      </w:r>
      <w:bookmarkStart w:id="37" w:name="_Hlk506556937"/>
      <w:r w:rsidR="009914E3">
        <w:rPr>
          <w:rFonts w:ascii="Goudy Old Style" w:hAnsi="Goudy Old Style"/>
          <w:i/>
          <w:sz w:val="28"/>
          <w:szCs w:val="24"/>
        </w:rPr>
        <w:t xml:space="preserve"> (</w:t>
      </w:r>
      <w:r w:rsidR="009914E3">
        <w:rPr>
          <w:rFonts w:ascii="Goudy Old Style" w:hAnsi="Goudy Old Style"/>
          <w:sz w:val="28"/>
          <w:szCs w:val="24"/>
        </w:rPr>
        <w:t xml:space="preserve">See </w:t>
      </w:r>
      <w:r w:rsidR="00E11833" w:rsidRPr="009914E3">
        <w:rPr>
          <w:rFonts w:ascii="Goudy Old Style" w:hAnsi="Goudy Old Style"/>
          <w:sz w:val="24"/>
          <w:szCs w:val="24"/>
        </w:rPr>
        <w:t>John M.</w:t>
      </w:r>
      <w:r w:rsidR="009914E3">
        <w:rPr>
          <w:rFonts w:ascii="Goudy Old Style" w:hAnsi="Goudy Old Style"/>
          <w:sz w:val="24"/>
          <w:szCs w:val="24"/>
        </w:rPr>
        <w:t xml:space="preserve"> </w:t>
      </w:r>
      <w:r w:rsidR="009914E3" w:rsidRPr="009914E3">
        <w:rPr>
          <w:rFonts w:ascii="Goudy Old Style" w:hAnsi="Goudy Old Style"/>
          <w:sz w:val="24"/>
          <w:szCs w:val="24"/>
        </w:rPr>
        <w:t xml:space="preserve">Huels, J.C.D., </w:t>
      </w:r>
      <w:r w:rsidR="00E11833" w:rsidRPr="009914E3">
        <w:rPr>
          <w:rFonts w:ascii="Goudy Old Style" w:hAnsi="Goudy Old Style"/>
          <w:i/>
          <w:sz w:val="24"/>
          <w:szCs w:val="24"/>
        </w:rPr>
        <w:t>The Pastoral Companion</w:t>
      </w:r>
      <w:r w:rsidR="009914E3">
        <w:rPr>
          <w:rFonts w:ascii="Goudy Old Style" w:hAnsi="Goudy Old Style"/>
          <w:i/>
          <w:sz w:val="24"/>
          <w:szCs w:val="24"/>
        </w:rPr>
        <w:t xml:space="preserve">: </w:t>
      </w:r>
      <w:r w:rsidR="00B47831" w:rsidRPr="009914E3">
        <w:rPr>
          <w:rFonts w:ascii="Goudy Old Style" w:hAnsi="Goudy Old Style"/>
          <w:i/>
          <w:sz w:val="24"/>
          <w:szCs w:val="24"/>
        </w:rPr>
        <w:t>A Canon Law Handbook for Catholic Ministry</w:t>
      </w:r>
      <w:bookmarkEnd w:id="37"/>
      <w:r w:rsidR="009914E3">
        <w:rPr>
          <w:rFonts w:ascii="Goudy Old Style" w:hAnsi="Goudy Old Style"/>
          <w:sz w:val="24"/>
          <w:szCs w:val="24"/>
        </w:rPr>
        <w:t>, 2016)</w:t>
      </w:r>
    </w:p>
    <w:p w14:paraId="202E8A2C" w14:textId="77777777" w:rsidR="009914E3" w:rsidRDefault="009914E3" w:rsidP="0043059A">
      <w:pPr>
        <w:pStyle w:val="ListParagraph"/>
        <w:tabs>
          <w:tab w:val="left" w:pos="1650"/>
          <w:tab w:val="center" w:pos="4680"/>
        </w:tabs>
        <w:spacing w:line="240" w:lineRule="auto"/>
        <w:rPr>
          <w:rFonts w:ascii="Goudy Old Style" w:hAnsi="Goudy Old Style"/>
          <w:sz w:val="24"/>
          <w:szCs w:val="24"/>
        </w:rPr>
      </w:pPr>
    </w:p>
    <w:p w14:paraId="34777734"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African Methodist</w:t>
      </w:r>
      <w:r w:rsidR="00B47831">
        <w:rPr>
          <w:rFonts w:ascii="Goudy Old Style" w:hAnsi="Goudy Old Style"/>
          <w:sz w:val="24"/>
          <w:szCs w:val="24"/>
        </w:rPr>
        <w:t xml:space="preserve"> Episcopal</w:t>
      </w:r>
    </w:p>
    <w:p w14:paraId="6624C8BA" w14:textId="77777777" w:rsidR="0043059A" w:rsidRPr="0043059A" w:rsidRDefault="0043059A" w:rsidP="0043059A">
      <w:pPr>
        <w:pStyle w:val="ListParagraph"/>
        <w:tabs>
          <w:tab w:val="left" w:pos="1650"/>
          <w:tab w:val="center" w:pos="4680"/>
        </w:tabs>
        <w:spacing w:line="240" w:lineRule="auto"/>
        <w:rPr>
          <w:rFonts w:ascii="Goudy Old Style" w:hAnsi="Goudy Old Style"/>
          <w:sz w:val="24"/>
          <w:szCs w:val="24"/>
        </w:rPr>
      </w:pPr>
      <w:r w:rsidRPr="0043059A">
        <w:rPr>
          <w:rFonts w:ascii="Goudy Old Style" w:hAnsi="Goudy Old Style"/>
          <w:sz w:val="24"/>
          <w:szCs w:val="24"/>
        </w:rPr>
        <w:t>Amish</w:t>
      </w:r>
    </w:p>
    <w:p w14:paraId="2C35624F"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Anglican</w:t>
      </w:r>
    </w:p>
    <w:p w14:paraId="17094944"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Assembly of God</w:t>
      </w:r>
    </w:p>
    <w:p w14:paraId="5A4C8400"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Baptists</w:t>
      </w:r>
    </w:p>
    <w:p w14:paraId="4470ED16" w14:textId="77777777" w:rsidR="00B47831" w:rsidRDefault="00B47831"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Christian &amp; Missionary Alliance </w:t>
      </w:r>
    </w:p>
    <w:p w14:paraId="3B442CD9" w14:textId="77777777" w:rsidR="00B47831" w:rsidRDefault="00B47831"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Christian Reformed Church of North America</w:t>
      </w:r>
    </w:p>
    <w:p w14:paraId="41796217"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Church of the Brethren</w:t>
      </w:r>
    </w:p>
    <w:p w14:paraId="68B4DD5A" w14:textId="77777777" w:rsidR="00B47831" w:rsidRDefault="00506837"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Church of Christ </w:t>
      </w:r>
    </w:p>
    <w:p w14:paraId="7D9CAD18"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Church of God</w:t>
      </w:r>
    </w:p>
    <w:p w14:paraId="7EA96508"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Church of the Nazarene</w:t>
      </w:r>
    </w:p>
    <w:p w14:paraId="4395D2BA" w14:textId="77777777" w:rsidR="00506837" w:rsidRDefault="00B47831" w:rsidP="00B47831">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Congregational </w:t>
      </w:r>
    </w:p>
    <w:p w14:paraId="65C1F5EC" w14:textId="77777777" w:rsidR="00B47831" w:rsidRDefault="00B47831" w:rsidP="00B47831">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Disciples of Christ</w:t>
      </w:r>
    </w:p>
    <w:p w14:paraId="5D043C18"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Eastern non-Catholic Churches</w:t>
      </w:r>
    </w:p>
    <w:p w14:paraId="06824B00"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Episcopalian</w:t>
      </w:r>
    </w:p>
    <w:p w14:paraId="4F83F027"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Evangelical </w:t>
      </w:r>
    </w:p>
    <w:p w14:paraId="13A0E801"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Evangelical United Brethren</w:t>
      </w:r>
    </w:p>
    <w:p w14:paraId="1EF12E0E"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Liberal Catholic Church</w:t>
      </w:r>
    </w:p>
    <w:p w14:paraId="258091B3"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Lutheran</w:t>
      </w:r>
    </w:p>
    <w:p w14:paraId="506245DC" w14:textId="77777777" w:rsidR="0025234E"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Methodist </w:t>
      </w:r>
    </w:p>
    <w:p w14:paraId="651EEDD9" w14:textId="77777777" w:rsidR="00B47831" w:rsidRDefault="00B47831"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Metropolitan Community Church </w:t>
      </w:r>
    </w:p>
    <w:p w14:paraId="6E97915E"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Old Catholic</w:t>
      </w:r>
    </w:p>
    <w:p w14:paraId="47B0C6CC"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lastRenderedPageBreak/>
        <w:t>Old Roman Catholic</w:t>
      </w:r>
    </w:p>
    <w:p w14:paraId="63C75F7E"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Orthodox Churches</w:t>
      </w:r>
    </w:p>
    <w:p w14:paraId="72A74760"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Polish National </w:t>
      </w:r>
    </w:p>
    <w:p w14:paraId="166A2F94"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Presbyterian </w:t>
      </w:r>
    </w:p>
    <w:p w14:paraId="02B0046E"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Reformed </w:t>
      </w:r>
    </w:p>
    <w:p w14:paraId="35A6A443"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Roman Catholic </w:t>
      </w:r>
    </w:p>
    <w:p w14:paraId="54F86FF0" w14:textId="77777777" w:rsidR="00B47831" w:rsidRDefault="00B47831"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United Church of Canada</w:t>
      </w:r>
    </w:p>
    <w:p w14:paraId="59EB339C" w14:textId="77777777" w:rsidR="0043059A" w:rsidRDefault="0043059A"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United Church of Christ</w:t>
      </w:r>
    </w:p>
    <w:p w14:paraId="2F27D751" w14:textId="77777777" w:rsidR="00B47831" w:rsidRDefault="00B47831"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United Reformed</w:t>
      </w:r>
    </w:p>
    <w:p w14:paraId="267C0AA1" w14:textId="77777777" w:rsidR="00B47831" w:rsidRDefault="00B47831"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Uniting Church of Australia</w:t>
      </w:r>
    </w:p>
    <w:p w14:paraId="7FB091E9" w14:textId="77777777" w:rsidR="00B47831" w:rsidRDefault="00B47831"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Waldensian</w:t>
      </w:r>
    </w:p>
    <w:p w14:paraId="33DA862A" w14:textId="77777777" w:rsidR="00B47831" w:rsidRDefault="00B47831" w:rsidP="0043059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Zion</w:t>
      </w:r>
    </w:p>
    <w:p w14:paraId="6159D019"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p>
    <w:p w14:paraId="4D913CED" w14:textId="77777777" w:rsidR="0025234E" w:rsidRPr="009914E3" w:rsidRDefault="0025234E" w:rsidP="009914E3">
      <w:pPr>
        <w:pStyle w:val="ListParagraph"/>
        <w:numPr>
          <w:ilvl w:val="0"/>
          <w:numId w:val="5"/>
        </w:numPr>
        <w:tabs>
          <w:tab w:val="left" w:pos="1650"/>
          <w:tab w:val="center" w:pos="4680"/>
        </w:tabs>
        <w:spacing w:line="240" w:lineRule="auto"/>
        <w:rPr>
          <w:rFonts w:ascii="Goudy Old Style" w:hAnsi="Goudy Old Style"/>
          <w:sz w:val="24"/>
          <w:szCs w:val="24"/>
        </w:rPr>
      </w:pPr>
      <w:r>
        <w:rPr>
          <w:rFonts w:ascii="Goudy Old Style" w:hAnsi="Goudy Old Style"/>
          <w:i/>
          <w:sz w:val="28"/>
          <w:szCs w:val="24"/>
        </w:rPr>
        <w:t xml:space="preserve">Some Ecclesial Communities </w:t>
      </w:r>
      <w:r w:rsidR="009914E3">
        <w:rPr>
          <w:rFonts w:ascii="Goudy Old Style" w:hAnsi="Goudy Old Style"/>
          <w:b/>
          <w:i/>
          <w:sz w:val="28"/>
          <w:szCs w:val="24"/>
        </w:rPr>
        <w:t>w</w:t>
      </w:r>
      <w:r w:rsidRPr="0025234E">
        <w:rPr>
          <w:rFonts w:ascii="Goudy Old Style" w:hAnsi="Goudy Old Style"/>
          <w:b/>
          <w:i/>
          <w:sz w:val="28"/>
          <w:szCs w:val="24"/>
        </w:rPr>
        <w:t>ithout</w:t>
      </w:r>
      <w:r>
        <w:rPr>
          <w:rFonts w:ascii="Goudy Old Style" w:hAnsi="Goudy Old Style"/>
          <w:i/>
          <w:sz w:val="28"/>
          <w:szCs w:val="24"/>
        </w:rPr>
        <w:t xml:space="preserve"> Valid Baptism </w:t>
      </w:r>
      <w:r w:rsidR="009914E3">
        <w:rPr>
          <w:rFonts w:ascii="Goudy Old Style" w:hAnsi="Goudy Old Style"/>
          <w:i/>
          <w:sz w:val="28"/>
          <w:szCs w:val="24"/>
        </w:rPr>
        <w:t>(</w:t>
      </w:r>
      <w:r w:rsidR="009914E3">
        <w:rPr>
          <w:rFonts w:ascii="Goudy Old Style" w:hAnsi="Goudy Old Style"/>
          <w:sz w:val="28"/>
          <w:szCs w:val="24"/>
        </w:rPr>
        <w:t xml:space="preserve">See </w:t>
      </w:r>
      <w:r w:rsidRPr="009914E3">
        <w:rPr>
          <w:rFonts w:ascii="Goudy Old Style" w:hAnsi="Goudy Old Style"/>
          <w:sz w:val="24"/>
          <w:szCs w:val="24"/>
        </w:rPr>
        <w:t>John M.</w:t>
      </w:r>
      <w:r w:rsidR="009914E3">
        <w:rPr>
          <w:rFonts w:ascii="Goudy Old Style" w:hAnsi="Goudy Old Style"/>
          <w:sz w:val="24"/>
          <w:szCs w:val="24"/>
        </w:rPr>
        <w:t xml:space="preserve"> Huels</w:t>
      </w:r>
      <w:r w:rsidRPr="009914E3">
        <w:rPr>
          <w:rFonts w:ascii="Goudy Old Style" w:hAnsi="Goudy Old Style"/>
          <w:sz w:val="24"/>
          <w:szCs w:val="24"/>
        </w:rPr>
        <w:t>,</w:t>
      </w:r>
      <w:r w:rsidR="009914E3">
        <w:rPr>
          <w:rFonts w:ascii="Goudy Old Style" w:hAnsi="Goudy Old Style"/>
          <w:sz w:val="24"/>
          <w:szCs w:val="24"/>
        </w:rPr>
        <w:t xml:space="preserve"> J.C.D., </w:t>
      </w:r>
      <w:r w:rsidR="009914E3">
        <w:rPr>
          <w:rFonts w:ascii="Goudy Old Style" w:hAnsi="Goudy Old Style"/>
          <w:i/>
          <w:sz w:val="24"/>
          <w:szCs w:val="24"/>
        </w:rPr>
        <w:t xml:space="preserve">The Pastoral Companion: </w:t>
      </w:r>
      <w:r w:rsidRPr="009914E3">
        <w:rPr>
          <w:rFonts w:ascii="Goudy Old Style" w:hAnsi="Goudy Old Style"/>
          <w:i/>
          <w:sz w:val="24"/>
          <w:szCs w:val="24"/>
        </w:rPr>
        <w:t>A Canon Law Ha</w:t>
      </w:r>
      <w:r w:rsidR="009914E3">
        <w:rPr>
          <w:rFonts w:ascii="Goudy Old Style" w:hAnsi="Goudy Old Style"/>
          <w:i/>
          <w:sz w:val="24"/>
          <w:szCs w:val="24"/>
        </w:rPr>
        <w:t>ndbook for Catholic Ministry</w:t>
      </w:r>
      <w:r w:rsidR="009914E3">
        <w:rPr>
          <w:rFonts w:ascii="Goudy Old Style" w:hAnsi="Goudy Old Style"/>
          <w:sz w:val="24"/>
          <w:szCs w:val="24"/>
        </w:rPr>
        <w:t>, 2016)</w:t>
      </w:r>
    </w:p>
    <w:p w14:paraId="57DB34E0" w14:textId="77777777" w:rsidR="009914E3" w:rsidRDefault="009914E3" w:rsidP="0025234E">
      <w:pPr>
        <w:pStyle w:val="ListParagraph"/>
        <w:tabs>
          <w:tab w:val="left" w:pos="1650"/>
          <w:tab w:val="center" w:pos="4680"/>
        </w:tabs>
        <w:spacing w:line="240" w:lineRule="auto"/>
        <w:rPr>
          <w:rFonts w:ascii="Goudy Old Style" w:hAnsi="Goudy Old Style"/>
          <w:sz w:val="24"/>
          <w:szCs w:val="24"/>
        </w:rPr>
      </w:pPr>
    </w:p>
    <w:p w14:paraId="0F885AFB"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Amana Church Society</w:t>
      </w:r>
    </w:p>
    <w:p w14:paraId="7D170E58"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American Ethical Union</w:t>
      </w:r>
    </w:p>
    <w:p w14:paraId="788E4AE3"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Apostolic Church (Apostolic Overcoming Holy Church of God)</w:t>
      </w:r>
    </w:p>
    <w:p w14:paraId="05DBEFAA"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Apostolic Faith Mission</w:t>
      </w:r>
    </w:p>
    <w:p w14:paraId="6185F059"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Bohemian Free Thinkers</w:t>
      </w:r>
    </w:p>
    <w:p w14:paraId="6A626AE2"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Children of God (“The Family”)</w:t>
      </w:r>
    </w:p>
    <w:p w14:paraId="5CAB5729"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Christadelphians</w:t>
      </w:r>
    </w:p>
    <w:p w14:paraId="343BB1C9"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Christian Community (Rudolf Steiner)</w:t>
      </w:r>
    </w:p>
    <w:p w14:paraId="71204974"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Christians of the Universalist Brotherhood</w:t>
      </w:r>
    </w:p>
    <w:p w14:paraId="7EAED462"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Christian Scientists (no baptism)</w:t>
      </w:r>
    </w:p>
    <w:p w14:paraId="1416AD83"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Church of Divine Science</w:t>
      </w:r>
    </w:p>
    <w:p w14:paraId="450B4272"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Church of Daniel’s Band</w:t>
      </w:r>
    </w:p>
    <w:p w14:paraId="5C00F0AB"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Church of Illumination</w:t>
      </w:r>
    </w:p>
    <w:p w14:paraId="2B1DC77C"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Church of Jesus Christ of the </w:t>
      </w:r>
      <w:r w:rsidR="002C26D1">
        <w:rPr>
          <w:rFonts w:ascii="Goudy Old Style" w:hAnsi="Goudy Old Style"/>
          <w:sz w:val="24"/>
          <w:szCs w:val="24"/>
        </w:rPr>
        <w:t>Latter-Day</w:t>
      </w:r>
      <w:r>
        <w:rPr>
          <w:rFonts w:ascii="Goudy Old Style" w:hAnsi="Goudy Old Style"/>
          <w:sz w:val="24"/>
          <w:szCs w:val="24"/>
        </w:rPr>
        <w:t xml:space="preserve"> Saints (Mormons)</w:t>
      </w:r>
    </w:p>
    <w:p w14:paraId="307AA116"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Church of Revelation</w:t>
      </w:r>
    </w:p>
    <w:p w14:paraId="6B8295F1"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Erieside Church</w:t>
      </w:r>
    </w:p>
    <w:p w14:paraId="0BBF2D4C"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General Assembly of Spiritualists</w:t>
      </w:r>
    </w:p>
    <w:p w14:paraId="40398211" w14:textId="77777777" w:rsidR="0025234E" w:rsidRDefault="002C26D1"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Hephzibah</w:t>
      </w:r>
      <w:r w:rsidR="0025234E">
        <w:rPr>
          <w:rFonts w:ascii="Goudy Old Style" w:hAnsi="Goudy Old Style"/>
          <w:sz w:val="24"/>
          <w:szCs w:val="24"/>
        </w:rPr>
        <w:t xml:space="preserve"> Faith Missionary Association</w:t>
      </w:r>
    </w:p>
    <w:p w14:paraId="793FAE9F"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House of David Church</w:t>
      </w:r>
    </w:p>
    <w:p w14:paraId="1B1B11E9"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Iglesia ni Kristo (Philippines)</w:t>
      </w:r>
    </w:p>
    <w:p w14:paraId="788ACCC4"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Independent Church of Filipino Christians</w:t>
      </w:r>
    </w:p>
    <w:p w14:paraId="7FDE7316"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Church of the Universal Brotherhood (Doukhobors)</w:t>
      </w:r>
    </w:p>
    <w:p w14:paraId="13F204D0"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Jehovah’s Witnesses</w:t>
      </w:r>
    </w:p>
    <w:p w14:paraId="46AF4FBE"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Masons (no baptism)</w:t>
      </w:r>
    </w:p>
    <w:p w14:paraId="4E92FDFF"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Metropolitan Church Association</w:t>
      </w:r>
    </w:p>
    <w:p w14:paraId="7826EE88"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National David Spiritual Temple of Christ Church Union</w:t>
      </w:r>
    </w:p>
    <w:p w14:paraId="0899E1E1"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National Spiritualist Association</w:t>
      </w:r>
    </w:p>
    <w:p w14:paraId="127B1BA1"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New Jerusalem Church (Swedenborg or ‘New Age’ Church)</w:t>
      </w:r>
    </w:p>
    <w:p w14:paraId="17DFAD62"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lastRenderedPageBreak/>
        <w:t xml:space="preserve">People’s Church of Chicago </w:t>
      </w:r>
    </w:p>
    <w:p w14:paraId="7B0B3D6C" w14:textId="77777777" w:rsidR="00F96A3A" w:rsidRDefault="00F96A3A"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some communities of the Plymouth Brethren</w:t>
      </w:r>
    </w:p>
    <w:p w14:paraId="79405A9B" w14:textId="77777777" w:rsidR="00F96A3A" w:rsidRDefault="00F96A3A"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Reunification Church (“Moonies”)</w:t>
      </w:r>
    </w:p>
    <w:p w14:paraId="34E0EE9C" w14:textId="77777777" w:rsidR="00F96A3A" w:rsidRDefault="00F96A3A"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Salvation Army</w:t>
      </w:r>
    </w:p>
    <w:p w14:paraId="342EABB7" w14:textId="77777777" w:rsidR="00F96A3A" w:rsidRDefault="00F96A3A"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Shakers (no baptism)</w:t>
      </w:r>
    </w:p>
    <w:p w14:paraId="7D7E6B89" w14:textId="77777777" w:rsidR="00F96A3A" w:rsidRDefault="00F96A3A"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Society of Friends (Quakers, no baptism)</w:t>
      </w:r>
    </w:p>
    <w:p w14:paraId="75F061B9" w14:textId="77777777" w:rsidR="00F96A3A" w:rsidRDefault="00F96A3A"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Spiritualist Church</w:t>
      </w:r>
    </w:p>
    <w:p w14:paraId="21E1F942" w14:textId="77777777" w:rsidR="00F96A3A" w:rsidRDefault="00F96A3A"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Unitarians</w:t>
      </w:r>
    </w:p>
    <w:p w14:paraId="752426F9" w14:textId="77777777" w:rsidR="00F96A3A" w:rsidRDefault="00F96A3A"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United Society of Believers (Shakers)</w:t>
      </w:r>
    </w:p>
    <w:p w14:paraId="06F82209" w14:textId="77777777" w:rsidR="00F96A3A" w:rsidRDefault="00F96A3A" w:rsidP="0025234E">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Universal Emancipation Church</w:t>
      </w:r>
    </w:p>
    <w:p w14:paraId="783E653E" w14:textId="77777777" w:rsidR="0025234E" w:rsidRDefault="0025234E" w:rsidP="0025234E">
      <w:pPr>
        <w:pStyle w:val="ListParagraph"/>
        <w:tabs>
          <w:tab w:val="left" w:pos="1650"/>
          <w:tab w:val="center" w:pos="4680"/>
        </w:tabs>
        <w:spacing w:line="240" w:lineRule="auto"/>
        <w:rPr>
          <w:rFonts w:ascii="Goudy Old Style" w:hAnsi="Goudy Old Style"/>
          <w:sz w:val="24"/>
          <w:szCs w:val="24"/>
        </w:rPr>
      </w:pPr>
    </w:p>
    <w:p w14:paraId="0CBF01A6" w14:textId="77777777" w:rsidR="006D0DD7" w:rsidRPr="006D0DD7" w:rsidRDefault="006D0DD7" w:rsidP="006D0DD7">
      <w:pPr>
        <w:pStyle w:val="ListParagraph"/>
        <w:numPr>
          <w:ilvl w:val="0"/>
          <w:numId w:val="3"/>
        </w:numPr>
        <w:tabs>
          <w:tab w:val="left" w:pos="1650"/>
          <w:tab w:val="center" w:pos="4680"/>
        </w:tabs>
        <w:spacing w:line="240" w:lineRule="auto"/>
        <w:rPr>
          <w:rFonts w:ascii="Goudy Old Style" w:hAnsi="Goudy Old Style"/>
          <w:i/>
          <w:sz w:val="28"/>
          <w:szCs w:val="24"/>
        </w:rPr>
      </w:pPr>
      <w:bookmarkStart w:id="38" w:name="_Hlk506556836"/>
      <w:r w:rsidRPr="006D0DD7">
        <w:rPr>
          <w:rFonts w:ascii="Goudy Old Style" w:hAnsi="Goudy Old Style"/>
          <w:i/>
          <w:sz w:val="28"/>
          <w:szCs w:val="24"/>
        </w:rPr>
        <w:t>Celebrating Baptism of an Adult</w:t>
      </w:r>
      <w:bookmarkEnd w:id="38"/>
      <w:r>
        <w:rPr>
          <w:rFonts w:ascii="Goudy Old Style" w:hAnsi="Goudy Old Style"/>
          <w:i/>
          <w:sz w:val="28"/>
          <w:szCs w:val="24"/>
        </w:rPr>
        <w:br/>
      </w:r>
      <w:r>
        <w:rPr>
          <w:rFonts w:ascii="Goudy Old Style" w:hAnsi="Goudy Old Style"/>
          <w:sz w:val="24"/>
          <w:szCs w:val="24"/>
        </w:rPr>
        <w:t xml:space="preserve">For baptism celebrated for non-baptized adult (RCIA) the following information is to be entered in the Baptismal Register [see sample entry on </w:t>
      </w:r>
      <w:r w:rsidR="0015087C">
        <w:rPr>
          <w:rFonts w:ascii="Goudy Old Style" w:hAnsi="Goudy Old Style"/>
          <w:sz w:val="24"/>
          <w:szCs w:val="24"/>
        </w:rPr>
        <w:t>page 52</w:t>
      </w:r>
      <w:r>
        <w:rPr>
          <w:rFonts w:ascii="Goudy Old Style" w:hAnsi="Goudy Old Style"/>
          <w:sz w:val="24"/>
          <w:szCs w:val="24"/>
        </w:rPr>
        <w:t>] and in ParishSOFT</w:t>
      </w:r>
      <w:r w:rsidR="00D32815">
        <w:rPr>
          <w:rFonts w:ascii="Goudy Old Style" w:hAnsi="Goudy Old Style"/>
          <w:sz w:val="24"/>
          <w:szCs w:val="24"/>
        </w:rPr>
        <w:t xml:space="preserve"> (if applicable)</w:t>
      </w:r>
      <w:r>
        <w:rPr>
          <w:rFonts w:ascii="Goudy Old Style" w:hAnsi="Goudy Old Style"/>
          <w:sz w:val="24"/>
          <w:szCs w:val="24"/>
        </w:rPr>
        <w:t>:</w:t>
      </w:r>
    </w:p>
    <w:p w14:paraId="16AEF62E" w14:textId="77777777" w:rsidR="006D0DD7" w:rsidRDefault="006D0DD7" w:rsidP="006D0DD7">
      <w:pPr>
        <w:pStyle w:val="ListParagraph"/>
        <w:numPr>
          <w:ilvl w:val="0"/>
          <w:numId w:val="1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given or Christian name(s) of the person (use the maiden name of a woman).  Because a member record may be built with a woman’s married surname in ParishSOFT, for certificate printing, manually enter the maiden name once the certificate is generated, if applicable.</w:t>
      </w:r>
    </w:p>
    <w:p w14:paraId="5126F104" w14:textId="77777777" w:rsidR="006D0DD7" w:rsidRDefault="006D0DD7" w:rsidP="006D0DD7">
      <w:pPr>
        <w:pStyle w:val="ListParagraph"/>
        <w:numPr>
          <w:ilvl w:val="0"/>
          <w:numId w:val="1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father (first, middle if any, and surname) and the name of the mother (first, middle if any, and maiden name)</w:t>
      </w:r>
    </w:p>
    <w:p w14:paraId="5DF90A08" w14:textId="77777777" w:rsidR="006D0DD7" w:rsidRDefault="006D0DD7" w:rsidP="006D0DD7">
      <w:pPr>
        <w:pStyle w:val="ListParagraph"/>
        <w:numPr>
          <w:ilvl w:val="0"/>
          <w:numId w:val="1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birth</w:t>
      </w:r>
    </w:p>
    <w:p w14:paraId="3602BE1B" w14:textId="77777777" w:rsidR="006D0DD7" w:rsidRDefault="006D0DD7" w:rsidP="006D0DD7">
      <w:pPr>
        <w:pStyle w:val="ListParagraph"/>
        <w:numPr>
          <w:ilvl w:val="0"/>
          <w:numId w:val="1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sponsor(s)</w:t>
      </w:r>
    </w:p>
    <w:p w14:paraId="2243EC8D" w14:textId="77777777" w:rsidR="006D0DD7" w:rsidRDefault="006D0DD7" w:rsidP="006D0DD7">
      <w:pPr>
        <w:pStyle w:val="ListParagraph"/>
        <w:numPr>
          <w:ilvl w:val="0"/>
          <w:numId w:val="1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place and date of the baptism</w:t>
      </w:r>
    </w:p>
    <w:p w14:paraId="22D68F6D" w14:textId="77777777" w:rsidR="006D0DD7" w:rsidRDefault="006D0DD7" w:rsidP="006D0DD7">
      <w:pPr>
        <w:pStyle w:val="ListParagraph"/>
        <w:numPr>
          <w:ilvl w:val="0"/>
          <w:numId w:val="1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minister performing the baptism</w:t>
      </w:r>
    </w:p>
    <w:p w14:paraId="1C4916E6" w14:textId="77777777" w:rsidR="006D0DD7" w:rsidRDefault="006D0DD7" w:rsidP="006D0DD7">
      <w:pPr>
        <w:pStyle w:val="ListParagraph"/>
        <w:numPr>
          <w:ilvl w:val="0"/>
          <w:numId w:val="1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Marginal notation of reception of Eucharist and confirmation and marital status (either current valid marriage or the convalidation of the current marriage.)  Any declaration of invalidity (including where granted and protocol number) should be noted.</w:t>
      </w:r>
    </w:p>
    <w:p w14:paraId="3B004847" w14:textId="77777777" w:rsidR="009616D5" w:rsidRDefault="009616D5" w:rsidP="009616D5">
      <w:pPr>
        <w:pStyle w:val="ListParagraph"/>
        <w:tabs>
          <w:tab w:val="left" w:pos="1650"/>
          <w:tab w:val="center" w:pos="4680"/>
        </w:tabs>
        <w:spacing w:line="240" w:lineRule="auto"/>
        <w:rPr>
          <w:rFonts w:ascii="Goudy Old Style" w:hAnsi="Goudy Old Style"/>
          <w:i/>
          <w:sz w:val="28"/>
          <w:szCs w:val="24"/>
        </w:rPr>
      </w:pPr>
    </w:p>
    <w:p w14:paraId="14E193A7" w14:textId="77777777" w:rsidR="006D0DD7" w:rsidRPr="009616D5" w:rsidRDefault="006D0DD7" w:rsidP="009616D5">
      <w:pPr>
        <w:pStyle w:val="ListParagraph"/>
        <w:numPr>
          <w:ilvl w:val="0"/>
          <w:numId w:val="3"/>
        </w:numPr>
        <w:tabs>
          <w:tab w:val="left" w:pos="1650"/>
          <w:tab w:val="center" w:pos="4680"/>
        </w:tabs>
        <w:spacing w:line="240" w:lineRule="auto"/>
        <w:rPr>
          <w:rFonts w:ascii="Goudy Old Style" w:hAnsi="Goudy Old Style"/>
          <w:i/>
          <w:sz w:val="28"/>
          <w:szCs w:val="24"/>
        </w:rPr>
      </w:pPr>
      <w:r w:rsidRPr="009616D5">
        <w:rPr>
          <w:rFonts w:ascii="Goudy Old Style" w:hAnsi="Goudy Old Style"/>
          <w:i/>
          <w:sz w:val="28"/>
          <w:szCs w:val="24"/>
        </w:rPr>
        <w:t>Bringing a Baptized Child into the Church</w:t>
      </w:r>
    </w:p>
    <w:p w14:paraId="2CEA2890" w14:textId="77777777" w:rsidR="006D0DD7" w:rsidRDefault="006D0DD7" w:rsidP="006D0DD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For baptized children </w:t>
      </w:r>
      <w:r w:rsidR="00C03F75">
        <w:rPr>
          <w:rFonts w:ascii="Goudy Old Style" w:hAnsi="Goudy Old Style"/>
          <w:sz w:val="24"/>
          <w:szCs w:val="24"/>
        </w:rPr>
        <w:t>BEFORE</w:t>
      </w:r>
      <w:r>
        <w:rPr>
          <w:rFonts w:ascii="Goudy Old Style" w:hAnsi="Goudy Old Style"/>
          <w:sz w:val="24"/>
          <w:szCs w:val="24"/>
        </w:rPr>
        <w:t xml:space="preserve"> age seven who are being received into the Church, the following information is to be entered in the Register [See sample on page </w:t>
      </w:r>
      <w:r w:rsidR="0015087C">
        <w:rPr>
          <w:rFonts w:ascii="Goudy Old Style" w:hAnsi="Goudy Old Style"/>
          <w:sz w:val="24"/>
          <w:szCs w:val="24"/>
        </w:rPr>
        <w:t>52</w:t>
      </w:r>
      <w:r>
        <w:rPr>
          <w:rFonts w:ascii="Goudy Old Style" w:hAnsi="Goudy Old Style"/>
          <w:sz w:val="24"/>
          <w:szCs w:val="24"/>
        </w:rPr>
        <w:t>] and in ParishSOFT.  It is the same procedure to follow when the child is being received, along with the parents, into full communion with the Catholic Church:</w:t>
      </w:r>
    </w:p>
    <w:p w14:paraId="2E22ED50" w14:textId="77777777" w:rsidR="006D0DD7" w:rsidRDefault="006D0DD7" w:rsidP="006D0DD7">
      <w:pPr>
        <w:pStyle w:val="ListParagraph"/>
        <w:numPr>
          <w:ilvl w:val="0"/>
          <w:numId w:val="1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Christian name(s) of the child as designated by the parent(s)</w:t>
      </w:r>
    </w:p>
    <w:p w14:paraId="0CF6D71B" w14:textId="77777777" w:rsidR="006D0DD7" w:rsidRDefault="006D0DD7" w:rsidP="006D0DD7">
      <w:pPr>
        <w:pStyle w:val="ListParagraph"/>
        <w:numPr>
          <w:ilvl w:val="0"/>
          <w:numId w:val="1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father (first, middle if any, and surname) and the name of the mother (first, middle if any, and maiden name)</w:t>
      </w:r>
    </w:p>
    <w:p w14:paraId="74A6CD65" w14:textId="77777777" w:rsidR="006D0DD7" w:rsidRDefault="006D0DD7" w:rsidP="006D0DD7">
      <w:pPr>
        <w:pStyle w:val="ListParagraph"/>
        <w:numPr>
          <w:ilvl w:val="0"/>
          <w:numId w:val="1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birth</w:t>
      </w:r>
    </w:p>
    <w:p w14:paraId="3E228A70" w14:textId="77777777" w:rsidR="006D0DD7" w:rsidRDefault="006D0DD7" w:rsidP="006D0DD7">
      <w:pPr>
        <w:pStyle w:val="ListParagraph"/>
        <w:numPr>
          <w:ilvl w:val="0"/>
          <w:numId w:val="1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name(s) of the sponsor(s) now selected by the parents</w:t>
      </w:r>
    </w:p>
    <w:p w14:paraId="4E25B025" w14:textId="77777777" w:rsidR="006D0DD7" w:rsidRDefault="006D0DD7" w:rsidP="006D0DD7">
      <w:pPr>
        <w:pStyle w:val="ListParagraph"/>
        <w:numPr>
          <w:ilvl w:val="0"/>
          <w:numId w:val="1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(church and town) ceremonies are supplied to effect formal reception into the Church</w:t>
      </w:r>
      <w:r w:rsidR="009616D5">
        <w:rPr>
          <w:rFonts w:ascii="Goudy Old Style" w:hAnsi="Goudy Old Style"/>
          <w:sz w:val="24"/>
          <w:szCs w:val="24"/>
        </w:rPr>
        <w:t xml:space="preserve"> are noted in the spaces provided for Baptism</w:t>
      </w:r>
    </w:p>
    <w:p w14:paraId="16E363E5" w14:textId="77777777" w:rsidR="009616D5" w:rsidRDefault="009616D5" w:rsidP="006D0DD7">
      <w:pPr>
        <w:pStyle w:val="ListParagraph"/>
        <w:numPr>
          <w:ilvl w:val="0"/>
          <w:numId w:val="1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lastRenderedPageBreak/>
        <w:t>Data concerning the original baptism should be entered in the Notations column, especially the date and place (Rite of Baptism for Children).</w:t>
      </w:r>
    </w:p>
    <w:p w14:paraId="2C7C039C" w14:textId="77777777" w:rsidR="009616D5" w:rsidRDefault="009616D5" w:rsidP="009616D5">
      <w:pPr>
        <w:tabs>
          <w:tab w:val="left" w:pos="1650"/>
          <w:tab w:val="center" w:pos="4680"/>
        </w:tabs>
        <w:spacing w:line="240" w:lineRule="auto"/>
        <w:rPr>
          <w:rFonts w:ascii="Goudy Old Style" w:hAnsi="Goudy Old Style"/>
          <w:sz w:val="24"/>
          <w:szCs w:val="24"/>
        </w:rPr>
      </w:pPr>
    </w:p>
    <w:p w14:paraId="2CA35316" w14:textId="77777777" w:rsidR="009616D5" w:rsidRDefault="009616D5" w:rsidP="009616D5">
      <w:pPr>
        <w:pStyle w:val="ListParagraph"/>
        <w:numPr>
          <w:ilvl w:val="0"/>
          <w:numId w:val="3"/>
        </w:numPr>
        <w:tabs>
          <w:tab w:val="left" w:pos="1650"/>
          <w:tab w:val="center" w:pos="4680"/>
        </w:tabs>
        <w:spacing w:line="240" w:lineRule="auto"/>
        <w:rPr>
          <w:rFonts w:ascii="Goudy Old Style" w:hAnsi="Goudy Old Style"/>
          <w:i/>
          <w:sz w:val="28"/>
          <w:szCs w:val="24"/>
        </w:rPr>
      </w:pPr>
      <w:r w:rsidRPr="009616D5">
        <w:rPr>
          <w:rFonts w:ascii="Goudy Old Style" w:hAnsi="Goudy Old Style"/>
          <w:i/>
          <w:sz w:val="28"/>
          <w:szCs w:val="24"/>
        </w:rPr>
        <w:t>Children of Unknown Parentage</w:t>
      </w:r>
    </w:p>
    <w:p w14:paraId="10B73D8D" w14:textId="77777777" w:rsidR="009616D5" w:rsidRDefault="009616D5" w:rsidP="009616D5">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For children whose parentage cannot be known (Canon 870) or is unknown (Canon 877 - §2), the following information is to be entered in the Baptismal Register [See sample on </w:t>
      </w:r>
      <w:r w:rsidR="0015087C">
        <w:rPr>
          <w:rFonts w:ascii="Goudy Old Style" w:hAnsi="Goudy Old Style"/>
          <w:sz w:val="24"/>
          <w:szCs w:val="24"/>
        </w:rPr>
        <w:t>page 52</w:t>
      </w:r>
      <w:r>
        <w:rPr>
          <w:rFonts w:ascii="Goudy Old Style" w:hAnsi="Goudy Old Style"/>
          <w:sz w:val="24"/>
          <w:szCs w:val="24"/>
        </w:rPr>
        <w:t>] and in ParishSOFT:</w:t>
      </w:r>
    </w:p>
    <w:p w14:paraId="60C0F36E" w14:textId="77777777" w:rsidR="009616D5" w:rsidRDefault="009616D5" w:rsidP="009616D5">
      <w:pPr>
        <w:pStyle w:val="ListParagraph"/>
        <w:numPr>
          <w:ilvl w:val="0"/>
          <w:numId w:val="17"/>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Christian name(s) of the child as designated by the mother or guardian(s)</w:t>
      </w:r>
    </w:p>
    <w:p w14:paraId="6547BF6A" w14:textId="77777777" w:rsidR="009616D5" w:rsidRDefault="009616D5" w:rsidP="009616D5">
      <w:pPr>
        <w:pStyle w:val="ListParagraph"/>
        <w:numPr>
          <w:ilvl w:val="0"/>
          <w:numId w:val="17"/>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mother (first, middle if any, and maiden), if publicly known or requested by her before two witnesses</w:t>
      </w:r>
    </w:p>
    <w:p w14:paraId="0C873A66" w14:textId="77777777" w:rsidR="009616D5" w:rsidRDefault="009616D5" w:rsidP="009616D5">
      <w:pPr>
        <w:pStyle w:val="ListParagraph"/>
        <w:numPr>
          <w:ilvl w:val="0"/>
          <w:numId w:val="17"/>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natural father (first, middle if any, and surname) only if paternity is established by a legal document or he makes a declaration before the pastor and two witnesses; otherwise, leave blank</w:t>
      </w:r>
    </w:p>
    <w:p w14:paraId="3AD81C51" w14:textId="77777777" w:rsidR="009616D5" w:rsidRDefault="009616D5" w:rsidP="009616D5">
      <w:pPr>
        <w:pStyle w:val="ListParagraph"/>
        <w:numPr>
          <w:ilvl w:val="0"/>
          <w:numId w:val="17"/>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birth, if known, or of being found or placed under guardianship</w:t>
      </w:r>
    </w:p>
    <w:p w14:paraId="0FC33149" w14:textId="77777777" w:rsidR="009616D5" w:rsidRDefault="009616D5" w:rsidP="009616D5">
      <w:pPr>
        <w:pStyle w:val="ListParagraph"/>
        <w:numPr>
          <w:ilvl w:val="0"/>
          <w:numId w:val="17"/>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name(s) of the sponsor(s) selected by the parent or guardian</w:t>
      </w:r>
    </w:p>
    <w:p w14:paraId="4E467989" w14:textId="77777777" w:rsidR="009616D5" w:rsidRDefault="009616D5" w:rsidP="009616D5">
      <w:pPr>
        <w:pStyle w:val="ListParagraph"/>
        <w:numPr>
          <w:ilvl w:val="0"/>
          <w:numId w:val="17"/>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place and date of the baptism</w:t>
      </w:r>
    </w:p>
    <w:p w14:paraId="00B16992" w14:textId="77777777" w:rsidR="009616D5" w:rsidRDefault="009616D5" w:rsidP="009616D5">
      <w:pPr>
        <w:pStyle w:val="ListParagraph"/>
        <w:numPr>
          <w:ilvl w:val="0"/>
          <w:numId w:val="17"/>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minister performing the baptism</w:t>
      </w:r>
      <w:r w:rsidR="00395863">
        <w:rPr>
          <w:rFonts w:ascii="Goudy Old Style" w:hAnsi="Goudy Old Style"/>
          <w:sz w:val="24"/>
          <w:szCs w:val="24"/>
        </w:rPr>
        <w:t>.</w:t>
      </w:r>
    </w:p>
    <w:p w14:paraId="312BAFA0" w14:textId="77777777" w:rsidR="009616D5" w:rsidRDefault="009616D5" w:rsidP="009616D5">
      <w:pPr>
        <w:tabs>
          <w:tab w:val="left" w:pos="1650"/>
          <w:tab w:val="center" w:pos="4680"/>
        </w:tabs>
        <w:spacing w:line="240" w:lineRule="auto"/>
        <w:rPr>
          <w:rFonts w:ascii="Goudy Old Style" w:hAnsi="Goudy Old Style"/>
          <w:sz w:val="24"/>
          <w:szCs w:val="24"/>
        </w:rPr>
      </w:pPr>
    </w:p>
    <w:p w14:paraId="73FD5FB2" w14:textId="77777777" w:rsidR="009616D5" w:rsidRDefault="009616D5" w:rsidP="009616D5">
      <w:pPr>
        <w:pStyle w:val="ListParagraph"/>
        <w:numPr>
          <w:ilvl w:val="0"/>
          <w:numId w:val="3"/>
        </w:numPr>
        <w:tabs>
          <w:tab w:val="left" w:pos="1650"/>
          <w:tab w:val="center" w:pos="4680"/>
        </w:tabs>
        <w:spacing w:line="240" w:lineRule="auto"/>
        <w:rPr>
          <w:rFonts w:ascii="Goudy Old Style" w:hAnsi="Goudy Old Style"/>
          <w:i/>
          <w:sz w:val="28"/>
          <w:szCs w:val="24"/>
        </w:rPr>
      </w:pPr>
      <w:r w:rsidRPr="009616D5">
        <w:rPr>
          <w:rFonts w:ascii="Goudy Old Style" w:hAnsi="Goudy Old Style"/>
          <w:i/>
          <w:sz w:val="28"/>
          <w:szCs w:val="24"/>
        </w:rPr>
        <w:t>Ascription to Proper Church Sui Iuris</w:t>
      </w:r>
    </w:p>
    <w:p w14:paraId="5A4D1B72" w14:textId="77777777" w:rsidR="009616D5" w:rsidRPr="00DE4A57" w:rsidRDefault="009616D5" w:rsidP="009616D5">
      <w:pPr>
        <w:pStyle w:val="ListParagraph"/>
        <w:tabs>
          <w:tab w:val="left" w:pos="1650"/>
          <w:tab w:val="center" w:pos="4680"/>
        </w:tabs>
        <w:spacing w:line="240" w:lineRule="auto"/>
        <w:rPr>
          <w:rFonts w:ascii="Goudy Old Style" w:hAnsi="Goudy Old Style"/>
          <w:sz w:val="24"/>
          <w:szCs w:val="24"/>
        </w:rPr>
      </w:pPr>
      <w:r w:rsidRPr="00DE4A57">
        <w:rPr>
          <w:rFonts w:ascii="Goudy Old Style" w:hAnsi="Goudy Old Style"/>
          <w:sz w:val="24"/>
          <w:szCs w:val="24"/>
        </w:rPr>
        <w:t>“</w:t>
      </w:r>
      <w:r w:rsidRPr="00F96A3A">
        <w:rPr>
          <w:rFonts w:ascii="Goudy Old Style" w:hAnsi="Goudy Old Style"/>
          <w:i/>
          <w:sz w:val="24"/>
          <w:szCs w:val="24"/>
        </w:rPr>
        <w:t>Sui Iuris</w:t>
      </w:r>
      <w:r w:rsidRPr="00DE4A57">
        <w:rPr>
          <w:rFonts w:ascii="Goudy Old Style" w:hAnsi="Goudy Old Style"/>
          <w:sz w:val="24"/>
          <w:szCs w:val="24"/>
        </w:rPr>
        <w:t>” literally means “of one’s own right” but is now usually understood as “of a peculiar nature.”  In civil law the phrase “</w:t>
      </w:r>
      <w:r w:rsidRPr="00F96A3A">
        <w:rPr>
          <w:rFonts w:ascii="Goudy Old Style" w:hAnsi="Goudy Old Style"/>
          <w:i/>
          <w:sz w:val="24"/>
          <w:szCs w:val="24"/>
        </w:rPr>
        <w:t>sui iuris</w:t>
      </w:r>
      <w:r w:rsidRPr="00DE4A57">
        <w:rPr>
          <w:rFonts w:ascii="Goudy Old Style" w:hAnsi="Goudy Old Style"/>
          <w:sz w:val="24"/>
          <w:szCs w:val="24"/>
        </w:rPr>
        <w:t>” indicates legal competence, the capacity to manage one’s own affairs.  Ascription (meaning assigning some quality</w:t>
      </w:r>
      <w:r w:rsidR="00FB0E2D" w:rsidRPr="00DE4A57">
        <w:rPr>
          <w:rFonts w:ascii="Goudy Old Style" w:hAnsi="Goudy Old Style"/>
          <w:sz w:val="24"/>
          <w:szCs w:val="24"/>
        </w:rPr>
        <w:t xml:space="preserve"> or character to a person) to an Eastern Catholic </w:t>
      </w:r>
      <w:r w:rsidRPr="00DE4A57">
        <w:rPr>
          <w:rFonts w:ascii="Goudy Old Style" w:hAnsi="Goudy Old Style"/>
          <w:sz w:val="24"/>
          <w:szCs w:val="24"/>
        </w:rPr>
        <w:t xml:space="preserve">Church (meaning a member of any Eastern Church in union with the Roman Catholic Church but with its own rite and customs) </w:t>
      </w:r>
      <w:r w:rsidRPr="00F96A3A">
        <w:rPr>
          <w:rFonts w:ascii="Goudy Old Style" w:hAnsi="Goudy Old Style"/>
          <w:i/>
          <w:sz w:val="24"/>
          <w:szCs w:val="24"/>
        </w:rPr>
        <w:t>sui iuris</w:t>
      </w:r>
      <w:r w:rsidRPr="00DE4A57">
        <w:rPr>
          <w:rFonts w:ascii="Goudy Old Style" w:hAnsi="Goudy Old Style"/>
          <w:sz w:val="24"/>
          <w:szCs w:val="24"/>
        </w:rPr>
        <w:t xml:space="preserve">, (e.g., Byzantine, Maronite) is determined by the rite of the father, </w:t>
      </w:r>
      <w:r w:rsidR="00C54959">
        <w:rPr>
          <w:rFonts w:ascii="Goudy Old Style" w:hAnsi="Goudy Old Style"/>
          <w:sz w:val="24"/>
          <w:szCs w:val="24"/>
        </w:rPr>
        <w:t xml:space="preserve">not by the rite of the minister, </w:t>
      </w:r>
      <w:r w:rsidRPr="00DE4A57">
        <w:rPr>
          <w:rFonts w:ascii="Goudy Old Style" w:hAnsi="Goudy Old Style"/>
          <w:sz w:val="24"/>
          <w:szCs w:val="24"/>
        </w:rPr>
        <w:t xml:space="preserve">parish </w:t>
      </w:r>
      <w:r w:rsidR="00C54959">
        <w:rPr>
          <w:rFonts w:ascii="Goudy Old Style" w:hAnsi="Goudy Old Style"/>
          <w:sz w:val="24"/>
          <w:szCs w:val="24"/>
        </w:rPr>
        <w:t xml:space="preserve">or rite </w:t>
      </w:r>
      <w:r w:rsidRPr="00DE4A57">
        <w:rPr>
          <w:rFonts w:ascii="Goudy Old Style" w:hAnsi="Goudy Old Style"/>
          <w:sz w:val="24"/>
          <w:szCs w:val="24"/>
        </w:rPr>
        <w:t>of baptism, unless the person is 14 years of age or older, at which age the individual can choose his/her rite.  Thus</w:t>
      </w:r>
      <w:r w:rsidR="00B60563" w:rsidRPr="00DE4A57">
        <w:rPr>
          <w:rFonts w:ascii="Goudy Old Style" w:hAnsi="Goudy Old Style"/>
          <w:sz w:val="24"/>
          <w:szCs w:val="24"/>
        </w:rPr>
        <w:t xml:space="preserve">, when a Latin priest or deacon baptizes someone who by law is ascribed to an Eastern Catholic Church, a notation should be made in the “Notations” column of the Register [See sample entry </w:t>
      </w:r>
      <w:r w:rsidR="00BE2AA5">
        <w:rPr>
          <w:rFonts w:ascii="Goudy Old Style" w:hAnsi="Goudy Old Style"/>
          <w:sz w:val="24"/>
          <w:szCs w:val="24"/>
        </w:rPr>
        <w:t>on page 53</w:t>
      </w:r>
      <w:r w:rsidR="00B60563" w:rsidRPr="00B611B1">
        <w:rPr>
          <w:rFonts w:ascii="Goudy Old Style" w:hAnsi="Goudy Old Style"/>
          <w:sz w:val="24"/>
          <w:szCs w:val="24"/>
        </w:rPr>
        <w:t>]</w:t>
      </w:r>
      <w:r w:rsidR="00B60563" w:rsidRPr="00F96A3A">
        <w:rPr>
          <w:rFonts w:ascii="Goudy Old Style" w:hAnsi="Goudy Old Style"/>
          <w:color w:val="FF0000"/>
          <w:sz w:val="24"/>
          <w:szCs w:val="24"/>
        </w:rPr>
        <w:t xml:space="preserve"> </w:t>
      </w:r>
      <w:r w:rsidR="00B60563" w:rsidRPr="00DE4A57">
        <w:rPr>
          <w:rFonts w:ascii="Goudy Old Style" w:hAnsi="Goudy Old Style"/>
          <w:sz w:val="24"/>
          <w:szCs w:val="24"/>
        </w:rPr>
        <w:t>and in the General Remarks field of ParishSOFT.</w:t>
      </w:r>
    </w:p>
    <w:p w14:paraId="5B22DCAC" w14:textId="77777777" w:rsidR="00B60563" w:rsidRDefault="00B60563" w:rsidP="009616D5">
      <w:pPr>
        <w:pStyle w:val="ListParagraph"/>
        <w:tabs>
          <w:tab w:val="left" w:pos="1650"/>
          <w:tab w:val="center" w:pos="4680"/>
        </w:tabs>
        <w:spacing w:line="240" w:lineRule="auto"/>
        <w:rPr>
          <w:rFonts w:ascii="Goudy Old Style" w:hAnsi="Goudy Old Style"/>
          <w:sz w:val="24"/>
          <w:szCs w:val="24"/>
        </w:rPr>
      </w:pPr>
    </w:p>
    <w:p w14:paraId="6378A0C7" w14:textId="77777777" w:rsidR="00B60563" w:rsidRDefault="00B60563" w:rsidP="009616D5">
      <w:pPr>
        <w:pStyle w:val="ListParagraph"/>
        <w:tabs>
          <w:tab w:val="left" w:pos="1650"/>
          <w:tab w:val="center" w:pos="4680"/>
        </w:tabs>
        <w:spacing w:line="240" w:lineRule="auto"/>
        <w:rPr>
          <w:rFonts w:ascii="Goudy Old Style" w:hAnsi="Goudy Old Style"/>
          <w:sz w:val="24"/>
          <w:szCs w:val="24"/>
        </w:rPr>
      </w:pPr>
    </w:p>
    <w:p w14:paraId="25BCDA85" w14:textId="77777777" w:rsidR="00F96A3A" w:rsidRDefault="00F96A3A">
      <w:pPr>
        <w:rPr>
          <w:rFonts w:ascii="Goudy Old Style" w:hAnsi="Goudy Old Style"/>
          <w:b/>
          <w:sz w:val="40"/>
          <w:szCs w:val="24"/>
        </w:rPr>
      </w:pPr>
      <w:r>
        <w:rPr>
          <w:rFonts w:ascii="Goudy Old Style" w:hAnsi="Goudy Old Style"/>
          <w:b/>
          <w:sz w:val="40"/>
          <w:szCs w:val="24"/>
        </w:rPr>
        <w:br w:type="page"/>
      </w:r>
    </w:p>
    <w:p w14:paraId="5917ED31" w14:textId="77777777" w:rsidR="00B60563" w:rsidRPr="00DB4B9D" w:rsidRDefault="00B60563" w:rsidP="00055D67">
      <w:pPr>
        <w:pStyle w:val="Heading1"/>
        <w:jc w:val="center"/>
        <w:rPr>
          <w:rFonts w:ascii="Goudy Old Style" w:hAnsi="Goudy Old Style"/>
          <w:b/>
          <w:color w:val="auto"/>
          <w:sz w:val="36"/>
        </w:rPr>
      </w:pPr>
      <w:bookmarkStart w:id="39" w:name="_Toc507669109"/>
      <w:bookmarkStart w:id="40" w:name="_Toc507670087"/>
      <w:r w:rsidRPr="00DB4B9D">
        <w:rPr>
          <w:rFonts w:ascii="Goudy Old Style" w:hAnsi="Goudy Old Style"/>
          <w:b/>
          <w:color w:val="auto"/>
          <w:sz w:val="36"/>
        </w:rPr>
        <w:lastRenderedPageBreak/>
        <w:t>Adoption and Baptism</w:t>
      </w:r>
      <w:bookmarkEnd w:id="39"/>
      <w:bookmarkEnd w:id="40"/>
    </w:p>
    <w:p w14:paraId="05F35895" w14:textId="77777777" w:rsidR="00B60563" w:rsidRPr="00DB4B9D" w:rsidRDefault="00B60563" w:rsidP="00B60563">
      <w:pPr>
        <w:tabs>
          <w:tab w:val="left" w:pos="1650"/>
          <w:tab w:val="center" w:pos="4680"/>
        </w:tabs>
        <w:spacing w:line="240" w:lineRule="auto"/>
        <w:contextualSpacing/>
        <w:rPr>
          <w:rFonts w:ascii="Goudy Old Style" w:hAnsi="Goudy Old Style"/>
          <w:sz w:val="32"/>
          <w:szCs w:val="24"/>
        </w:rPr>
      </w:pPr>
    </w:p>
    <w:p w14:paraId="6399EF32" w14:textId="77777777" w:rsidR="00B60563" w:rsidRDefault="00B60563" w:rsidP="00B60563">
      <w:pPr>
        <w:tabs>
          <w:tab w:val="left" w:pos="1650"/>
          <w:tab w:val="center" w:pos="4680"/>
        </w:tabs>
        <w:spacing w:line="240" w:lineRule="auto"/>
        <w:contextualSpacing/>
        <w:rPr>
          <w:rFonts w:ascii="Goudy Old Style" w:hAnsi="Goudy Old Style"/>
          <w:sz w:val="28"/>
          <w:szCs w:val="24"/>
        </w:rPr>
      </w:pPr>
      <w:r>
        <w:rPr>
          <w:rFonts w:ascii="Goudy Old Style" w:hAnsi="Goudy Old Style"/>
          <w:sz w:val="28"/>
          <w:szCs w:val="24"/>
        </w:rPr>
        <w:t xml:space="preserve">On October 20, 2000, the United States Conference of Catholic Bishops (USCCB) issued norms </w:t>
      </w:r>
      <w:r w:rsidR="0015087C">
        <w:rPr>
          <w:rFonts w:ascii="Goudy Old Style" w:hAnsi="Goudy Old Style"/>
          <w:sz w:val="28"/>
          <w:szCs w:val="24"/>
        </w:rPr>
        <w:t>for</w:t>
      </w:r>
      <w:r>
        <w:rPr>
          <w:rFonts w:ascii="Goudy Old Style" w:hAnsi="Goudy Old Style"/>
          <w:sz w:val="28"/>
          <w:szCs w:val="24"/>
        </w:rPr>
        <w:t xml:space="preserve"> assisting those with the responsibility of recording the baptism of children who had been adopted or who later are adopted (Canon 877 - §3).  The norms were originally passed on November 18, 1998, and, in turn, received Roman approbation on September 30, 2000.</w:t>
      </w:r>
    </w:p>
    <w:p w14:paraId="237A2B4E" w14:textId="77777777" w:rsidR="00B60563" w:rsidRDefault="00B60563" w:rsidP="00B60563">
      <w:pPr>
        <w:tabs>
          <w:tab w:val="left" w:pos="1650"/>
          <w:tab w:val="center" w:pos="4680"/>
        </w:tabs>
        <w:spacing w:line="240" w:lineRule="auto"/>
        <w:contextualSpacing/>
        <w:rPr>
          <w:rFonts w:ascii="Goudy Old Style" w:hAnsi="Goudy Old Style"/>
          <w:sz w:val="28"/>
          <w:szCs w:val="24"/>
        </w:rPr>
      </w:pPr>
    </w:p>
    <w:p w14:paraId="20DC1685" w14:textId="77777777" w:rsidR="00B60563" w:rsidRDefault="00B60563" w:rsidP="00B60563">
      <w:pPr>
        <w:pStyle w:val="ListParagraph"/>
        <w:numPr>
          <w:ilvl w:val="0"/>
          <w:numId w:val="3"/>
        </w:numPr>
        <w:tabs>
          <w:tab w:val="left" w:pos="1650"/>
          <w:tab w:val="center" w:pos="4680"/>
        </w:tabs>
        <w:spacing w:line="240" w:lineRule="auto"/>
        <w:rPr>
          <w:rFonts w:ascii="Goudy Old Style" w:hAnsi="Goudy Old Style"/>
          <w:i/>
          <w:sz w:val="28"/>
          <w:szCs w:val="24"/>
        </w:rPr>
      </w:pPr>
      <w:r w:rsidRPr="00B60563">
        <w:rPr>
          <w:rFonts w:ascii="Goudy Old Style" w:hAnsi="Goudy Old Style"/>
          <w:i/>
          <w:sz w:val="28"/>
          <w:szCs w:val="24"/>
        </w:rPr>
        <w:t>Baptism before Adoption</w:t>
      </w:r>
    </w:p>
    <w:p w14:paraId="3658B539" w14:textId="77777777" w:rsidR="00B60563" w:rsidRDefault="00B60563" w:rsidP="00B60563">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For children baptized before adoption, the following information shall be added in the Baptismal Register and in ParishSOFT/ConnectNow after the adoption is finalized:</w:t>
      </w:r>
    </w:p>
    <w:p w14:paraId="042D1B6F" w14:textId="77777777" w:rsidR="00B60563" w:rsidRDefault="009914E3" w:rsidP="00B60563">
      <w:pPr>
        <w:pStyle w:val="ListParagraph"/>
        <w:numPr>
          <w:ilvl w:val="0"/>
          <w:numId w:val="18"/>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Parentheses </w:t>
      </w:r>
      <w:r w:rsidR="00B60563">
        <w:rPr>
          <w:rFonts w:ascii="Goudy Old Style" w:hAnsi="Goudy Old Style"/>
          <w:sz w:val="24"/>
          <w:szCs w:val="24"/>
        </w:rPr>
        <w:t>shall be placed around the names of the natural parents</w:t>
      </w:r>
    </w:p>
    <w:p w14:paraId="51822EFD" w14:textId="77777777" w:rsidR="00B60563" w:rsidRDefault="00B60563" w:rsidP="00B60563">
      <w:pPr>
        <w:pStyle w:val="ListParagraph"/>
        <w:numPr>
          <w:ilvl w:val="0"/>
          <w:numId w:val="18"/>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name(s) of the adoptive parent(s) shall then be added</w:t>
      </w:r>
    </w:p>
    <w:p w14:paraId="0A518C8F" w14:textId="77777777" w:rsidR="00B60563" w:rsidRDefault="00B60563" w:rsidP="00B60563">
      <w:pPr>
        <w:pStyle w:val="ListParagraph"/>
        <w:numPr>
          <w:ilvl w:val="0"/>
          <w:numId w:val="18"/>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child’s former surname s</w:t>
      </w:r>
      <w:r w:rsidR="009914E3">
        <w:rPr>
          <w:rFonts w:ascii="Goudy Old Style" w:hAnsi="Goudy Old Style"/>
          <w:sz w:val="24"/>
          <w:szCs w:val="24"/>
        </w:rPr>
        <w:t xml:space="preserve">hall also be parenthesized </w:t>
      </w:r>
      <w:r>
        <w:rPr>
          <w:rFonts w:ascii="Goudy Old Style" w:hAnsi="Goudy Old Style"/>
          <w:sz w:val="24"/>
          <w:szCs w:val="24"/>
        </w:rPr>
        <w:t>and the new surname added</w:t>
      </w:r>
    </w:p>
    <w:p w14:paraId="758A0BF5" w14:textId="77777777" w:rsidR="00B60563" w:rsidRDefault="00B60563" w:rsidP="00B60563">
      <w:pPr>
        <w:pStyle w:val="ListParagraph"/>
        <w:numPr>
          <w:ilvl w:val="0"/>
          <w:numId w:val="18"/>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A notation shall be made that the child was legally adopted.  The information pertaining to the natural parents and former surnames may be entered in ParishSOFT under the General tab in the General Remarks field, under the Sacramental Details screen.</w:t>
      </w:r>
    </w:p>
    <w:p w14:paraId="4BF9B72E" w14:textId="77777777" w:rsidR="00B60563" w:rsidRDefault="00B60563" w:rsidP="00B60563">
      <w:pPr>
        <w:pStyle w:val="ListParagraph"/>
        <w:tabs>
          <w:tab w:val="left" w:pos="1650"/>
          <w:tab w:val="center" w:pos="4680"/>
        </w:tabs>
        <w:spacing w:line="240" w:lineRule="auto"/>
        <w:rPr>
          <w:rFonts w:ascii="Goudy Old Style" w:hAnsi="Goudy Old Style"/>
          <w:sz w:val="24"/>
          <w:szCs w:val="24"/>
        </w:rPr>
      </w:pPr>
    </w:p>
    <w:p w14:paraId="45F53F3F" w14:textId="77777777" w:rsidR="00B60563" w:rsidRDefault="00B60563" w:rsidP="00B60563">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Baptismal certificates issued by the parish for these individuals should give the name(s) of the adoptive parent(s), the child’s new legal surname, the date and place of birth, the date and place of baptism, and the name of the minister who administered the sacrament.</w:t>
      </w:r>
    </w:p>
    <w:p w14:paraId="6C881E10" w14:textId="77777777" w:rsidR="00B60563" w:rsidRPr="00DE4A57" w:rsidRDefault="00B60563" w:rsidP="00B60563">
      <w:pPr>
        <w:pStyle w:val="ListParagraph"/>
        <w:tabs>
          <w:tab w:val="left" w:pos="1650"/>
          <w:tab w:val="center" w:pos="4680"/>
        </w:tabs>
        <w:spacing w:line="240" w:lineRule="auto"/>
        <w:rPr>
          <w:rFonts w:ascii="Goudy Old Style" w:hAnsi="Goudy Old Style"/>
          <w:sz w:val="24"/>
          <w:szCs w:val="24"/>
        </w:rPr>
      </w:pPr>
    </w:p>
    <w:p w14:paraId="3CF64546" w14:textId="77777777" w:rsidR="00B60563" w:rsidRDefault="00B60563" w:rsidP="00B60563">
      <w:pPr>
        <w:pStyle w:val="ListParagraph"/>
        <w:tabs>
          <w:tab w:val="left" w:pos="1650"/>
          <w:tab w:val="center" w:pos="4680"/>
        </w:tabs>
        <w:spacing w:line="240" w:lineRule="auto"/>
        <w:rPr>
          <w:rFonts w:ascii="Goudy Old Style" w:hAnsi="Goudy Old Style"/>
          <w:sz w:val="24"/>
          <w:szCs w:val="24"/>
        </w:rPr>
      </w:pPr>
      <w:r w:rsidRPr="00DE4A57">
        <w:rPr>
          <w:rFonts w:ascii="Goudy Old Style" w:hAnsi="Goudy Old Style"/>
          <w:sz w:val="24"/>
          <w:szCs w:val="24"/>
        </w:rPr>
        <w:t xml:space="preserve">The name(s) of the natural parents </w:t>
      </w:r>
      <w:r w:rsidR="00EC7782" w:rsidRPr="00DE4A57">
        <w:rPr>
          <w:rFonts w:ascii="Goudy Old Style" w:hAnsi="Goudy Old Style"/>
          <w:sz w:val="24"/>
          <w:szCs w:val="24"/>
        </w:rPr>
        <w:t xml:space="preserve">and the sponsor(s) shall </w:t>
      </w:r>
      <w:r w:rsidR="00FB0E2D" w:rsidRPr="00DE4A57">
        <w:rPr>
          <w:rFonts w:ascii="Goudy Old Style" w:hAnsi="Goudy Old Style"/>
          <w:sz w:val="24"/>
          <w:szCs w:val="24"/>
        </w:rPr>
        <w:t>NOT</w:t>
      </w:r>
      <w:r w:rsidR="00EC7782" w:rsidRPr="00DE4A57">
        <w:rPr>
          <w:rFonts w:ascii="Goudy Old Style" w:hAnsi="Goudy Old Style"/>
          <w:sz w:val="24"/>
          <w:szCs w:val="24"/>
        </w:rPr>
        <w:t xml:space="preserve"> be given, and </w:t>
      </w:r>
      <w:r w:rsidR="00FB0E2D" w:rsidRPr="00DE4A57">
        <w:rPr>
          <w:rFonts w:ascii="Goudy Old Style" w:hAnsi="Goudy Old Style"/>
          <w:sz w:val="24"/>
          <w:szCs w:val="24"/>
        </w:rPr>
        <w:t>NO</w:t>
      </w:r>
      <w:r w:rsidR="00EC7782" w:rsidRPr="00DE4A57">
        <w:rPr>
          <w:rFonts w:ascii="Goudy Old Style" w:hAnsi="Goudy Old Style"/>
          <w:sz w:val="24"/>
          <w:szCs w:val="24"/>
        </w:rPr>
        <w:t xml:space="preserve"> </w:t>
      </w:r>
      <w:r w:rsidR="00FB0E2D" w:rsidRPr="00DE4A57">
        <w:rPr>
          <w:rFonts w:ascii="Goudy Old Style" w:hAnsi="Goudy Old Style"/>
          <w:sz w:val="24"/>
          <w:szCs w:val="24"/>
        </w:rPr>
        <w:t>MENTION</w:t>
      </w:r>
      <w:r w:rsidR="00EC7782" w:rsidRPr="00DE4A57">
        <w:rPr>
          <w:rFonts w:ascii="Goudy Old Style" w:hAnsi="Goudy Old Style"/>
          <w:sz w:val="24"/>
          <w:szCs w:val="24"/>
        </w:rPr>
        <w:t xml:space="preserve"> of the fact of adoption shall be made on the baptismal certificate.  The certificate is issued from the record created after the adoption; no certificate should </w:t>
      </w:r>
      <w:r w:rsidR="00EC7782">
        <w:rPr>
          <w:rFonts w:ascii="Goudy Old Style" w:hAnsi="Goudy Old Style"/>
          <w:sz w:val="24"/>
          <w:szCs w:val="24"/>
        </w:rPr>
        <w:t>ever be issued from the record created before the adoption.</w:t>
      </w:r>
    </w:p>
    <w:p w14:paraId="4ECC52D7" w14:textId="77777777" w:rsidR="00EC7782" w:rsidRDefault="00EC7782" w:rsidP="00B60563">
      <w:pPr>
        <w:pStyle w:val="ListParagraph"/>
        <w:tabs>
          <w:tab w:val="left" w:pos="1650"/>
          <w:tab w:val="center" w:pos="4680"/>
        </w:tabs>
        <w:spacing w:line="240" w:lineRule="auto"/>
        <w:rPr>
          <w:rFonts w:ascii="Goudy Old Style" w:hAnsi="Goudy Old Style"/>
          <w:sz w:val="24"/>
          <w:szCs w:val="24"/>
        </w:rPr>
      </w:pPr>
    </w:p>
    <w:p w14:paraId="0F92D5BB" w14:textId="77777777" w:rsidR="00EC7782" w:rsidRDefault="00EC7782" w:rsidP="00B60563">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 new entry should be made, and in the index cross-reference should be made to the old entry, with the following information:</w:t>
      </w:r>
    </w:p>
    <w:p w14:paraId="0F1E0F53" w14:textId="77777777" w:rsidR="00EC7782" w:rsidRDefault="00EC7782" w:rsidP="00EC7782">
      <w:pPr>
        <w:pStyle w:val="ListParagraph"/>
        <w:numPr>
          <w:ilvl w:val="0"/>
          <w:numId w:val="19"/>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new legal, Christian name of the child as designated by the adoptive parents</w:t>
      </w:r>
    </w:p>
    <w:p w14:paraId="0F3E92F6" w14:textId="77777777" w:rsidR="00EC7782" w:rsidRDefault="00EC7782" w:rsidP="00EC7782">
      <w:pPr>
        <w:pStyle w:val="ListParagraph"/>
        <w:numPr>
          <w:ilvl w:val="0"/>
          <w:numId w:val="19"/>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names of the adoptive parents</w:t>
      </w:r>
    </w:p>
    <w:p w14:paraId="6E98967F" w14:textId="77777777" w:rsidR="00EC7782" w:rsidRDefault="00EC7782" w:rsidP="00EC7782">
      <w:pPr>
        <w:pStyle w:val="ListParagraph"/>
        <w:numPr>
          <w:ilvl w:val="0"/>
          <w:numId w:val="19"/>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birth</w:t>
      </w:r>
    </w:p>
    <w:p w14:paraId="6ED269A4" w14:textId="77777777" w:rsidR="00EC7782" w:rsidRDefault="00EC7782" w:rsidP="00EC7782">
      <w:pPr>
        <w:pStyle w:val="ListParagraph"/>
        <w:numPr>
          <w:ilvl w:val="0"/>
          <w:numId w:val="19"/>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the baptism</w:t>
      </w:r>
    </w:p>
    <w:p w14:paraId="192B9AD0" w14:textId="77777777" w:rsidR="00EC7782" w:rsidRDefault="00EC7782" w:rsidP="00EC7782">
      <w:pPr>
        <w:pStyle w:val="ListParagraph"/>
        <w:numPr>
          <w:ilvl w:val="0"/>
          <w:numId w:val="19"/>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minister performing the baptism</w:t>
      </w:r>
      <w:r w:rsidR="00395863">
        <w:rPr>
          <w:rFonts w:ascii="Goudy Old Style" w:hAnsi="Goudy Old Style"/>
          <w:sz w:val="24"/>
          <w:szCs w:val="24"/>
        </w:rPr>
        <w:t>.</w:t>
      </w:r>
    </w:p>
    <w:p w14:paraId="38DED622"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p>
    <w:p w14:paraId="57C9B582"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In ParishSOFT, a Family Record should be created which includes the adoptive mother and father and the child (with current surname) so that any certificates generated with the system will include such data.</w:t>
      </w:r>
    </w:p>
    <w:p w14:paraId="7045304A"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p>
    <w:p w14:paraId="295A6E96" w14:textId="77777777" w:rsidR="00EC7782" w:rsidRPr="00EC7782" w:rsidRDefault="00EC7782" w:rsidP="00EC7782">
      <w:pPr>
        <w:pStyle w:val="ListParagraph"/>
        <w:numPr>
          <w:ilvl w:val="0"/>
          <w:numId w:val="3"/>
        </w:numPr>
        <w:tabs>
          <w:tab w:val="left" w:pos="1650"/>
          <w:tab w:val="center" w:pos="4680"/>
        </w:tabs>
        <w:spacing w:line="240" w:lineRule="auto"/>
        <w:rPr>
          <w:rFonts w:ascii="Goudy Old Style" w:hAnsi="Goudy Old Style"/>
          <w:i/>
          <w:sz w:val="28"/>
          <w:szCs w:val="24"/>
        </w:rPr>
      </w:pPr>
      <w:r w:rsidRPr="00EC7782">
        <w:rPr>
          <w:rFonts w:ascii="Goudy Old Style" w:hAnsi="Goudy Old Style"/>
          <w:i/>
          <w:sz w:val="28"/>
          <w:szCs w:val="24"/>
        </w:rPr>
        <w:lastRenderedPageBreak/>
        <w:t>Baptism after Adoption</w:t>
      </w:r>
    </w:p>
    <w:p w14:paraId="0D5132F5"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Baptism shall be postponed until after the child has been placed with the adopting parent(s), except in extraordinary circumstances, such as a serious threat of imminent death.  Such a postponement should be made with the understanding that it would be for a relatively short time only.</w:t>
      </w:r>
    </w:p>
    <w:p w14:paraId="7F1C98E6"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p>
    <w:p w14:paraId="07229CBB"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For children baptized after adoption, no reference to the adoption or the natural parents is to be made in the Baptismal Register.  Any such data which has been recorded is to be treated as confidential and is not to be included on any certificate.</w:t>
      </w:r>
    </w:p>
    <w:p w14:paraId="55E35812"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p>
    <w:p w14:paraId="0DB695D7"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Baptismal certificates issued by the parish for adopted children will be no different from other baptismal certificates.  No mention of the fact of adoption shall be made on the baptismal certificate.</w:t>
      </w:r>
    </w:p>
    <w:p w14:paraId="309F10C7"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p>
    <w:p w14:paraId="61537A8F" w14:textId="77777777" w:rsidR="00EC7782" w:rsidRDefault="00EC7782" w:rsidP="00EC778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following information shall be entered in the Register:</w:t>
      </w:r>
    </w:p>
    <w:p w14:paraId="5A9198BD" w14:textId="77777777" w:rsidR="00EC7782" w:rsidRDefault="00EC7782" w:rsidP="00EC7782">
      <w:pPr>
        <w:pStyle w:val="ListParagraph"/>
        <w:numPr>
          <w:ilvl w:val="0"/>
          <w:numId w:val="2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Christian name(s) of the child as designated by the adoptive parent(s)</w:t>
      </w:r>
    </w:p>
    <w:p w14:paraId="1E9D6DDE" w14:textId="77777777" w:rsidR="00EC7782" w:rsidRDefault="00EC7782" w:rsidP="00EC7782">
      <w:pPr>
        <w:pStyle w:val="ListParagraph"/>
        <w:numPr>
          <w:ilvl w:val="0"/>
          <w:numId w:val="2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name(s) of the adoptive parent(s)</w:t>
      </w:r>
    </w:p>
    <w:p w14:paraId="188CA402" w14:textId="77777777" w:rsidR="00EC7782" w:rsidRDefault="00EC7782" w:rsidP="00EC7782">
      <w:pPr>
        <w:pStyle w:val="ListParagraph"/>
        <w:numPr>
          <w:ilvl w:val="0"/>
          <w:numId w:val="2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birth</w:t>
      </w:r>
    </w:p>
    <w:p w14:paraId="667CA9B4" w14:textId="77777777" w:rsidR="00EC7782" w:rsidRDefault="00EC7782" w:rsidP="00EC7782">
      <w:pPr>
        <w:pStyle w:val="ListParagraph"/>
        <w:numPr>
          <w:ilvl w:val="0"/>
          <w:numId w:val="2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names of the sponsors selected by the adoptive parent(s)</w:t>
      </w:r>
    </w:p>
    <w:p w14:paraId="57875B72" w14:textId="77777777" w:rsidR="00EC7782" w:rsidRDefault="00EC7782" w:rsidP="00EC7782">
      <w:pPr>
        <w:pStyle w:val="ListParagraph"/>
        <w:numPr>
          <w:ilvl w:val="0"/>
          <w:numId w:val="2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place and date of the baptism</w:t>
      </w:r>
    </w:p>
    <w:p w14:paraId="7ECC0452" w14:textId="77777777" w:rsidR="00EC7782" w:rsidRDefault="00EC7782" w:rsidP="00EC7782">
      <w:pPr>
        <w:pStyle w:val="ListParagraph"/>
        <w:numPr>
          <w:ilvl w:val="0"/>
          <w:numId w:val="20"/>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minister performing the baptism</w:t>
      </w:r>
      <w:r w:rsidR="00395863">
        <w:rPr>
          <w:rFonts w:ascii="Goudy Old Style" w:hAnsi="Goudy Old Style"/>
          <w:sz w:val="24"/>
          <w:szCs w:val="24"/>
        </w:rPr>
        <w:t>.</w:t>
      </w:r>
    </w:p>
    <w:p w14:paraId="73CEAACF" w14:textId="77777777" w:rsidR="00395863" w:rsidRDefault="00395863" w:rsidP="00395863">
      <w:pPr>
        <w:tabs>
          <w:tab w:val="left" w:pos="1650"/>
          <w:tab w:val="center" w:pos="4680"/>
        </w:tabs>
        <w:spacing w:line="240" w:lineRule="auto"/>
        <w:rPr>
          <w:rFonts w:ascii="Goudy Old Style" w:hAnsi="Goudy Old Style"/>
          <w:sz w:val="24"/>
          <w:szCs w:val="24"/>
        </w:rPr>
      </w:pPr>
    </w:p>
    <w:p w14:paraId="5A7BAC20" w14:textId="77777777" w:rsidR="00395863" w:rsidRPr="00055D67" w:rsidRDefault="00F96A3A" w:rsidP="00055D67">
      <w:pPr>
        <w:pStyle w:val="Heading1"/>
        <w:jc w:val="center"/>
        <w:rPr>
          <w:rFonts w:ascii="Goudy Old Style" w:hAnsi="Goudy Old Style"/>
          <w:b/>
          <w:color w:val="auto"/>
          <w:sz w:val="36"/>
        </w:rPr>
      </w:pPr>
      <w:r>
        <w:br w:type="page"/>
      </w:r>
      <w:bookmarkStart w:id="41" w:name="_Toc507669110"/>
      <w:bookmarkStart w:id="42" w:name="_Toc507670088"/>
      <w:r w:rsidR="00395863" w:rsidRPr="00055D67">
        <w:rPr>
          <w:rFonts w:ascii="Goudy Old Style" w:hAnsi="Goudy Old Style"/>
          <w:b/>
          <w:color w:val="auto"/>
          <w:sz w:val="36"/>
        </w:rPr>
        <w:lastRenderedPageBreak/>
        <w:t>N</w:t>
      </w:r>
      <w:bookmarkEnd w:id="41"/>
      <w:bookmarkEnd w:id="42"/>
      <w:r w:rsidR="00DB4B9D">
        <w:rPr>
          <w:rFonts w:ascii="Goudy Old Style" w:hAnsi="Goudy Old Style"/>
          <w:b/>
          <w:color w:val="auto"/>
          <w:sz w:val="36"/>
        </w:rPr>
        <w:t>orms of Canon Law</w:t>
      </w:r>
    </w:p>
    <w:p w14:paraId="55873B3D" w14:textId="77777777" w:rsidR="00395863" w:rsidRPr="00055D67" w:rsidRDefault="00395863" w:rsidP="00055D67">
      <w:pPr>
        <w:pStyle w:val="Heading2"/>
        <w:jc w:val="center"/>
        <w:rPr>
          <w:rFonts w:ascii="Goudy Old Style" w:hAnsi="Goudy Old Style"/>
          <w:b/>
          <w:color w:val="auto"/>
          <w:sz w:val="28"/>
        </w:rPr>
      </w:pPr>
      <w:bookmarkStart w:id="43" w:name="_Toc507669111"/>
      <w:bookmarkStart w:id="44" w:name="_Toc507670089"/>
      <w:r w:rsidRPr="00055D67">
        <w:rPr>
          <w:rFonts w:ascii="Goudy Old Style" w:hAnsi="Goudy Old Style"/>
          <w:b/>
          <w:color w:val="auto"/>
          <w:sz w:val="28"/>
        </w:rPr>
        <w:t>Related to Confirmation Records</w:t>
      </w:r>
      <w:bookmarkEnd w:id="43"/>
      <w:bookmarkEnd w:id="44"/>
    </w:p>
    <w:p w14:paraId="3FF8776A" w14:textId="77777777" w:rsidR="00395863" w:rsidRDefault="00395863" w:rsidP="00395863">
      <w:pPr>
        <w:tabs>
          <w:tab w:val="left" w:pos="1650"/>
          <w:tab w:val="center" w:pos="4680"/>
        </w:tabs>
        <w:spacing w:line="240" w:lineRule="auto"/>
        <w:contextualSpacing/>
        <w:jc w:val="center"/>
        <w:rPr>
          <w:rFonts w:ascii="Goudy Old Style" w:hAnsi="Goudy Old Style"/>
          <w:b/>
          <w:sz w:val="32"/>
          <w:szCs w:val="24"/>
        </w:rPr>
      </w:pPr>
    </w:p>
    <w:p w14:paraId="3A09F8B2" w14:textId="77777777" w:rsidR="00395863" w:rsidRDefault="00395863" w:rsidP="00395863">
      <w:pPr>
        <w:tabs>
          <w:tab w:val="left" w:pos="1650"/>
          <w:tab w:val="center" w:pos="4680"/>
        </w:tabs>
        <w:spacing w:line="240" w:lineRule="auto"/>
        <w:contextualSpacing/>
        <w:rPr>
          <w:rFonts w:ascii="Goudy Old Style" w:hAnsi="Goudy Old Style"/>
          <w:sz w:val="24"/>
          <w:szCs w:val="24"/>
        </w:rPr>
      </w:pPr>
      <w:r w:rsidRPr="00C87E56">
        <w:rPr>
          <w:rFonts w:ascii="Goudy Old Style" w:hAnsi="Goudy Old Style"/>
          <w:b/>
          <w:sz w:val="24"/>
          <w:szCs w:val="24"/>
        </w:rPr>
        <w:t>CAN. 894</w:t>
      </w:r>
      <w:r>
        <w:rPr>
          <w:rFonts w:ascii="Goudy Old Style" w:hAnsi="Goudy Old Style"/>
          <w:sz w:val="24"/>
          <w:szCs w:val="24"/>
        </w:rPr>
        <w:t xml:space="preserve"> –To prove the conferral of Confirmation the prescripts of Can. 876 are to be observed.</w:t>
      </w:r>
    </w:p>
    <w:p w14:paraId="2B96A0AD" w14:textId="77777777" w:rsidR="00395863" w:rsidRDefault="00395863" w:rsidP="00395863">
      <w:pPr>
        <w:tabs>
          <w:tab w:val="left" w:pos="1650"/>
          <w:tab w:val="center" w:pos="4680"/>
        </w:tabs>
        <w:spacing w:line="240" w:lineRule="auto"/>
        <w:contextualSpacing/>
        <w:rPr>
          <w:rFonts w:ascii="Goudy Old Style" w:hAnsi="Goudy Old Style"/>
          <w:sz w:val="24"/>
          <w:szCs w:val="24"/>
        </w:rPr>
      </w:pPr>
    </w:p>
    <w:p w14:paraId="4C9EE8C9" w14:textId="77777777" w:rsidR="00395863" w:rsidRDefault="00395863" w:rsidP="00395863">
      <w:pPr>
        <w:tabs>
          <w:tab w:val="left" w:pos="1650"/>
          <w:tab w:val="center" w:pos="4680"/>
        </w:tabs>
        <w:spacing w:line="240" w:lineRule="auto"/>
        <w:contextualSpacing/>
        <w:rPr>
          <w:rFonts w:ascii="Goudy Old Style" w:hAnsi="Goudy Old Style"/>
          <w:sz w:val="24"/>
          <w:szCs w:val="24"/>
        </w:rPr>
      </w:pPr>
      <w:r w:rsidRPr="00C87E56">
        <w:rPr>
          <w:rFonts w:ascii="Goudy Old Style" w:hAnsi="Goudy Old Style"/>
          <w:b/>
          <w:sz w:val="24"/>
          <w:szCs w:val="24"/>
        </w:rPr>
        <w:t>CAN. 895</w:t>
      </w:r>
      <w:r>
        <w:rPr>
          <w:rFonts w:ascii="Goudy Old Style" w:hAnsi="Goudy Old Style"/>
          <w:sz w:val="24"/>
          <w:szCs w:val="24"/>
        </w:rPr>
        <w:t xml:space="preserve"> –The names of those confirmed with mention made of the minister, the parents and sponsors, and the place and date of the conferral of Confirmation are to be recorded in the Confirmation Register of the diocesan curia or, where the Conference of Bishops or the diocesan bishop has prescribed it, in a register kept in the parish archives.  The pastor must inform the pastor of the place of baptism about the conferral of Confirmation so that notation is made in the Baptismal Register</w:t>
      </w:r>
      <w:r w:rsidR="00580E82">
        <w:rPr>
          <w:rFonts w:ascii="Goudy Old Style" w:hAnsi="Goudy Old Style"/>
          <w:sz w:val="24"/>
          <w:szCs w:val="24"/>
        </w:rPr>
        <w:t xml:space="preserve"> according to the norm of Can. 535 - §2.</w:t>
      </w:r>
    </w:p>
    <w:p w14:paraId="07553BFE" w14:textId="77777777" w:rsidR="00580E82" w:rsidRDefault="00580E82" w:rsidP="00395863">
      <w:pPr>
        <w:tabs>
          <w:tab w:val="left" w:pos="1650"/>
          <w:tab w:val="center" w:pos="4680"/>
        </w:tabs>
        <w:spacing w:line="240" w:lineRule="auto"/>
        <w:contextualSpacing/>
        <w:rPr>
          <w:rFonts w:ascii="Goudy Old Style" w:hAnsi="Goudy Old Style"/>
          <w:sz w:val="24"/>
          <w:szCs w:val="24"/>
        </w:rPr>
      </w:pPr>
    </w:p>
    <w:p w14:paraId="6BEB31FF" w14:textId="77777777" w:rsidR="00580E82" w:rsidRDefault="00580E82" w:rsidP="00395863">
      <w:pPr>
        <w:tabs>
          <w:tab w:val="left" w:pos="1650"/>
          <w:tab w:val="center" w:pos="4680"/>
        </w:tabs>
        <w:spacing w:line="240" w:lineRule="auto"/>
        <w:contextualSpacing/>
        <w:rPr>
          <w:rFonts w:ascii="Goudy Old Style" w:hAnsi="Goudy Old Style"/>
          <w:sz w:val="24"/>
          <w:szCs w:val="24"/>
        </w:rPr>
      </w:pPr>
      <w:r w:rsidRPr="00C87E56">
        <w:rPr>
          <w:rFonts w:ascii="Goudy Old Style" w:hAnsi="Goudy Old Style"/>
          <w:b/>
          <w:sz w:val="24"/>
          <w:szCs w:val="24"/>
        </w:rPr>
        <w:t>CAN. 896</w:t>
      </w:r>
      <w:r>
        <w:rPr>
          <w:rFonts w:ascii="Goudy Old Style" w:hAnsi="Goudy Old Style"/>
          <w:sz w:val="24"/>
          <w:szCs w:val="24"/>
        </w:rPr>
        <w:t xml:space="preserve"> –If the pastor of the place was not present, the minster either personally or through another is to inform him as soon as possible of the conferral of Confirmation.</w:t>
      </w:r>
    </w:p>
    <w:p w14:paraId="38EA02B7" w14:textId="77777777" w:rsidR="00580E82" w:rsidRDefault="00580E82" w:rsidP="00395863">
      <w:pPr>
        <w:tabs>
          <w:tab w:val="left" w:pos="1650"/>
          <w:tab w:val="center" w:pos="4680"/>
        </w:tabs>
        <w:spacing w:line="240" w:lineRule="auto"/>
        <w:contextualSpacing/>
        <w:rPr>
          <w:rFonts w:ascii="Goudy Old Style" w:hAnsi="Goudy Old Style"/>
          <w:sz w:val="24"/>
          <w:szCs w:val="24"/>
        </w:rPr>
      </w:pPr>
    </w:p>
    <w:p w14:paraId="047702B9" w14:textId="77777777" w:rsidR="00580E82" w:rsidRDefault="00580E82" w:rsidP="00395863">
      <w:pPr>
        <w:tabs>
          <w:tab w:val="left" w:pos="1650"/>
          <w:tab w:val="center" w:pos="4680"/>
        </w:tabs>
        <w:spacing w:line="240" w:lineRule="auto"/>
        <w:contextualSpacing/>
        <w:rPr>
          <w:rFonts w:ascii="Goudy Old Style" w:hAnsi="Goudy Old Style"/>
          <w:sz w:val="24"/>
          <w:szCs w:val="24"/>
        </w:rPr>
      </w:pPr>
    </w:p>
    <w:p w14:paraId="64B01752" w14:textId="77777777" w:rsidR="00580E82" w:rsidRPr="00055D67" w:rsidRDefault="00580E82" w:rsidP="00055D67">
      <w:pPr>
        <w:pStyle w:val="Heading1"/>
        <w:jc w:val="center"/>
        <w:rPr>
          <w:rFonts w:ascii="Goudy Old Style" w:hAnsi="Goudy Old Style"/>
          <w:b/>
          <w:color w:val="auto"/>
          <w:sz w:val="36"/>
        </w:rPr>
      </w:pPr>
      <w:bookmarkStart w:id="45" w:name="_Toc507669112"/>
      <w:bookmarkStart w:id="46" w:name="_Toc507670090"/>
      <w:r w:rsidRPr="00055D67">
        <w:rPr>
          <w:rFonts w:ascii="Goudy Old Style" w:hAnsi="Goudy Old Style"/>
          <w:b/>
          <w:color w:val="auto"/>
          <w:sz w:val="36"/>
        </w:rPr>
        <w:t>C</w:t>
      </w:r>
      <w:bookmarkEnd w:id="45"/>
      <w:bookmarkEnd w:id="46"/>
      <w:r w:rsidR="00DB4B9D">
        <w:rPr>
          <w:rFonts w:ascii="Goudy Old Style" w:hAnsi="Goudy Old Style"/>
          <w:b/>
          <w:color w:val="auto"/>
          <w:sz w:val="36"/>
        </w:rPr>
        <w:t>onfirmation Registers</w:t>
      </w:r>
    </w:p>
    <w:p w14:paraId="527B93C2" w14:textId="77777777" w:rsidR="00580E82" w:rsidRDefault="00580E82" w:rsidP="00580E82">
      <w:pPr>
        <w:tabs>
          <w:tab w:val="left" w:pos="1650"/>
          <w:tab w:val="center" w:pos="4680"/>
        </w:tabs>
        <w:spacing w:line="240" w:lineRule="auto"/>
        <w:contextualSpacing/>
        <w:jc w:val="center"/>
        <w:rPr>
          <w:rFonts w:ascii="Goudy Old Style" w:hAnsi="Goudy Old Style"/>
          <w:b/>
          <w:sz w:val="40"/>
          <w:szCs w:val="24"/>
        </w:rPr>
      </w:pPr>
    </w:p>
    <w:p w14:paraId="69E053B0" w14:textId="77777777" w:rsidR="00580E82" w:rsidRDefault="00580E82" w:rsidP="00580E82">
      <w:pPr>
        <w:tabs>
          <w:tab w:val="left" w:pos="1650"/>
          <w:tab w:val="center" w:pos="4680"/>
        </w:tabs>
        <w:spacing w:line="240" w:lineRule="auto"/>
        <w:contextualSpacing/>
        <w:rPr>
          <w:rFonts w:ascii="Goudy Old Style" w:hAnsi="Goudy Old Style"/>
          <w:b/>
          <w:sz w:val="28"/>
          <w:szCs w:val="24"/>
        </w:rPr>
      </w:pPr>
      <w:r w:rsidRPr="00580E82">
        <w:rPr>
          <w:rFonts w:ascii="Goudy Old Style" w:hAnsi="Goudy Old Style"/>
          <w:b/>
          <w:sz w:val="28"/>
          <w:szCs w:val="24"/>
        </w:rPr>
        <w:t>Confirmation Entries</w:t>
      </w:r>
    </w:p>
    <w:p w14:paraId="5DF77B73" w14:textId="77777777" w:rsidR="00580E82" w:rsidRPr="00580E82" w:rsidRDefault="00580E82" w:rsidP="00580E82">
      <w:pPr>
        <w:pStyle w:val="ListParagraph"/>
        <w:numPr>
          <w:ilvl w:val="0"/>
          <w:numId w:val="3"/>
        </w:numPr>
        <w:tabs>
          <w:tab w:val="left" w:pos="1650"/>
          <w:tab w:val="center" w:pos="4680"/>
        </w:tabs>
        <w:spacing w:line="240" w:lineRule="auto"/>
        <w:rPr>
          <w:rFonts w:ascii="Goudy Old Style" w:hAnsi="Goudy Old Style"/>
          <w:b/>
          <w:sz w:val="28"/>
          <w:szCs w:val="24"/>
        </w:rPr>
      </w:pPr>
      <w:r>
        <w:rPr>
          <w:rFonts w:ascii="Goudy Old Style" w:hAnsi="Goudy Old Style"/>
          <w:i/>
          <w:sz w:val="28"/>
          <w:szCs w:val="24"/>
        </w:rPr>
        <w:t>Types of Data</w:t>
      </w:r>
    </w:p>
    <w:p w14:paraId="7A47D5EC" w14:textId="77777777" w:rsidR="00580E82" w:rsidRDefault="00580E82" w:rsidP="00580E8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For confirmation celebrated under normal circumstances, the following information is to be entered in the Confirmation Register [</w:t>
      </w:r>
      <w:r w:rsidRPr="008C0BE4">
        <w:rPr>
          <w:rFonts w:ascii="Goudy Old Style" w:hAnsi="Goudy Old Style"/>
          <w:sz w:val="24"/>
          <w:szCs w:val="24"/>
        </w:rPr>
        <w:t xml:space="preserve">See sample entry on page </w:t>
      </w:r>
      <w:r w:rsidR="008C0BE4" w:rsidRPr="008C0BE4">
        <w:rPr>
          <w:rFonts w:ascii="Goudy Old Style" w:hAnsi="Goudy Old Style"/>
          <w:sz w:val="24"/>
          <w:szCs w:val="24"/>
        </w:rPr>
        <w:t>55</w:t>
      </w:r>
      <w:r w:rsidRPr="008C0BE4">
        <w:rPr>
          <w:rFonts w:ascii="Goudy Old Style" w:hAnsi="Goudy Old Style"/>
          <w:sz w:val="24"/>
          <w:szCs w:val="24"/>
        </w:rPr>
        <w:t>]</w:t>
      </w:r>
      <w:r>
        <w:rPr>
          <w:rFonts w:ascii="Goudy Old Style" w:hAnsi="Goudy Old Style"/>
          <w:sz w:val="24"/>
          <w:szCs w:val="24"/>
        </w:rPr>
        <w:t xml:space="preserve"> and in ParishSOFT</w:t>
      </w:r>
    </w:p>
    <w:p w14:paraId="30E6B532" w14:textId="77777777" w:rsidR="00580E82" w:rsidRPr="00580E82" w:rsidRDefault="00580E82" w:rsidP="00580E82">
      <w:pPr>
        <w:pStyle w:val="ListParagraph"/>
        <w:numPr>
          <w:ilvl w:val="0"/>
          <w:numId w:val="21"/>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legal and Christian names of the child or adult (use maiden name of a woman)</w:t>
      </w:r>
    </w:p>
    <w:p w14:paraId="1DC21FC0" w14:textId="77777777" w:rsidR="00580E82" w:rsidRPr="00580E82" w:rsidRDefault="00580E82" w:rsidP="00580E82">
      <w:pPr>
        <w:pStyle w:val="ListParagraph"/>
        <w:numPr>
          <w:ilvl w:val="0"/>
          <w:numId w:val="21"/>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name of the father (first, middle if any, and surname) and the name of the mother (first, middle if any, and maiden name)</w:t>
      </w:r>
    </w:p>
    <w:p w14:paraId="3B48C165" w14:textId="77777777" w:rsidR="00580E82" w:rsidRPr="00580E82" w:rsidRDefault="00580E82" w:rsidP="00580E82">
      <w:pPr>
        <w:pStyle w:val="ListParagraph"/>
        <w:numPr>
          <w:ilvl w:val="0"/>
          <w:numId w:val="21"/>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date and place of baptism</w:t>
      </w:r>
    </w:p>
    <w:p w14:paraId="713025D1" w14:textId="77777777" w:rsidR="00580E82" w:rsidRPr="00580E82" w:rsidRDefault="00580E82" w:rsidP="00580E82">
      <w:pPr>
        <w:pStyle w:val="ListParagraph"/>
        <w:numPr>
          <w:ilvl w:val="0"/>
          <w:numId w:val="21"/>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name of the sponsor selected by the person</w:t>
      </w:r>
    </w:p>
    <w:p w14:paraId="5F27B2DE" w14:textId="77777777" w:rsidR="00580E82" w:rsidRPr="00580E82" w:rsidRDefault="00580E82" w:rsidP="00580E82">
      <w:pPr>
        <w:pStyle w:val="ListParagraph"/>
        <w:numPr>
          <w:ilvl w:val="0"/>
          <w:numId w:val="21"/>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place and date of the confirmation</w:t>
      </w:r>
    </w:p>
    <w:p w14:paraId="1105D6E0" w14:textId="77777777" w:rsidR="00580E82" w:rsidRPr="00580E82" w:rsidRDefault="00580E82" w:rsidP="00580E82">
      <w:pPr>
        <w:pStyle w:val="ListParagraph"/>
        <w:numPr>
          <w:ilvl w:val="0"/>
          <w:numId w:val="21"/>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name of the minister performing the confirmation</w:t>
      </w:r>
    </w:p>
    <w:p w14:paraId="28111C41" w14:textId="77777777" w:rsidR="00580E82" w:rsidRDefault="00580E82" w:rsidP="00580E82">
      <w:pPr>
        <w:pStyle w:val="ListParagraph"/>
        <w:tabs>
          <w:tab w:val="left" w:pos="1650"/>
          <w:tab w:val="center" w:pos="4680"/>
        </w:tabs>
        <w:spacing w:line="240" w:lineRule="auto"/>
        <w:rPr>
          <w:rFonts w:ascii="Goudy Old Style" w:hAnsi="Goudy Old Style"/>
          <w:b/>
          <w:sz w:val="24"/>
          <w:szCs w:val="24"/>
        </w:rPr>
      </w:pPr>
    </w:p>
    <w:p w14:paraId="3375AB07" w14:textId="77777777" w:rsidR="00580E82" w:rsidRDefault="00580E82" w:rsidP="00580E8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place of baptism should be notified of the confirmation.  In the case of a baptized person who was brought “into full communion in the Church,” the place of reception (“Profession of Faith”) is to be notified instead of the place of baptism.</w:t>
      </w:r>
    </w:p>
    <w:p w14:paraId="442EF4F9" w14:textId="77777777" w:rsidR="00580E82" w:rsidRDefault="00580E82" w:rsidP="00580E82">
      <w:pPr>
        <w:pStyle w:val="ListParagraph"/>
        <w:tabs>
          <w:tab w:val="left" w:pos="1650"/>
          <w:tab w:val="center" w:pos="4680"/>
        </w:tabs>
        <w:spacing w:line="240" w:lineRule="auto"/>
        <w:rPr>
          <w:rFonts w:ascii="Goudy Old Style" w:hAnsi="Goudy Old Style"/>
          <w:sz w:val="24"/>
          <w:szCs w:val="24"/>
        </w:rPr>
      </w:pPr>
    </w:p>
    <w:p w14:paraId="5878CE98" w14:textId="77777777" w:rsidR="00580E82" w:rsidRPr="00580E82" w:rsidRDefault="00580E82" w:rsidP="00580E82">
      <w:pPr>
        <w:pStyle w:val="ListParagraph"/>
        <w:numPr>
          <w:ilvl w:val="0"/>
          <w:numId w:val="3"/>
        </w:numPr>
        <w:tabs>
          <w:tab w:val="left" w:pos="1650"/>
          <w:tab w:val="center" w:pos="4680"/>
        </w:tabs>
        <w:spacing w:line="240" w:lineRule="auto"/>
        <w:rPr>
          <w:rFonts w:ascii="Goudy Old Style" w:hAnsi="Goudy Old Style"/>
          <w:i/>
          <w:sz w:val="28"/>
          <w:szCs w:val="24"/>
        </w:rPr>
      </w:pPr>
      <w:r w:rsidRPr="00580E82">
        <w:rPr>
          <w:rFonts w:ascii="Goudy Old Style" w:hAnsi="Goudy Old Style"/>
          <w:i/>
          <w:sz w:val="28"/>
          <w:szCs w:val="24"/>
        </w:rPr>
        <w:t>Emergency Confirmation</w:t>
      </w:r>
    </w:p>
    <w:p w14:paraId="2D9A8AC4" w14:textId="77777777" w:rsidR="00580E82" w:rsidRDefault="00580E82" w:rsidP="00580E82">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As in the case of emergency baptism, the record of an emergency confirmation is to be kept in the territorial parish in which the confirmation occurred.  Entry should also be made in ParishSOFT.</w:t>
      </w:r>
    </w:p>
    <w:p w14:paraId="1CCA4A1C" w14:textId="77777777" w:rsidR="00580E82" w:rsidRDefault="00580E82" w:rsidP="00580E82">
      <w:pPr>
        <w:pStyle w:val="ListParagraph"/>
        <w:tabs>
          <w:tab w:val="left" w:pos="1650"/>
          <w:tab w:val="center" w:pos="4680"/>
        </w:tabs>
        <w:spacing w:line="240" w:lineRule="auto"/>
        <w:rPr>
          <w:rFonts w:ascii="Goudy Old Style" w:hAnsi="Goudy Old Style"/>
          <w:sz w:val="24"/>
          <w:szCs w:val="24"/>
        </w:rPr>
      </w:pPr>
    </w:p>
    <w:p w14:paraId="1789E3E6" w14:textId="77777777" w:rsidR="00580E82" w:rsidRDefault="00580E82" w:rsidP="00580E82">
      <w:pPr>
        <w:pStyle w:val="ListParagraph"/>
        <w:tabs>
          <w:tab w:val="left" w:pos="1650"/>
          <w:tab w:val="center" w:pos="4680"/>
        </w:tabs>
        <w:spacing w:line="240" w:lineRule="auto"/>
        <w:rPr>
          <w:rFonts w:ascii="Goudy Old Style" w:hAnsi="Goudy Old Style"/>
          <w:sz w:val="24"/>
          <w:szCs w:val="24"/>
        </w:rPr>
      </w:pPr>
    </w:p>
    <w:p w14:paraId="1FF8AC39" w14:textId="77777777" w:rsidR="00580E82" w:rsidRDefault="00580E82" w:rsidP="00580E82">
      <w:pPr>
        <w:pStyle w:val="ListParagraph"/>
        <w:numPr>
          <w:ilvl w:val="0"/>
          <w:numId w:val="3"/>
        </w:numPr>
        <w:tabs>
          <w:tab w:val="left" w:pos="1650"/>
          <w:tab w:val="center" w:pos="4680"/>
        </w:tabs>
        <w:spacing w:line="240" w:lineRule="auto"/>
        <w:rPr>
          <w:rFonts w:ascii="Goudy Old Style" w:hAnsi="Goudy Old Style"/>
          <w:i/>
          <w:sz w:val="28"/>
          <w:szCs w:val="24"/>
        </w:rPr>
      </w:pPr>
      <w:r w:rsidRPr="00580E82">
        <w:rPr>
          <w:rFonts w:ascii="Goudy Old Style" w:hAnsi="Goudy Old Style"/>
          <w:i/>
          <w:sz w:val="28"/>
          <w:szCs w:val="24"/>
        </w:rPr>
        <w:t>Source of Data</w:t>
      </w:r>
    </w:p>
    <w:p w14:paraId="21F3CCFE" w14:textId="77777777" w:rsidR="00580E82" w:rsidRPr="00DE4A57" w:rsidRDefault="00580E82" w:rsidP="00580E82">
      <w:pPr>
        <w:pStyle w:val="ListParagraph"/>
        <w:tabs>
          <w:tab w:val="left" w:pos="1650"/>
          <w:tab w:val="center" w:pos="4680"/>
        </w:tabs>
        <w:spacing w:line="240" w:lineRule="auto"/>
        <w:rPr>
          <w:rFonts w:ascii="Goudy Old Style" w:hAnsi="Goudy Old Style"/>
          <w:sz w:val="24"/>
          <w:szCs w:val="24"/>
        </w:rPr>
      </w:pPr>
      <w:r w:rsidRPr="00DE4A57">
        <w:rPr>
          <w:rFonts w:ascii="Goudy Old Style" w:hAnsi="Goudy Old Style"/>
          <w:sz w:val="24"/>
          <w:szCs w:val="24"/>
        </w:rPr>
        <w:t>When a large number of persons are to be confirmed, it is essential that someone collect the necessary information and see to it that it is communicated accurately to the parish or parishes of the recipients for proper recording in the Bapti</w:t>
      </w:r>
      <w:r w:rsidR="00FB0E2D" w:rsidRPr="00DE4A57">
        <w:rPr>
          <w:rFonts w:ascii="Goudy Old Style" w:hAnsi="Goudy Old Style"/>
          <w:sz w:val="24"/>
          <w:szCs w:val="24"/>
        </w:rPr>
        <w:t>smal Register and in ParishSOFT as well as in the Confirmation Register.</w:t>
      </w:r>
    </w:p>
    <w:p w14:paraId="210BEE4A" w14:textId="77777777" w:rsidR="00D727F8" w:rsidRDefault="00D727F8" w:rsidP="00580E82">
      <w:pPr>
        <w:pStyle w:val="ListParagraph"/>
        <w:tabs>
          <w:tab w:val="left" w:pos="1650"/>
          <w:tab w:val="center" w:pos="4680"/>
        </w:tabs>
        <w:spacing w:line="240" w:lineRule="auto"/>
        <w:rPr>
          <w:rFonts w:ascii="Goudy Old Style" w:hAnsi="Goudy Old Style"/>
          <w:sz w:val="24"/>
          <w:szCs w:val="24"/>
        </w:rPr>
      </w:pPr>
    </w:p>
    <w:p w14:paraId="61C14155" w14:textId="77777777" w:rsidR="00D727F8" w:rsidRDefault="00D727F8" w:rsidP="00D727F8">
      <w:pPr>
        <w:pStyle w:val="ListParagraph"/>
        <w:numPr>
          <w:ilvl w:val="0"/>
          <w:numId w:val="3"/>
        </w:numPr>
        <w:tabs>
          <w:tab w:val="left" w:pos="1650"/>
          <w:tab w:val="center" w:pos="4680"/>
        </w:tabs>
        <w:spacing w:line="240" w:lineRule="auto"/>
        <w:rPr>
          <w:rFonts w:ascii="Goudy Old Style" w:hAnsi="Goudy Old Style"/>
          <w:i/>
          <w:sz w:val="28"/>
          <w:szCs w:val="24"/>
        </w:rPr>
      </w:pPr>
      <w:r w:rsidRPr="00D727F8">
        <w:rPr>
          <w:rFonts w:ascii="Goudy Old Style" w:hAnsi="Goudy Old Style"/>
          <w:i/>
          <w:sz w:val="28"/>
          <w:szCs w:val="24"/>
        </w:rPr>
        <w:t>Large Group of Recipients</w:t>
      </w:r>
    </w:p>
    <w:p w14:paraId="4DF43969" w14:textId="77777777" w:rsidR="00D727F8" w:rsidRDefault="00D727F8" w:rsidP="00D727F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When several persons are confirmed at the same ceremony by the same minister, the date of conferral and the name of the minister may be written only once in the register, so long as it is clear that the references apply to all the confirmed.</w:t>
      </w:r>
    </w:p>
    <w:p w14:paraId="2D4B61B0" w14:textId="77777777" w:rsidR="00D727F8" w:rsidRDefault="00D727F8" w:rsidP="00D727F8">
      <w:pPr>
        <w:pStyle w:val="ListParagraph"/>
        <w:tabs>
          <w:tab w:val="left" w:pos="1650"/>
          <w:tab w:val="center" w:pos="4680"/>
        </w:tabs>
        <w:spacing w:line="240" w:lineRule="auto"/>
        <w:rPr>
          <w:rFonts w:ascii="Goudy Old Style" w:hAnsi="Goudy Old Style"/>
          <w:sz w:val="24"/>
          <w:szCs w:val="24"/>
        </w:rPr>
      </w:pPr>
    </w:p>
    <w:p w14:paraId="3FEF7009" w14:textId="77777777" w:rsidR="00D727F8" w:rsidRDefault="00D727F8" w:rsidP="00D727F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If there is more than one minister at a single ceremony, the record should show clearly which ministers confirmed which recipients.</w:t>
      </w:r>
    </w:p>
    <w:p w14:paraId="5FA9CD9A" w14:textId="77777777" w:rsidR="00D727F8" w:rsidRDefault="00D727F8" w:rsidP="00D727F8">
      <w:pPr>
        <w:pStyle w:val="ListParagraph"/>
        <w:tabs>
          <w:tab w:val="left" w:pos="1650"/>
          <w:tab w:val="center" w:pos="4680"/>
        </w:tabs>
        <w:spacing w:line="240" w:lineRule="auto"/>
        <w:rPr>
          <w:rFonts w:ascii="Goudy Old Style" w:hAnsi="Goudy Old Style"/>
          <w:sz w:val="24"/>
          <w:szCs w:val="24"/>
        </w:rPr>
      </w:pPr>
    </w:p>
    <w:p w14:paraId="10417FF7" w14:textId="77777777" w:rsidR="00D727F8" w:rsidRPr="00D727F8" w:rsidRDefault="00D727F8" w:rsidP="00D727F8">
      <w:pPr>
        <w:pStyle w:val="ListParagraph"/>
        <w:numPr>
          <w:ilvl w:val="0"/>
          <w:numId w:val="3"/>
        </w:numPr>
        <w:tabs>
          <w:tab w:val="left" w:pos="1650"/>
          <w:tab w:val="center" w:pos="4680"/>
        </w:tabs>
        <w:spacing w:line="240" w:lineRule="auto"/>
        <w:rPr>
          <w:rFonts w:ascii="Goudy Old Style" w:hAnsi="Goudy Old Style"/>
          <w:i/>
          <w:sz w:val="28"/>
          <w:szCs w:val="24"/>
        </w:rPr>
      </w:pPr>
      <w:r w:rsidRPr="00D727F8">
        <w:rPr>
          <w:rFonts w:ascii="Goudy Old Style" w:hAnsi="Goudy Old Style"/>
          <w:i/>
          <w:sz w:val="28"/>
          <w:szCs w:val="24"/>
        </w:rPr>
        <w:t>Recipients from More Than One Parish</w:t>
      </w:r>
    </w:p>
    <w:p w14:paraId="3BD6D33D" w14:textId="77777777" w:rsidR="00D727F8" w:rsidRDefault="00D727F8" w:rsidP="00D727F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When confirmation is conferred upon persons from several parishes at one ceremony, all records are made at the parish where confirmation was celebrated with notification sent to the parish of baptism.</w:t>
      </w:r>
    </w:p>
    <w:p w14:paraId="3B72A0F4" w14:textId="77777777" w:rsidR="00D727F8" w:rsidRDefault="00D727F8" w:rsidP="00D727F8">
      <w:pPr>
        <w:pStyle w:val="ListParagraph"/>
        <w:tabs>
          <w:tab w:val="left" w:pos="1650"/>
          <w:tab w:val="center" w:pos="4680"/>
        </w:tabs>
        <w:spacing w:line="240" w:lineRule="auto"/>
        <w:rPr>
          <w:rFonts w:ascii="Goudy Old Style" w:hAnsi="Goudy Old Style"/>
          <w:sz w:val="24"/>
          <w:szCs w:val="24"/>
        </w:rPr>
      </w:pPr>
    </w:p>
    <w:p w14:paraId="379589A8" w14:textId="77777777" w:rsidR="00D727F8" w:rsidRDefault="00D727F8" w:rsidP="00D727F8">
      <w:pPr>
        <w:pStyle w:val="ListParagraph"/>
        <w:numPr>
          <w:ilvl w:val="0"/>
          <w:numId w:val="3"/>
        </w:numPr>
        <w:tabs>
          <w:tab w:val="left" w:pos="1650"/>
          <w:tab w:val="center" w:pos="4680"/>
        </w:tabs>
        <w:spacing w:line="240" w:lineRule="auto"/>
        <w:rPr>
          <w:rFonts w:ascii="Goudy Old Style" w:hAnsi="Goudy Old Style"/>
          <w:i/>
          <w:sz w:val="28"/>
          <w:szCs w:val="24"/>
        </w:rPr>
      </w:pPr>
      <w:r w:rsidRPr="00D727F8">
        <w:rPr>
          <w:rFonts w:ascii="Goudy Old Style" w:hAnsi="Goudy Old Style"/>
          <w:i/>
          <w:sz w:val="28"/>
          <w:szCs w:val="24"/>
        </w:rPr>
        <w:t>Baptismal Certificate</w:t>
      </w:r>
    </w:p>
    <w:p w14:paraId="7ECEC3C6" w14:textId="77777777" w:rsidR="00D727F8" w:rsidRDefault="0015087C" w:rsidP="00D727F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To</w:t>
      </w:r>
      <w:r w:rsidR="00D727F8">
        <w:rPr>
          <w:rFonts w:ascii="Goudy Old Style" w:hAnsi="Goudy Old Style"/>
          <w:sz w:val="24"/>
          <w:szCs w:val="24"/>
        </w:rPr>
        <w:t xml:space="preserve"> satisfy the obligation of notifying the parish of baptism about the conferral of confirmation, a baptismal certificate for each candidate for confirmation </w:t>
      </w:r>
      <w:r w:rsidR="00FB0E2D" w:rsidRPr="00BE2AA5">
        <w:rPr>
          <w:rFonts w:ascii="Goudy Old Style" w:hAnsi="Goudy Old Style"/>
          <w:sz w:val="24"/>
          <w:szCs w:val="24"/>
        </w:rPr>
        <w:t>is to</w:t>
      </w:r>
      <w:r w:rsidR="00D727F8" w:rsidRPr="00BE2AA5">
        <w:rPr>
          <w:rFonts w:ascii="Goudy Old Style" w:hAnsi="Goudy Old Style"/>
          <w:sz w:val="24"/>
          <w:szCs w:val="24"/>
        </w:rPr>
        <w:t xml:space="preserve"> </w:t>
      </w:r>
      <w:r w:rsidR="00D727F8">
        <w:rPr>
          <w:rFonts w:ascii="Goudy Old Style" w:hAnsi="Goudy Old Style"/>
          <w:sz w:val="24"/>
          <w:szCs w:val="24"/>
        </w:rPr>
        <w:t>be obtained in advance of the celebration of confirmation.</w:t>
      </w:r>
    </w:p>
    <w:p w14:paraId="5D3989A6" w14:textId="77777777" w:rsidR="00D727F8" w:rsidRDefault="00D727F8" w:rsidP="00D727F8">
      <w:pPr>
        <w:pStyle w:val="ListParagraph"/>
        <w:tabs>
          <w:tab w:val="left" w:pos="1650"/>
          <w:tab w:val="center" w:pos="4680"/>
        </w:tabs>
        <w:spacing w:line="240" w:lineRule="auto"/>
        <w:rPr>
          <w:rFonts w:ascii="Goudy Old Style" w:hAnsi="Goudy Old Style"/>
          <w:sz w:val="24"/>
          <w:szCs w:val="24"/>
        </w:rPr>
      </w:pPr>
    </w:p>
    <w:p w14:paraId="036295ED" w14:textId="77777777" w:rsidR="00D727F8" w:rsidRDefault="00D727F8" w:rsidP="00D727F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Some additional reasons for obtaining a baptismal certificate:</w:t>
      </w:r>
    </w:p>
    <w:p w14:paraId="781E58CC" w14:textId="77777777" w:rsidR="00D727F8" w:rsidRDefault="00D727F8" w:rsidP="00D727F8">
      <w:pPr>
        <w:pStyle w:val="ListParagraph"/>
        <w:numPr>
          <w:ilvl w:val="0"/>
          <w:numId w:val="22"/>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fact of valid baptism and Catholicity will be established</w:t>
      </w:r>
    </w:p>
    <w:p w14:paraId="3F4170B0" w14:textId="77777777" w:rsidR="00D727F8" w:rsidRDefault="00D727F8" w:rsidP="00D727F8">
      <w:pPr>
        <w:pStyle w:val="ListParagraph"/>
        <w:numPr>
          <w:ilvl w:val="0"/>
          <w:numId w:val="22"/>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Any previous reception of valid confirmation, especially in the case of Catholics who were baptized in Eastern</w:t>
      </w:r>
      <w:r w:rsidR="00DE4A57">
        <w:rPr>
          <w:rFonts w:ascii="Goudy Old Style" w:hAnsi="Goudy Old Style"/>
          <w:sz w:val="24"/>
          <w:szCs w:val="24"/>
        </w:rPr>
        <w:t xml:space="preserve"> Catholic</w:t>
      </w:r>
      <w:r>
        <w:rPr>
          <w:rFonts w:ascii="Goudy Old Style" w:hAnsi="Goudy Old Style"/>
          <w:sz w:val="24"/>
          <w:szCs w:val="24"/>
        </w:rPr>
        <w:t xml:space="preserve"> Churches, will be uncovered</w:t>
      </w:r>
    </w:p>
    <w:p w14:paraId="4C8CDD0A" w14:textId="77777777" w:rsidR="00D727F8" w:rsidRDefault="00D727F8" w:rsidP="00D727F8">
      <w:pPr>
        <w:pStyle w:val="ListParagraph"/>
        <w:numPr>
          <w:ilvl w:val="0"/>
          <w:numId w:val="22"/>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Any discrepancies between name and parentage provided in the Baptismal Register and given at the time of confirmation will be discovered</w:t>
      </w:r>
    </w:p>
    <w:p w14:paraId="53089EF3" w14:textId="77777777" w:rsidR="00D727F8" w:rsidRDefault="00D727F8" w:rsidP="00D727F8">
      <w:pPr>
        <w:pStyle w:val="ListParagraph"/>
        <w:numPr>
          <w:ilvl w:val="0"/>
          <w:numId w:val="22"/>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identity of baptismal Godparents can be ascertained.</w:t>
      </w:r>
    </w:p>
    <w:p w14:paraId="0CC6B3B6" w14:textId="77777777" w:rsidR="00D727F8" w:rsidRDefault="00D727F8" w:rsidP="00D727F8">
      <w:pPr>
        <w:pStyle w:val="ListParagraph"/>
        <w:tabs>
          <w:tab w:val="left" w:pos="1650"/>
          <w:tab w:val="center" w:pos="4680"/>
        </w:tabs>
        <w:spacing w:line="240" w:lineRule="auto"/>
        <w:rPr>
          <w:rFonts w:ascii="Goudy Old Style" w:hAnsi="Goudy Old Style"/>
          <w:sz w:val="24"/>
          <w:szCs w:val="24"/>
        </w:rPr>
      </w:pPr>
    </w:p>
    <w:p w14:paraId="3DE90204" w14:textId="77777777" w:rsidR="00D727F8" w:rsidRPr="00D727F8" w:rsidRDefault="00D727F8" w:rsidP="00D727F8">
      <w:pPr>
        <w:pStyle w:val="ListParagraph"/>
        <w:numPr>
          <w:ilvl w:val="0"/>
          <w:numId w:val="3"/>
        </w:numPr>
        <w:tabs>
          <w:tab w:val="left" w:pos="1650"/>
          <w:tab w:val="center" w:pos="4680"/>
        </w:tabs>
        <w:spacing w:line="240" w:lineRule="auto"/>
        <w:rPr>
          <w:rFonts w:ascii="Goudy Old Style" w:hAnsi="Goudy Old Style"/>
          <w:i/>
          <w:sz w:val="28"/>
          <w:szCs w:val="24"/>
        </w:rPr>
      </w:pPr>
      <w:r w:rsidRPr="00D727F8">
        <w:rPr>
          <w:rFonts w:ascii="Goudy Old Style" w:hAnsi="Goudy Old Style"/>
          <w:i/>
          <w:sz w:val="28"/>
          <w:szCs w:val="24"/>
        </w:rPr>
        <w:t>Baptismal Data</w:t>
      </w:r>
    </w:p>
    <w:p w14:paraId="2EFF366F" w14:textId="77777777" w:rsidR="00D727F8" w:rsidRDefault="00D727F8" w:rsidP="00C87E5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It is recommended that the place and date of baptism be noted in the Confirmation Register, which can be especially helpful when a person has difficulty locating a </w:t>
      </w:r>
      <w:r w:rsidR="00C87E56">
        <w:rPr>
          <w:rFonts w:ascii="Goudy Old Style" w:hAnsi="Goudy Old Style"/>
          <w:sz w:val="24"/>
          <w:szCs w:val="24"/>
        </w:rPr>
        <w:t xml:space="preserve">baptismal record later in life.  </w:t>
      </w:r>
      <w:r w:rsidRPr="00C87E56">
        <w:rPr>
          <w:rFonts w:ascii="Goudy Old Style" w:hAnsi="Goudy Old Style"/>
          <w:sz w:val="24"/>
          <w:szCs w:val="24"/>
        </w:rPr>
        <w:t>All verified information regarding sacraments should be keyed in ParishSOFT for ease of use with the Notification Letters and Certificates.</w:t>
      </w:r>
    </w:p>
    <w:p w14:paraId="0FD81825" w14:textId="77777777" w:rsidR="00C87E56" w:rsidRDefault="00C87E56" w:rsidP="00C87E56">
      <w:pPr>
        <w:pStyle w:val="ListParagraph"/>
        <w:tabs>
          <w:tab w:val="left" w:pos="1650"/>
          <w:tab w:val="center" w:pos="4680"/>
        </w:tabs>
        <w:spacing w:line="240" w:lineRule="auto"/>
        <w:rPr>
          <w:rFonts w:ascii="Goudy Old Style" w:hAnsi="Goudy Old Style"/>
          <w:sz w:val="24"/>
          <w:szCs w:val="24"/>
        </w:rPr>
      </w:pPr>
    </w:p>
    <w:p w14:paraId="7022F26B" w14:textId="77777777" w:rsidR="00C87E56" w:rsidRPr="00C87E56" w:rsidRDefault="00C87E56" w:rsidP="00C87E56">
      <w:pPr>
        <w:pStyle w:val="ListParagraph"/>
        <w:numPr>
          <w:ilvl w:val="0"/>
          <w:numId w:val="3"/>
        </w:numPr>
        <w:tabs>
          <w:tab w:val="left" w:pos="1650"/>
          <w:tab w:val="center" w:pos="4680"/>
        </w:tabs>
        <w:spacing w:line="240" w:lineRule="auto"/>
        <w:rPr>
          <w:rFonts w:ascii="Goudy Old Style" w:hAnsi="Goudy Old Style"/>
          <w:i/>
          <w:sz w:val="28"/>
          <w:szCs w:val="24"/>
        </w:rPr>
      </w:pPr>
      <w:r w:rsidRPr="00C87E56">
        <w:rPr>
          <w:rFonts w:ascii="Goudy Old Style" w:hAnsi="Goudy Old Style"/>
          <w:i/>
          <w:sz w:val="28"/>
          <w:szCs w:val="24"/>
        </w:rPr>
        <w:t>Notification of Church of Baptism</w:t>
      </w:r>
    </w:p>
    <w:p w14:paraId="07BAEECE" w14:textId="77777777" w:rsidR="00C87E56" w:rsidRDefault="00C87E56" w:rsidP="00C87E5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Notification of the church of baptism about the fact of confirmation should be made as soon as possible by the clergy of the place where the record of confirmation is retained.  </w:t>
      </w:r>
      <w:r>
        <w:rPr>
          <w:rFonts w:ascii="Goudy Old Style" w:hAnsi="Goudy Old Style"/>
          <w:sz w:val="24"/>
          <w:szCs w:val="24"/>
        </w:rPr>
        <w:lastRenderedPageBreak/>
        <w:t>This notification is to include the name of the recipient and the date of baptism, as well as the place and date of confirmation.  The names of the minister, parents, and sponsor are not required.  When a person previously baptized in another Christian communion is received into full communion and confirmed, the church of baptism is not notified.  Notification documents should include a “turn around” document to verify notations have been recorded.</w:t>
      </w:r>
    </w:p>
    <w:p w14:paraId="29681919" w14:textId="77777777" w:rsidR="009443EC" w:rsidRDefault="009443EC" w:rsidP="00C87E56">
      <w:pPr>
        <w:pStyle w:val="ListParagraph"/>
        <w:tabs>
          <w:tab w:val="left" w:pos="1650"/>
          <w:tab w:val="center" w:pos="4680"/>
        </w:tabs>
        <w:spacing w:line="240" w:lineRule="auto"/>
        <w:rPr>
          <w:rFonts w:ascii="Goudy Old Style" w:hAnsi="Goudy Old Style"/>
          <w:sz w:val="24"/>
          <w:szCs w:val="24"/>
        </w:rPr>
      </w:pPr>
    </w:p>
    <w:p w14:paraId="199799C5" w14:textId="77777777" w:rsidR="009443EC" w:rsidRDefault="009443EC" w:rsidP="00C87E56">
      <w:pPr>
        <w:pStyle w:val="ListParagraph"/>
        <w:tabs>
          <w:tab w:val="left" w:pos="1650"/>
          <w:tab w:val="center" w:pos="4680"/>
        </w:tabs>
        <w:spacing w:line="240" w:lineRule="auto"/>
        <w:rPr>
          <w:rFonts w:ascii="Goudy Old Style" w:hAnsi="Goudy Old Style"/>
          <w:sz w:val="24"/>
          <w:szCs w:val="24"/>
        </w:rPr>
      </w:pPr>
    </w:p>
    <w:p w14:paraId="67F2CB31" w14:textId="77777777" w:rsidR="009443EC" w:rsidRDefault="009443EC" w:rsidP="00C87E56">
      <w:pPr>
        <w:pStyle w:val="ListParagraph"/>
        <w:tabs>
          <w:tab w:val="left" w:pos="1650"/>
          <w:tab w:val="center" w:pos="4680"/>
        </w:tabs>
        <w:spacing w:line="240" w:lineRule="auto"/>
        <w:rPr>
          <w:rFonts w:ascii="Goudy Old Style" w:hAnsi="Goudy Old Style"/>
          <w:sz w:val="24"/>
          <w:szCs w:val="24"/>
        </w:rPr>
      </w:pPr>
    </w:p>
    <w:p w14:paraId="686A1295" w14:textId="77777777" w:rsidR="00DE4A57" w:rsidRDefault="00DE4A57" w:rsidP="009443EC">
      <w:pPr>
        <w:tabs>
          <w:tab w:val="left" w:pos="1650"/>
          <w:tab w:val="center" w:pos="4680"/>
        </w:tabs>
        <w:spacing w:line="240" w:lineRule="auto"/>
        <w:contextualSpacing/>
        <w:jc w:val="center"/>
        <w:rPr>
          <w:rFonts w:ascii="Goudy Old Style" w:hAnsi="Goudy Old Style"/>
          <w:b/>
          <w:sz w:val="40"/>
          <w:szCs w:val="24"/>
        </w:rPr>
      </w:pPr>
      <w:r>
        <w:rPr>
          <w:rFonts w:ascii="Goudy Old Style" w:hAnsi="Goudy Old Style"/>
          <w:b/>
          <w:sz w:val="40"/>
          <w:szCs w:val="24"/>
        </w:rPr>
        <w:br w:type="page"/>
      </w:r>
    </w:p>
    <w:p w14:paraId="4857BAAA" w14:textId="77777777" w:rsidR="009443EC" w:rsidRPr="00055D67" w:rsidRDefault="009443EC" w:rsidP="00055D67">
      <w:pPr>
        <w:pStyle w:val="Heading1"/>
        <w:jc w:val="center"/>
        <w:rPr>
          <w:rFonts w:ascii="Goudy Old Style" w:hAnsi="Goudy Old Style"/>
          <w:b/>
          <w:color w:val="auto"/>
          <w:sz w:val="36"/>
        </w:rPr>
      </w:pPr>
      <w:bookmarkStart w:id="47" w:name="_Toc507669113"/>
      <w:bookmarkStart w:id="48" w:name="_Toc507670091"/>
      <w:r w:rsidRPr="00055D67">
        <w:rPr>
          <w:rFonts w:ascii="Goudy Old Style" w:hAnsi="Goudy Old Style"/>
          <w:b/>
          <w:color w:val="auto"/>
          <w:sz w:val="36"/>
        </w:rPr>
        <w:lastRenderedPageBreak/>
        <w:t>N</w:t>
      </w:r>
      <w:bookmarkEnd w:id="47"/>
      <w:bookmarkEnd w:id="48"/>
      <w:r w:rsidR="00DB4B9D">
        <w:rPr>
          <w:rFonts w:ascii="Goudy Old Style" w:hAnsi="Goudy Old Style"/>
          <w:b/>
          <w:color w:val="auto"/>
          <w:sz w:val="36"/>
        </w:rPr>
        <w:t>orms of Canon Law</w:t>
      </w:r>
    </w:p>
    <w:p w14:paraId="68A0F21C" w14:textId="77777777" w:rsidR="009443EC" w:rsidRPr="00055D67" w:rsidRDefault="009443EC" w:rsidP="00055D67">
      <w:pPr>
        <w:pStyle w:val="Heading2"/>
        <w:jc w:val="center"/>
        <w:rPr>
          <w:rFonts w:ascii="Goudy Old Style" w:hAnsi="Goudy Old Style"/>
          <w:b/>
          <w:color w:val="auto"/>
          <w:sz w:val="28"/>
        </w:rPr>
      </w:pPr>
      <w:bookmarkStart w:id="49" w:name="_Toc507669114"/>
      <w:bookmarkStart w:id="50" w:name="_Toc507670092"/>
      <w:r w:rsidRPr="00055D67">
        <w:rPr>
          <w:rFonts w:ascii="Goudy Old Style" w:hAnsi="Goudy Old Style"/>
          <w:b/>
          <w:color w:val="auto"/>
          <w:sz w:val="28"/>
        </w:rPr>
        <w:t>Related to Marriage Records</w:t>
      </w:r>
      <w:bookmarkEnd w:id="49"/>
      <w:bookmarkEnd w:id="50"/>
    </w:p>
    <w:p w14:paraId="0174FAA9" w14:textId="77777777" w:rsidR="009443EC" w:rsidRDefault="009443EC" w:rsidP="009443EC">
      <w:pPr>
        <w:tabs>
          <w:tab w:val="left" w:pos="1650"/>
          <w:tab w:val="center" w:pos="4680"/>
        </w:tabs>
        <w:spacing w:line="240" w:lineRule="auto"/>
        <w:contextualSpacing/>
        <w:rPr>
          <w:rFonts w:ascii="Goudy Old Style" w:hAnsi="Goudy Old Style"/>
          <w:b/>
          <w:sz w:val="24"/>
          <w:szCs w:val="24"/>
        </w:rPr>
      </w:pPr>
    </w:p>
    <w:p w14:paraId="7FC0DABD" w14:textId="77777777" w:rsidR="009443EC" w:rsidRDefault="009443EC" w:rsidP="009443EC">
      <w:pPr>
        <w:tabs>
          <w:tab w:val="left" w:pos="1650"/>
          <w:tab w:val="center" w:pos="4680"/>
        </w:tabs>
        <w:spacing w:line="240" w:lineRule="auto"/>
        <w:contextualSpacing/>
        <w:rPr>
          <w:rFonts w:ascii="Goudy Old Style" w:hAnsi="Goudy Old Style"/>
          <w:sz w:val="24"/>
          <w:szCs w:val="24"/>
        </w:rPr>
      </w:pPr>
      <w:r w:rsidRPr="00855B15">
        <w:rPr>
          <w:rFonts w:ascii="Goudy Old Style" w:hAnsi="Goudy Old Style"/>
          <w:b/>
          <w:sz w:val="24"/>
          <w:szCs w:val="24"/>
        </w:rPr>
        <w:t>CAN. 1081</w:t>
      </w:r>
      <w:r>
        <w:rPr>
          <w:rFonts w:ascii="Goudy Old Style" w:hAnsi="Goudy Old Style"/>
          <w:b/>
          <w:sz w:val="24"/>
          <w:szCs w:val="24"/>
        </w:rPr>
        <w:t xml:space="preserve"> </w:t>
      </w:r>
      <w:r>
        <w:rPr>
          <w:rFonts w:ascii="Goudy Old Style" w:hAnsi="Goudy Old Style"/>
          <w:sz w:val="24"/>
          <w:szCs w:val="24"/>
        </w:rPr>
        <w:t>–The pastor or the priest or deacon mentioned in Can. 1079 - §2 is to notify the local ordinary immediately about a dispensation granted for the external forum; it is also to be noted in the Marriage Register.</w:t>
      </w:r>
    </w:p>
    <w:p w14:paraId="24949174" w14:textId="77777777" w:rsidR="009443EC" w:rsidRDefault="009443EC" w:rsidP="009443EC">
      <w:pPr>
        <w:tabs>
          <w:tab w:val="left" w:pos="1650"/>
          <w:tab w:val="center" w:pos="4680"/>
        </w:tabs>
        <w:spacing w:line="240" w:lineRule="auto"/>
        <w:contextualSpacing/>
        <w:rPr>
          <w:rFonts w:ascii="Goudy Old Style" w:hAnsi="Goudy Old Style"/>
          <w:sz w:val="24"/>
          <w:szCs w:val="24"/>
        </w:rPr>
      </w:pPr>
    </w:p>
    <w:p w14:paraId="729CD9D7" w14:textId="77777777" w:rsidR="009443EC" w:rsidRDefault="009443EC" w:rsidP="009443EC">
      <w:pPr>
        <w:tabs>
          <w:tab w:val="left" w:pos="1650"/>
          <w:tab w:val="center" w:pos="4680"/>
        </w:tabs>
        <w:spacing w:line="240" w:lineRule="auto"/>
        <w:contextualSpacing/>
        <w:rPr>
          <w:rFonts w:ascii="Goudy Old Style" w:hAnsi="Goudy Old Style"/>
          <w:sz w:val="24"/>
          <w:szCs w:val="24"/>
        </w:rPr>
      </w:pPr>
      <w:r w:rsidRPr="00855B15">
        <w:rPr>
          <w:rFonts w:ascii="Goudy Old Style" w:hAnsi="Goudy Old Style"/>
          <w:b/>
          <w:sz w:val="24"/>
          <w:szCs w:val="24"/>
        </w:rPr>
        <w:t>CAN. 1121 - §1</w:t>
      </w:r>
      <w:r>
        <w:rPr>
          <w:rFonts w:ascii="Goudy Old Style" w:hAnsi="Goudy Old Style"/>
          <w:sz w:val="24"/>
          <w:szCs w:val="24"/>
        </w:rPr>
        <w:t>.  After a marriage has been celebrated, the pastor of the place of the celebration or the person who takes his place, even if neither assisted at the marriage, is to note as soon as possible in the Marriage Register the names of the spouses, the person who assisted, and the witnesses, and the place and date of the celebration of the marriage according to the method prescribed by the Conference of Bishops or the diocesan bishop.</w:t>
      </w:r>
    </w:p>
    <w:p w14:paraId="065E10FC" w14:textId="77777777" w:rsidR="009443EC" w:rsidRDefault="009443EC" w:rsidP="009443EC">
      <w:pPr>
        <w:tabs>
          <w:tab w:val="left" w:pos="1650"/>
          <w:tab w:val="center" w:pos="4680"/>
        </w:tabs>
        <w:spacing w:line="240" w:lineRule="auto"/>
        <w:contextualSpacing/>
        <w:rPr>
          <w:rFonts w:ascii="Goudy Old Style" w:hAnsi="Goudy Old Style"/>
          <w:sz w:val="24"/>
          <w:szCs w:val="24"/>
        </w:rPr>
      </w:pPr>
    </w:p>
    <w:p w14:paraId="61BE3B08" w14:textId="77777777" w:rsidR="009443EC" w:rsidRDefault="009443EC" w:rsidP="009443EC">
      <w:pPr>
        <w:tabs>
          <w:tab w:val="left" w:pos="1650"/>
          <w:tab w:val="center" w:pos="4680"/>
        </w:tabs>
        <w:spacing w:line="240" w:lineRule="auto"/>
        <w:contextualSpacing/>
        <w:rPr>
          <w:rFonts w:ascii="Goudy Old Style" w:hAnsi="Goudy Old Style"/>
          <w:sz w:val="24"/>
          <w:szCs w:val="24"/>
        </w:rPr>
      </w:pPr>
      <w:r w:rsidRPr="00855B15">
        <w:rPr>
          <w:rFonts w:ascii="Goudy Old Style" w:hAnsi="Goudy Old Style"/>
          <w:b/>
          <w:sz w:val="24"/>
          <w:szCs w:val="24"/>
        </w:rPr>
        <w:t>CAN. 1122 - §1</w:t>
      </w:r>
      <w:r>
        <w:rPr>
          <w:rFonts w:ascii="Goudy Old Style" w:hAnsi="Goudy Old Style"/>
          <w:sz w:val="24"/>
          <w:szCs w:val="24"/>
        </w:rPr>
        <w:t>.  The contracted marriage is to be noted also in the Baptismal Registers in which the baptism of the spouses has been recorded.</w:t>
      </w:r>
    </w:p>
    <w:p w14:paraId="59EB978B" w14:textId="77777777" w:rsidR="009443EC" w:rsidRDefault="009443EC" w:rsidP="009443EC">
      <w:pPr>
        <w:tabs>
          <w:tab w:val="left" w:pos="1650"/>
          <w:tab w:val="center" w:pos="4680"/>
        </w:tabs>
        <w:spacing w:line="240" w:lineRule="auto"/>
        <w:contextualSpacing/>
        <w:rPr>
          <w:rFonts w:ascii="Goudy Old Style" w:hAnsi="Goudy Old Style"/>
          <w:sz w:val="24"/>
          <w:szCs w:val="24"/>
        </w:rPr>
      </w:pPr>
    </w:p>
    <w:p w14:paraId="3E219014" w14:textId="77777777" w:rsidR="009443EC" w:rsidRDefault="009443EC" w:rsidP="009443EC">
      <w:pPr>
        <w:tabs>
          <w:tab w:val="left" w:pos="1650"/>
          <w:tab w:val="center" w:pos="4680"/>
        </w:tabs>
        <w:spacing w:line="240" w:lineRule="auto"/>
        <w:contextualSpacing/>
        <w:rPr>
          <w:rFonts w:ascii="Goudy Old Style" w:hAnsi="Goudy Old Style"/>
          <w:sz w:val="24"/>
          <w:szCs w:val="24"/>
        </w:rPr>
      </w:pPr>
      <w:r w:rsidRPr="00855B15">
        <w:rPr>
          <w:rFonts w:ascii="Goudy Old Style" w:hAnsi="Goudy Old Style"/>
          <w:b/>
          <w:sz w:val="24"/>
          <w:szCs w:val="24"/>
        </w:rPr>
        <w:t>CAN. 1123</w:t>
      </w:r>
      <w:r>
        <w:rPr>
          <w:rFonts w:ascii="Goudy Old Style" w:hAnsi="Goudy Old Style"/>
          <w:sz w:val="24"/>
          <w:szCs w:val="24"/>
        </w:rPr>
        <w:t xml:space="preserve"> –Whenever a marriage is either convalidated in the external forum, declared null, or legitimately dissolved other than by death, the pastor of the place of celebration of the marriage must be informed so that a notation is properly made in the Marriage and Baptismal Registers.</w:t>
      </w:r>
    </w:p>
    <w:p w14:paraId="28A12E47" w14:textId="77777777" w:rsidR="009443EC" w:rsidRDefault="009443EC" w:rsidP="009443EC">
      <w:pPr>
        <w:tabs>
          <w:tab w:val="left" w:pos="1650"/>
          <w:tab w:val="center" w:pos="4680"/>
        </w:tabs>
        <w:spacing w:line="240" w:lineRule="auto"/>
        <w:contextualSpacing/>
        <w:rPr>
          <w:rFonts w:ascii="Goudy Old Style" w:hAnsi="Goudy Old Style"/>
          <w:sz w:val="24"/>
          <w:szCs w:val="24"/>
        </w:rPr>
      </w:pPr>
    </w:p>
    <w:p w14:paraId="4A79198E" w14:textId="77777777" w:rsidR="009443EC" w:rsidRDefault="009443EC" w:rsidP="009443EC">
      <w:pPr>
        <w:tabs>
          <w:tab w:val="left" w:pos="1650"/>
          <w:tab w:val="center" w:pos="4680"/>
        </w:tabs>
        <w:spacing w:line="240" w:lineRule="auto"/>
        <w:contextualSpacing/>
        <w:rPr>
          <w:rFonts w:ascii="Goudy Old Style" w:hAnsi="Goudy Old Style"/>
          <w:sz w:val="24"/>
          <w:szCs w:val="24"/>
        </w:rPr>
      </w:pPr>
      <w:r w:rsidRPr="00855B15">
        <w:rPr>
          <w:rFonts w:ascii="Goudy Old Style" w:hAnsi="Goudy Old Style"/>
          <w:b/>
          <w:sz w:val="24"/>
          <w:szCs w:val="24"/>
        </w:rPr>
        <w:t>CAN. 1685</w:t>
      </w:r>
      <w:r>
        <w:rPr>
          <w:rFonts w:ascii="Goudy Old Style" w:hAnsi="Goudy Old Style"/>
          <w:sz w:val="24"/>
          <w:szCs w:val="24"/>
        </w:rPr>
        <w:t xml:space="preserve"> –As soon as the sentence is executed, the judicial vicar must notify the local ordinary of the place in which the marriage was celebrated.  The local ordinary must take care that the declaration of the nullity of the marriage and any possible prohibitions are noted as soon as possible in the Marriage and Baptismal Registers.</w:t>
      </w:r>
    </w:p>
    <w:p w14:paraId="22D64C88" w14:textId="77777777" w:rsidR="009443EC" w:rsidRDefault="009443EC" w:rsidP="009443EC">
      <w:pPr>
        <w:tabs>
          <w:tab w:val="left" w:pos="1650"/>
          <w:tab w:val="center" w:pos="4680"/>
        </w:tabs>
        <w:spacing w:line="240" w:lineRule="auto"/>
        <w:contextualSpacing/>
        <w:rPr>
          <w:rFonts w:ascii="Goudy Old Style" w:hAnsi="Goudy Old Style"/>
          <w:sz w:val="24"/>
          <w:szCs w:val="24"/>
        </w:rPr>
      </w:pPr>
    </w:p>
    <w:p w14:paraId="1242BF1F" w14:textId="77777777" w:rsidR="009443EC" w:rsidRDefault="009443EC" w:rsidP="009443EC">
      <w:pPr>
        <w:tabs>
          <w:tab w:val="left" w:pos="1650"/>
          <w:tab w:val="center" w:pos="4680"/>
        </w:tabs>
        <w:spacing w:line="240" w:lineRule="auto"/>
        <w:contextualSpacing/>
        <w:rPr>
          <w:rFonts w:ascii="Goudy Old Style" w:hAnsi="Goudy Old Style"/>
          <w:sz w:val="24"/>
          <w:szCs w:val="24"/>
        </w:rPr>
      </w:pPr>
    </w:p>
    <w:p w14:paraId="25AAC734" w14:textId="77777777" w:rsidR="00F96A3A" w:rsidRDefault="00F96A3A">
      <w:pPr>
        <w:rPr>
          <w:rFonts w:ascii="Goudy Old Style" w:hAnsi="Goudy Old Style"/>
          <w:b/>
          <w:sz w:val="40"/>
          <w:szCs w:val="24"/>
        </w:rPr>
      </w:pPr>
      <w:r>
        <w:rPr>
          <w:rFonts w:ascii="Goudy Old Style" w:hAnsi="Goudy Old Style"/>
          <w:b/>
          <w:sz w:val="40"/>
          <w:szCs w:val="24"/>
        </w:rPr>
        <w:br w:type="page"/>
      </w:r>
    </w:p>
    <w:p w14:paraId="23A8DF8C" w14:textId="77777777" w:rsidR="009443EC" w:rsidRPr="00055D67" w:rsidRDefault="00F96A3A" w:rsidP="00055D67">
      <w:pPr>
        <w:pStyle w:val="Heading1"/>
        <w:jc w:val="center"/>
        <w:rPr>
          <w:rFonts w:ascii="Goudy Old Style" w:hAnsi="Goudy Old Style"/>
          <w:b/>
          <w:color w:val="auto"/>
          <w:sz w:val="36"/>
        </w:rPr>
      </w:pPr>
      <w:bookmarkStart w:id="51" w:name="_Toc507669115"/>
      <w:bookmarkStart w:id="52" w:name="_Toc507670093"/>
      <w:r w:rsidRPr="00055D67">
        <w:rPr>
          <w:rFonts w:ascii="Goudy Old Style" w:hAnsi="Goudy Old Style"/>
          <w:b/>
          <w:color w:val="auto"/>
          <w:sz w:val="36"/>
        </w:rPr>
        <w:lastRenderedPageBreak/>
        <w:t>M</w:t>
      </w:r>
      <w:bookmarkEnd w:id="51"/>
      <w:bookmarkEnd w:id="52"/>
      <w:r w:rsidR="00DB4B9D">
        <w:rPr>
          <w:rFonts w:ascii="Goudy Old Style" w:hAnsi="Goudy Old Style"/>
          <w:b/>
          <w:color w:val="auto"/>
          <w:sz w:val="36"/>
        </w:rPr>
        <w:t>arriage Registers</w:t>
      </w:r>
    </w:p>
    <w:p w14:paraId="2094C68B" w14:textId="77777777" w:rsidR="00855B15" w:rsidRDefault="00855B15" w:rsidP="009443EC">
      <w:pPr>
        <w:tabs>
          <w:tab w:val="left" w:pos="1650"/>
          <w:tab w:val="center" w:pos="4680"/>
        </w:tabs>
        <w:spacing w:line="240" w:lineRule="auto"/>
        <w:contextualSpacing/>
        <w:jc w:val="center"/>
        <w:rPr>
          <w:rFonts w:ascii="Goudy Old Style" w:hAnsi="Goudy Old Style"/>
          <w:b/>
          <w:sz w:val="40"/>
          <w:szCs w:val="24"/>
        </w:rPr>
      </w:pPr>
    </w:p>
    <w:p w14:paraId="06917D52" w14:textId="77777777" w:rsidR="00855B15" w:rsidRDefault="00855B15" w:rsidP="00855B15">
      <w:pPr>
        <w:tabs>
          <w:tab w:val="left" w:pos="1650"/>
          <w:tab w:val="center" w:pos="4680"/>
        </w:tabs>
        <w:spacing w:line="240" w:lineRule="auto"/>
        <w:contextualSpacing/>
        <w:rPr>
          <w:rFonts w:ascii="Goudy Old Style" w:hAnsi="Goudy Old Style"/>
          <w:b/>
          <w:sz w:val="28"/>
          <w:szCs w:val="24"/>
        </w:rPr>
      </w:pPr>
      <w:r>
        <w:rPr>
          <w:rFonts w:ascii="Goudy Old Style" w:hAnsi="Goudy Old Style"/>
          <w:b/>
          <w:sz w:val="28"/>
          <w:szCs w:val="24"/>
        </w:rPr>
        <w:t>Marriage Entries</w:t>
      </w:r>
    </w:p>
    <w:p w14:paraId="16815675" w14:textId="77777777" w:rsidR="00855B15" w:rsidRPr="00DE4A57" w:rsidRDefault="00855B15" w:rsidP="00855B15">
      <w:pPr>
        <w:pStyle w:val="ListParagraph"/>
        <w:numPr>
          <w:ilvl w:val="0"/>
          <w:numId w:val="3"/>
        </w:numPr>
        <w:tabs>
          <w:tab w:val="left" w:pos="1650"/>
          <w:tab w:val="center" w:pos="4680"/>
        </w:tabs>
        <w:spacing w:line="240" w:lineRule="auto"/>
        <w:rPr>
          <w:rFonts w:ascii="Goudy Old Style" w:hAnsi="Goudy Old Style"/>
          <w:b/>
          <w:sz w:val="28"/>
          <w:szCs w:val="24"/>
        </w:rPr>
      </w:pPr>
      <w:r w:rsidRPr="00DE4A57">
        <w:rPr>
          <w:rFonts w:ascii="Goudy Old Style" w:hAnsi="Goudy Old Style"/>
          <w:i/>
          <w:sz w:val="28"/>
          <w:szCs w:val="24"/>
        </w:rPr>
        <w:t>Types of Data</w:t>
      </w:r>
    </w:p>
    <w:p w14:paraId="7ADE8BA9" w14:textId="77777777" w:rsidR="00855B15" w:rsidRPr="00DE4A57" w:rsidRDefault="00855B15" w:rsidP="00855B15">
      <w:pPr>
        <w:pStyle w:val="ListParagraph"/>
        <w:tabs>
          <w:tab w:val="left" w:pos="1650"/>
          <w:tab w:val="center" w:pos="4680"/>
        </w:tabs>
        <w:spacing w:line="240" w:lineRule="auto"/>
        <w:rPr>
          <w:rFonts w:ascii="Goudy Old Style" w:hAnsi="Goudy Old Style"/>
          <w:sz w:val="24"/>
          <w:szCs w:val="24"/>
        </w:rPr>
      </w:pPr>
      <w:r w:rsidRPr="00DE4A57">
        <w:rPr>
          <w:rFonts w:ascii="Goudy Old Style" w:hAnsi="Goudy Old Style"/>
          <w:sz w:val="24"/>
          <w:szCs w:val="24"/>
        </w:rPr>
        <w:t xml:space="preserve">All marriages (including convalidated in the external forum) are to be entered in the marriage register.  For weddings celebrated with recognition by the Catholic Church, the following information is to be entered into the Marriage Register [See </w:t>
      </w:r>
      <w:r w:rsidR="008C0BE4" w:rsidRPr="008C0BE4">
        <w:rPr>
          <w:rFonts w:ascii="Goudy Old Style" w:hAnsi="Goudy Old Style"/>
          <w:sz w:val="24"/>
          <w:szCs w:val="24"/>
        </w:rPr>
        <w:t>sample entry on page 56</w:t>
      </w:r>
      <w:r w:rsidRPr="008C0BE4">
        <w:rPr>
          <w:rFonts w:ascii="Goudy Old Style" w:hAnsi="Goudy Old Style"/>
          <w:sz w:val="24"/>
          <w:szCs w:val="24"/>
        </w:rPr>
        <w:t>]</w:t>
      </w:r>
      <w:r w:rsidRPr="00DE4A57">
        <w:rPr>
          <w:rFonts w:ascii="Goudy Old Style" w:hAnsi="Goudy Old Style"/>
          <w:sz w:val="24"/>
          <w:szCs w:val="24"/>
        </w:rPr>
        <w:t xml:space="preserve"> and in ParishSOFT:</w:t>
      </w:r>
    </w:p>
    <w:p w14:paraId="46A0C556" w14:textId="77777777" w:rsidR="00855B15" w:rsidRPr="00DE4A57" w:rsidRDefault="00855B15" w:rsidP="00855B15">
      <w:pPr>
        <w:pStyle w:val="ListParagraph"/>
        <w:numPr>
          <w:ilvl w:val="0"/>
          <w:numId w:val="23"/>
        </w:numPr>
        <w:tabs>
          <w:tab w:val="left" w:pos="1650"/>
          <w:tab w:val="center" w:pos="4680"/>
        </w:tabs>
        <w:spacing w:line="240" w:lineRule="auto"/>
        <w:rPr>
          <w:rFonts w:ascii="Goudy Old Style" w:hAnsi="Goudy Old Style"/>
          <w:b/>
          <w:sz w:val="24"/>
          <w:szCs w:val="24"/>
        </w:rPr>
      </w:pPr>
      <w:r w:rsidRPr="00DE4A57">
        <w:rPr>
          <w:rFonts w:ascii="Goudy Old Style" w:hAnsi="Goudy Old Style"/>
          <w:sz w:val="24"/>
          <w:szCs w:val="24"/>
        </w:rPr>
        <w:t>The legal names of the groom</w:t>
      </w:r>
    </w:p>
    <w:p w14:paraId="20BF404C" w14:textId="77777777" w:rsidR="00855B15" w:rsidRPr="00DE4A57" w:rsidRDefault="00855B15" w:rsidP="00855B15">
      <w:pPr>
        <w:pStyle w:val="ListParagraph"/>
        <w:numPr>
          <w:ilvl w:val="0"/>
          <w:numId w:val="23"/>
        </w:numPr>
        <w:tabs>
          <w:tab w:val="left" w:pos="1650"/>
          <w:tab w:val="center" w:pos="4680"/>
        </w:tabs>
        <w:spacing w:line="240" w:lineRule="auto"/>
        <w:rPr>
          <w:rFonts w:ascii="Goudy Old Style" w:hAnsi="Goudy Old Style"/>
          <w:b/>
          <w:sz w:val="24"/>
          <w:szCs w:val="24"/>
        </w:rPr>
      </w:pPr>
      <w:r w:rsidRPr="00DE4A57">
        <w:rPr>
          <w:rFonts w:ascii="Goudy Old Style" w:hAnsi="Goudy Old Style"/>
          <w:sz w:val="24"/>
          <w:szCs w:val="24"/>
        </w:rPr>
        <w:t>The name of the father (first, middle if any, and surname) and the name of the mother</w:t>
      </w:r>
      <w:r w:rsidR="00FB0E2D" w:rsidRPr="00DE4A57">
        <w:rPr>
          <w:rFonts w:ascii="Goudy Old Style" w:hAnsi="Goudy Old Style"/>
          <w:sz w:val="24"/>
          <w:szCs w:val="24"/>
        </w:rPr>
        <w:t xml:space="preserve"> of the groom</w:t>
      </w:r>
    </w:p>
    <w:p w14:paraId="64126518" w14:textId="77777777" w:rsidR="00855B15" w:rsidRPr="00DE4A57" w:rsidRDefault="00855B15" w:rsidP="00855B15">
      <w:pPr>
        <w:pStyle w:val="ListParagraph"/>
        <w:numPr>
          <w:ilvl w:val="0"/>
          <w:numId w:val="23"/>
        </w:numPr>
        <w:tabs>
          <w:tab w:val="left" w:pos="1650"/>
          <w:tab w:val="center" w:pos="4680"/>
        </w:tabs>
        <w:spacing w:line="240" w:lineRule="auto"/>
        <w:rPr>
          <w:rFonts w:ascii="Goudy Old Style" w:hAnsi="Goudy Old Style"/>
          <w:b/>
          <w:sz w:val="24"/>
          <w:szCs w:val="24"/>
        </w:rPr>
      </w:pPr>
      <w:r w:rsidRPr="00DE4A57">
        <w:rPr>
          <w:rFonts w:ascii="Goudy Old Style" w:hAnsi="Goudy Old Style"/>
          <w:sz w:val="24"/>
          <w:szCs w:val="24"/>
        </w:rPr>
        <w:t>The legal names of the bride (Always use the maiden name of a woman, even if a second marriage)</w:t>
      </w:r>
    </w:p>
    <w:p w14:paraId="30BD407B" w14:textId="77777777" w:rsidR="00855B15" w:rsidRPr="00DE4A57" w:rsidRDefault="00855B15" w:rsidP="00855B15">
      <w:pPr>
        <w:pStyle w:val="ListParagraph"/>
        <w:numPr>
          <w:ilvl w:val="0"/>
          <w:numId w:val="23"/>
        </w:numPr>
        <w:tabs>
          <w:tab w:val="left" w:pos="1650"/>
          <w:tab w:val="center" w:pos="4680"/>
        </w:tabs>
        <w:spacing w:line="240" w:lineRule="auto"/>
        <w:rPr>
          <w:rFonts w:ascii="Goudy Old Style" w:hAnsi="Goudy Old Style"/>
          <w:b/>
          <w:sz w:val="24"/>
          <w:szCs w:val="24"/>
        </w:rPr>
      </w:pPr>
      <w:r w:rsidRPr="00DE4A57">
        <w:rPr>
          <w:rFonts w:ascii="Goudy Old Style" w:hAnsi="Goudy Old Style"/>
          <w:sz w:val="24"/>
          <w:szCs w:val="24"/>
        </w:rPr>
        <w:t>The name of the father (first, middle if any, and surname) and the name of the mother (first, middle if any, and maiden name) of the bride</w:t>
      </w:r>
    </w:p>
    <w:p w14:paraId="675F84B3" w14:textId="77777777" w:rsidR="00855B15" w:rsidRPr="00855B15" w:rsidRDefault="00855B15" w:rsidP="00855B15">
      <w:pPr>
        <w:pStyle w:val="ListParagraph"/>
        <w:numPr>
          <w:ilvl w:val="0"/>
          <w:numId w:val="23"/>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date and place of baptism of each party</w:t>
      </w:r>
    </w:p>
    <w:p w14:paraId="5672B4F2" w14:textId="77777777" w:rsidR="00855B15" w:rsidRPr="00855B15" w:rsidRDefault="00855B15" w:rsidP="00855B15">
      <w:pPr>
        <w:pStyle w:val="ListParagraph"/>
        <w:numPr>
          <w:ilvl w:val="0"/>
          <w:numId w:val="23"/>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date and place (actual church and town) of the wedding</w:t>
      </w:r>
    </w:p>
    <w:p w14:paraId="099493AA" w14:textId="77777777" w:rsidR="00855B15" w:rsidRPr="00855B15" w:rsidRDefault="00855B15" w:rsidP="00855B15">
      <w:pPr>
        <w:pStyle w:val="ListParagraph"/>
        <w:numPr>
          <w:ilvl w:val="0"/>
          <w:numId w:val="23"/>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names of the witnesses</w:t>
      </w:r>
    </w:p>
    <w:p w14:paraId="23F19BE1" w14:textId="77777777" w:rsidR="00855B15" w:rsidRPr="00855B15" w:rsidRDefault="00855B15" w:rsidP="00855B15">
      <w:pPr>
        <w:pStyle w:val="ListParagraph"/>
        <w:numPr>
          <w:ilvl w:val="0"/>
          <w:numId w:val="23"/>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The name of the priest or deacon asking for and receiving the couple’s vows</w:t>
      </w:r>
    </w:p>
    <w:p w14:paraId="06F5C648" w14:textId="77777777" w:rsidR="00855B15" w:rsidRPr="00855B15" w:rsidRDefault="00855B15" w:rsidP="00855B15">
      <w:pPr>
        <w:pStyle w:val="ListParagraph"/>
        <w:numPr>
          <w:ilvl w:val="0"/>
          <w:numId w:val="23"/>
        </w:numPr>
        <w:tabs>
          <w:tab w:val="left" w:pos="1650"/>
          <w:tab w:val="center" w:pos="4680"/>
        </w:tabs>
        <w:spacing w:line="240" w:lineRule="auto"/>
        <w:rPr>
          <w:rFonts w:ascii="Goudy Old Style" w:hAnsi="Goudy Old Style"/>
          <w:b/>
          <w:sz w:val="24"/>
          <w:szCs w:val="24"/>
        </w:rPr>
      </w:pPr>
      <w:r>
        <w:rPr>
          <w:rFonts w:ascii="Goudy Old Style" w:hAnsi="Goudy Old Style"/>
          <w:sz w:val="24"/>
          <w:szCs w:val="24"/>
        </w:rPr>
        <w:t>Notation of any permissions, dispensations, and delegations obtained for the valid celebration of the wedding (including protocol number if existing).</w:t>
      </w:r>
    </w:p>
    <w:p w14:paraId="1DC46CD5" w14:textId="77777777" w:rsidR="00855B15" w:rsidRDefault="00855B15" w:rsidP="00855B15">
      <w:pPr>
        <w:pStyle w:val="ListParagraph"/>
        <w:tabs>
          <w:tab w:val="left" w:pos="1650"/>
          <w:tab w:val="center" w:pos="4680"/>
        </w:tabs>
        <w:spacing w:line="240" w:lineRule="auto"/>
        <w:rPr>
          <w:rFonts w:ascii="Goudy Old Style" w:hAnsi="Goudy Old Style"/>
          <w:b/>
          <w:sz w:val="24"/>
          <w:szCs w:val="24"/>
        </w:rPr>
      </w:pPr>
    </w:p>
    <w:p w14:paraId="138FF575" w14:textId="77777777" w:rsidR="00855B15" w:rsidRDefault="00855B15" w:rsidP="00855B15">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The informational facts in the prenuptial files or envelop are the source for the Marriage Register.  The marginal notation column is </w:t>
      </w:r>
      <w:r w:rsidR="0015087C">
        <w:rPr>
          <w:rFonts w:ascii="Goudy Old Style" w:hAnsi="Goudy Old Style"/>
          <w:sz w:val="24"/>
          <w:szCs w:val="24"/>
        </w:rPr>
        <w:t>for</w:t>
      </w:r>
      <w:r>
        <w:rPr>
          <w:rFonts w:ascii="Goudy Old Style" w:hAnsi="Goudy Old Style"/>
          <w:sz w:val="24"/>
          <w:szCs w:val="24"/>
        </w:rPr>
        <w:t xml:space="preserve"> noting any permission or dispensation, regardless of the source for the permission/dispensation, and other significant factors (for instance, delegation for the minister or sanation).  </w:t>
      </w:r>
    </w:p>
    <w:p w14:paraId="14C84753" w14:textId="77777777" w:rsidR="00855B15" w:rsidRDefault="00855B15" w:rsidP="00855B15">
      <w:pPr>
        <w:pStyle w:val="ListParagraph"/>
        <w:tabs>
          <w:tab w:val="left" w:pos="1650"/>
          <w:tab w:val="center" w:pos="4680"/>
        </w:tabs>
        <w:spacing w:line="240" w:lineRule="auto"/>
        <w:rPr>
          <w:rFonts w:ascii="Goudy Old Style" w:hAnsi="Goudy Old Style"/>
          <w:sz w:val="24"/>
          <w:szCs w:val="24"/>
        </w:rPr>
      </w:pPr>
    </w:p>
    <w:p w14:paraId="6264E902" w14:textId="77777777" w:rsidR="00855B15" w:rsidRDefault="00855B15" w:rsidP="00855B15">
      <w:pPr>
        <w:pStyle w:val="ListParagraph"/>
        <w:numPr>
          <w:ilvl w:val="0"/>
          <w:numId w:val="3"/>
        </w:numPr>
        <w:tabs>
          <w:tab w:val="left" w:pos="1650"/>
          <w:tab w:val="center" w:pos="4680"/>
        </w:tabs>
        <w:spacing w:line="240" w:lineRule="auto"/>
        <w:rPr>
          <w:rFonts w:ascii="Goudy Old Style" w:hAnsi="Goudy Old Style"/>
          <w:i/>
          <w:sz w:val="28"/>
          <w:szCs w:val="24"/>
        </w:rPr>
      </w:pPr>
      <w:r w:rsidRPr="00855B15">
        <w:rPr>
          <w:rFonts w:ascii="Goudy Old Style" w:hAnsi="Goudy Old Style"/>
          <w:i/>
          <w:sz w:val="28"/>
          <w:szCs w:val="24"/>
        </w:rPr>
        <w:t>Source of Data</w:t>
      </w:r>
    </w:p>
    <w:p w14:paraId="544BD1DC" w14:textId="77777777" w:rsidR="00855B15" w:rsidRPr="00DE4A57" w:rsidRDefault="00855B15" w:rsidP="00855B15">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The </w:t>
      </w:r>
      <w:r w:rsidR="008D3C3A">
        <w:rPr>
          <w:rFonts w:ascii="Goudy Old Style" w:hAnsi="Goudy Old Style"/>
          <w:sz w:val="24"/>
          <w:szCs w:val="24"/>
        </w:rPr>
        <w:t>pastor is responsible for seeing that the necessary information is recorded in the parish where the marriage was celebrated.  The premarital file ordinarily contains all the necessary information.  However, the celebrant should be alert</w:t>
      </w:r>
      <w:r w:rsidR="009914E3">
        <w:rPr>
          <w:rFonts w:ascii="Goudy Old Style" w:hAnsi="Goudy Old Style"/>
          <w:sz w:val="24"/>
          <w:szCs w:val="24"/>
        </w:rPr>
        <w:t>ed</w:t>
      </w:r>
      <w:r w:rsidR="008D3C3A">
        <w:rPr>
          <w:rFonts w:ascii="Goudy Old Style" w:hAnsi="Goudy Old Style"/>
          <w:sz w:val="24"/>
          <w:szCs w:val="24"/>
        </w:rPr>
        <w:t xml:space="preserve"> to any </w:t>
      </w:r>
      <w:r w:rsidR="0015087C">
        <w:rPr>
          <w:rFonts w:ascii="Goudy Old Style" w:hAnsi="Goudy Old Style"/>
          <w:sz w:val="24"/>
          <w:szCs w:val="24"/>
        </w:rPr>
        <w:t>last-minute</w:t>
      </w:r>
      <w:r w:rsidR="008D3C3A">
        <w:rPr>
          <w:rFonts w:ascii="Goudy Old Style" w:hAnsi="Goudy Old Style"/>
          <w:sz w:val="24"/>
          <w:szCs w:val="24"/>
        </w:rPr>
        <w:t xml:space="preserve"> changes or corrections to the information contained in the premarital file</w:t>
      </w:r>
      <w:r w:rsidR="00C3122F">
        <w:rPr>
          <w:rFonts w:ascii="Goudy Old Style" w:hAnsi="Goudy Old Style"/>
          <w:sz w:val="24"/>
          <w:szCs w:val="24"/>
        </w:rPr>
        <w:t xml:space="preserve"> </w:t>
      </w:r>
      <w:r w:rsidR="00C3122F" w:rsidRPr="00DE4A57">
        <w:rPr>
          <w:rFonts w:ascii="Goudy Old Style" w:hAnsi="Goudy Old Style"/>
          <w:sz w:val="24"/>
          <w:szCs w:val="24"/>
        </w:rPr>
        <w:t>(i.e., a change in witnesses or marriage date)</w:t>
      </w:r>
      <w:r w:rsidR="008D3C3A" w:rsidRPr="00DE4A57">
        <w:rPr>
          <w:rFonts w:ascii="Goudy Old Style" w:hAnsi="Goudy Old Style"/>
          <w:sz w:val="24"/>
          <w:szCs w:val="24"/>
        </w:rPr>
        <w:t>.</w:t>
      </w:r>
    </w:p>
    <w:p w14:paraId="7BBEC07B" w14:textId="77777777" w:rsidR="008D3C3A" w:rsidRPr="00DE4A57" w:rsidRDefault="008D3C3A" w:rsidP="00855B15">
      <w:pPr>
        <w:pStyle w:val="ListParagraph"/>
        <w:tabs>
          <w:tab w:val="left" w:pos="1650"/>
          <w:tab w:val="center" w:pos="4680"/>
        </w:tabs>
        <w:spacing w:line="240" w:lineRule="auto"/>
        <w:rPr>
          <w:rFonts w:ascii="Goudy Old Style" w:hAnsi="Goudy Old Style"/>
          <w:sz w:val="24"/>
          <w:szCs w:val="24"/>
        </w:rPr>
      </w:pPr>
    </w:p>
    <w:p w14:paraId="5FEB2D89" w14:textId="77777777" w:rsidR="008D3C3A" w:rsidRPr="00894F5B" w:rsidRDefault="00894F5B" w:rsidP="008D3C3A">
      <w:pPr>
        <w:pStyle w:val="ListParagraph"/>
        <w:numPr>
          <w:ilvl w:val="0"/>
          <w:numId w:val="3"/>
        </w:numPr>
        <w:tabs>
          <w:tab w:val="left" w:pos="1650"/>
          <w:tab w:val="center" w:pos="4680"/>
        </w:tabs>
        <w:spacing w:line="240" w:lineRule="auto"/>
        <w:rPr>
          <w:rFonts w:ascii="Goudy Old Style" w:hAnsi="Goudy Old Style"/>
          <w:i/>
          <w:sz w:val="28"/>
          <w:szCs w:val="24"/>
        </w:rPr>
      </w:pPr>
      <w:r w:rsidRPr="00894F5B">
        <w:rPr>
          <w:rFonts w:ascii="Goudy Old Style" w:hAnsi="Goudy Old Style"/>
          <w:i/>
          <w:sz w:val="28"/>
          <w:szCs w:val="24"/>
        </w:rPr>
        <w:t>Marriage Outside Parish Church</w:t>
      </w:r>
    </w:p>
    <w:p w14:paraId="5C3ECE8A" w14:textId="77777777" w:rsidR="00894F5B" w:rsidRPr="00DE4A57" w:rsidRDefault="00894F5B" w:rsidP="00894F5B">
      <w:pPr>
        <w:pStyle w:val="ListParagraph"/>
        <w:tabs>
          <w:tab w:val="left" w:pos="1650"/>
          <w:tab w:val="center" w:pos="4680"/>
        </w:tabs>
        <w:spacing w:line="240" w:lineRule="auto"/>
        <w:rPr>
          <w:rFonts w:ascii="Goudy Old Style" w:hAnsi="Goudy Old Style"/>
          <w:sz w:val="24"/>
          <w:szCs w:val="24"/>
        </w:rPr>
      </w:pPr>
      <w:r w:rsidRPr="00DE4A57">
        <w:rPr>
          <w:rFonts w:ascii="Goudy Old Style" w:hAnsi="Goudy Old Style"/>
          <w:sz w:val="24"/>
          <w:szCs w:val="24"/>
        </w:rPr>
        <w:t>When a marriage is celebrated in a location other than a parish church (e.g., a</w:t>
      </w:r>
      <w:r w:rsidR="00C3122F" w:rsidRPr="00DE4A57">
        <w:rPr>
          <w:rFonts w:ascii="Goudy Old Style" w:hAnsi="Goudy Old Style"/>
          <w:sz w:val="24"/>
          <w:szCs w:val="24"/>
        </w:rPr>
        <w:t>n approved</w:t>
      </w:r>
      <w:r w:rsidRPr="00DE4A57">
        <w:rPr>
          <w:rFonts w:ascii="Goudy Old Style" w:hAnsi="Goudy Old Style"/>
          <w:sz w:val="24"/>
          <w:szCs w:val="24"/>
        </w:rPr>
        <w:t xml:space="preserve"> chapel</w:t>
      </w:r>
      <w:r w:rsidR="00C3122F" w:rsidRPr="00DE4A57">
        <w:rPr>
          <w:rFonts w:ascii="Goudy Old Style" w:hAnsi="Goudy Old Style"/>
          <w:sz w:val="24"/>
          <w:szCs w:val="24"/>
        </w:rPr>
        <w:t>, an approved Christian church because of assembly size</w:t>
      </w:r>
      <w:r w:rsidRPr="00DE4A57">
        <w:rPr>
          <w:rFonts w:ascii="Goudy Old Style" w:hAnsi="Goudy Old Style"/>
          <w:sz w:val="24"/>
          <w:szCs w:val="24"/>
        </w:rPr>
        <w:t>), the proper parish for the marriage record is the territorial church in which that location stands.  The only exception is with a dispensation from the Catholic form: in that situation, the proper parish for the marriage record is the parish of the Catholic party.</w:t>
      </w:r>
    </w:p>
    <w:p w14:paraId="708661F1" w14:textId="77777777" w:rsidR="00894F5B" w:rsidRDefault="00894F5B" w:rsidP="00894F5B">
      <w:pPr>
        <w:pStyle w:val="ListParagraph"/>
        <w:tabs>
          <w:tab w:val="left" w:pos="1650"/>
          <w:tab w:val="center" w:pos="4680"/>
        </w:tabs>
        <w:spacing w:line="240" w:lineRule="auto"/>
        <w:rPr>
          <w:rFonts w:ascii="Goudy Old Style" w:hAnsi="Goudy Old Style"/>
          <w:sz w:val="24"/>
          <w:szCs w:val="24"/>
        </w:rPr>
      </w:pPr>
    </w:p>
    <w:p w14:paraId="6E684446" w14:textId="77777777" w:rsidR="00894F5B" w:rsidRPr="00E94B3A" w:rsidRDefault="00E94B3A" w:rsidP="00E94B3A">
      <w:pPr>
        <w:pStyle w:val="ListParagraph"/>
        <w:numPr>
          <w:ilvl w:val="0"/>
          <w:numId w:val="3"/>
        </w:numPr>
        <w:tabs>
          <w:tab w:val="left" w:pos="1650"/>
          <w:tab w:val="center" w:pos="4680"/>
        </w:tabs>
        <w:spacing w:line="240" w:lineRule="auto"/>
        <w:rPr>
          <w:rFonts w:ascii="Goudy Old Style" w:hAnsi="Goudy Old Style"/>
          <w:i/>
          <w:sz w:val="28"/>
          <w:szCs w:val="24"/>
        </w:rPr>
      </w:pPr>
      <w:r w:rsidRPr="00E94B3A">
        <w:rPr>
          <w:rFonts w:ascii="Goudy Old Style" w:hAnsi="Goudy Old Style"/>
          <w:i/>
          <w:sz w:val="28"/>
          <w:szCs w:val="24"/>
        </w:rPr>
        <w:lastRenderedPageBreak/>
        <w:t>Convalidation</w:t>
      </w:r>
    </w:p>
    <w:p w14:paraId="311016A9" w14:textId="77777777" w:rsidR="00E94B3A" w:rsidRDefault="00DE4A57" w:rsidP="00E94B3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Convalidation </w:t>
      </w:r>
      <w:r w:rsidR="00E94B3A">
        <w:rPr>
          <w:rFonts w:ascii="Goudy Old Style" w:hAnsi="Goudy Old Style"/>
          <w:sz w:val="24"/>
          <w:szCs w:val="24"/>
        </w:rPr>
        <w:t xml:space="preserve">of marriage is, in Roman Catholic Canon Law, making a putative marriage a valid one, after the removal of an impediment, or its dispensation, or </w:t>
      </w:r>
      <w:r w:rsidR="00F96A3A">
        <w:rPr>
          <w:rFonts w:ascii="Goudy Old Style" w:hAnsi="Goudy Old Style"/>
          <w:sz w:val="24"/>
          <w:szCs w:val="24"/>
        </w:rPr>
        <w:t>supplying the necessary consent which was otherwise defective</w:t>
      </w:r>
      <w:r w:rsidR="00E94B3A">
        <w:rPr>
          <w:rFonts w:ascii="Goudy Old Style" w:hAnsi="Goudy Old Style"/>
          <w:sz w:val="24"/>
          <w:szCs w:val="24"/>
        </w:rPr>
        <w:t xml:space="preserve">.  Once a putative marriage has been validated, </w:t>
      </w:r>
      <w:r w:rsidR="00E94B3A" w:rsidRPr="00DE4A57">
        <w:rPr>
          <w:rFonts w:ascii="Goudy Old Style" w:hAnsi="Goudy Old Style"/>
          <w:sz w:val="24"/>
          <w:szCs w:val="24"/>
        </w:rPr>
        <w:t xml:space="preserve">it </w:t>
      </w:r>
      <w:r w:rsidR="00C3122F" w:rsidRPr="00DE4A57">
        <w:rPr>
          <w:rFonts w:ascii="Goudy Old Style" w:hAnsi="Goudy Old Style"/>
          <w:sz w:val="24"/>
          <w:szCs w:val="24"/>
        </w:rPr>
        <w:t>is a marriage</w:t>
      </w:r>
      <w:r w:rsidR="00F96A3A">
        <w:rPr>
          <w:rFonts w:ascii="Goudy Old Style" w:hAnsi="Goudy Old Style"/>
          <w:sz w:val="24"/>
          <w:szCs w:val="24"/>
        </w:rPr>
        <w:t xml:space="preserve"> and cannot be declared null, unless for some other reason.</w:t>
      </w:r>
      <w:r w:rsidR="00C3122F" w:rsidRPr="00DE4A57">
        <w:rPr>
          <w:rFonts w:ascii="Goudy Old Style" w:hAnsi="Goudy Old Style"/>
          <w:sz w:val="24"/>
          <w:szCs w:val="24"/>
        </w:rPr>
        <w:t xml:space="preserve"> </w:t>
      </w:r>
      <w:r w:rsidR="00E94B3A" w:rsidRPr="00DE4A57">
        <w:rPr>
          <w:rFonts w:ascii="Goudy Old Style" w:hAnsi="Goudy Old Style"/>
          <w:sz w:val="24"/>
          <w:szCs w:val="24"/>
        </w:rPr>
        <w:t xml:space="preserve">When a marriage is convalidated, the data concerning the convalidation are </w:t>
      </w:r>
      <w:r w:rsidR="00E94B3A">
        <w:rPr>
          <w:rFonts w:ascii="Goudy Old Style" w:hAnsi="Goudy Old Style"/>
          <w:sz w:val="24"/>
          <w:szCs w:val="24"/>
        </w:rPr>
        <w:t>to be placed in the usual columns.  The date, place and official of the original ceremony are to be noted in the “Notations” column.  In ParishSOFT, the date of the civil union may be placed in the General Remarks field on the Matrimony tab.</w:t>
      </w:r>
    </w:p>
    <w:p w14:paraId="51421428" w14:textId="77777777" w:rsidR="00E94B3A" w:rsidRDefault="00E94B3A" w:rsidP="00E94B3A">
      <w:pPr>
        <w:pStyle w:val="ListParagraph"/>
        <w:tabs>
          <w:tab w:val="left" w:pos="1650"/>
          <w:tab w:val="center" w:pos="4680"/>
        </w:tabs>
        <w:spacing w:line="240" w:lineRule="auto"/>
        <w:rPr>
          <w:rFonts w:ascii="Goudy Old Style" w:hAnsi="Goudy Old Style"/>
          <w:sz w:val="24"/>
          <w:szCs w:val="24"/>
        </w:rPr>
      </w:pPr>
    </w:p>
    <w:p w14:paraId="6F0C164C" w14:textId="77777777" w:rsidR="00E94B3A" w:rsidRDefault="00E94B3A" w:rsidP="00E94B3A">
      <w:pPr>
        <w:pStyle w:val="ListParagraph"/>
        <w:numPr>
          <w:ilvl w:val="0"/>
          <w:numId w:val="3"/>
        </w:numPr>
        <w:tabs>
          <w:tab w:val="left" w:pos="1650"/>
          <w:tab w:val="center" w:pos="4680"/>
        </w:tabs>
        <w:spacing w:line="240" w:lineRule="auto"/>
        <w:rPr>
          <w:rFonts w:ascii="Goudy Old Style" w:hAnsi="Goudy Old Style"/>
          <w:i/>
          <w:sz w:val="28"/>
          <w:szCs w:val="24"/>
        </w:rPr>
      </w:pPr>
      <w:r w:rsidRPr="00E94B3A">
        <w:rPr>
          <w:rFonts w:ascii="Goudy Old Style" w:hAnsi="Goudy Old Style"/>
          <w:i/>
          <w:sz w:val="28"/>
          <w:szCs w:val="24"/>
        </w:rPr>
        <w:t>Sanation</w:t>
      </w:r>
    </w:p>
    <w:p w14:paraId="3DC064A9" w14:textId="77777777" w:rsidR="00E94B3A" w:rsidRDefault="00E94B3A" w:rsidP="00E94B3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When a marriage is sanated (meaning the act of healing or curing), the data concerning the original ceremony are to be placed in the usual columns.  </w:t>
      </w:r>
      <w:r w:rsidR="00AE0D10">
        <w:rPr>
          <w:rFonts w:ascii="Goudy Old Style" w:hAnsi="Goudy Old Style"/>
          <w:sz w:val="24"/>
          <w:szCs w:val="24"/>
        </w:rPr>
        <w:t>The date, diocese, and protocol number of the sanation are to be noted in the “Notations” column.  In ParishSOFT, the information may be entered in the General Remarks field on the Matrimony tab.</w:t>
      </w:r>
    </w:p>
    <w:p w14:paraId="18E27566" w14:textId="77777777" w:rsidR="00AE0D10" w:rsidRDefault="00AE0D10" w:rsidP="00E94B3A">
      <w:pPr>
        <w:pStyle w:val="ListParagraph"/>
        <w:tabs>
          <w:tab w:val="left" w:pos="1650"/>
          <w:tab w:val="center" w:pos="4680"/>
        </w:tabs>
        <w:spacing w:line="240" w:lineRule="auto"/>
        <w:rPr>
          <w:rFonts w:ascii="Goudy Old Style" w:hAnsi="Goudy Old Style"/>
          <w:sz w:val="24"/>
          <w:szCs w:val="24"/>
        </w:rPr>
      </w:pPr>
    </w:p>
    <w:p w14:paraId="42BE80E7" w14:textId="77777777" w:rsidR="00AE0D10" w:rsidRDefault="00AE0D10" w:rsidP="00E94B3A">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Marriages of persons who are baptized or received into full communion in the Catholic Church are not to be recorded in the Marriage Register, unless the marriage now is being </w:t>
      </w:r>
      <w:r w:rsidRPr="00DE4A57">
        <w:rPr>
          <w:rFonts w:ascii="Goudy Old Style" w:hAnsi="Goudy Old Style"/>
          <w:sz w:val="24"/>
          <w:szCs w:val="24"/>
        </w:rPr>
        <w:t xml:space="preserve">convalidated or sanated.  </w:t>
      </w:r>
      <w:r w:rsidR="00C3122F" w:rsidRPr="00DE4A57">
        <w:rPr>
          <w:rFonts w:ascii="Goudy Old Style" w:hAnsi="Goudy Old Style"/>
          <w:sz w:val="24"/>
          <w:szCs w:val="24"/>
        </w:rPr>
        <w:t xml:space="preserve">Check with the Office of the Chancellor.  </w:t>
      </w:r>
      <w:r w:rsidRPr="00DE4A57">
        <w:rPr>
          <w:rFonts w:ascii="Goudy Old Style" w:hAnsi="Goudy Old Style"/>
          <w:sz w:val="24"/>
          <w:szCs w:val="24"/>
        </w:rPr>
        <w:t xml:space="preserve">A notation concerning </w:t>
      </w:r>
      <w:r>
        <w:rPr>
          <w:rFonts w:ascii="Goudy Old Style" w:hAnsi="Goudy Old Style"/>
          <w:sz w:val="24"/>
          <w:szCs w:val="24"/>
        </w:rPr>
        <w:t>the marriage is to be placed in the person’s baptismal record in the “Notations” column.</w:t>
      </w:r>
    </w:p>
    <w:p w14:paraId="2163F643" w14:textId="77777777" w:rsidR="00AE0D10" w:rsidRDefault="00AE0D10" w:rsidP="00E94B3A">
      <w:pPr>
        <w:pStyle w:val="ListParagraph"/>
        <w:tabs>
          <w:tab w:val="left" w:pos="1650"/>
          <w:tab w:val="center" w:pos="4680"/>
        </w:tabs>
        <w:spacing w:line="240" w:lineRule="auto"/>
        <w:rPr>
          <w:rFonts w:ascii="Goudy Old Style" w:hAnsi="Goudy Old Style"/>
          <w:sz w:val="24"/>
          <w:szCs w:val="24"/>
        </w:rPr>
      </w:pPr>
    </w:p>
    <w:p w14:paraId="12EB21BD" w14:textId="77777777" w:rsidR="00AE0D10" w:rsidRPr="00DE4A57" w:rsidRDefault="00AE0D10" w:rsidP="00AE0D10">
      <w:pPr>
        <w:pStyle w:val="ListParagraph"/>
        <w:numPr>
          <w:ilvl w:val="0"/>
          <w:numId w:val="3"/>
        </w:numPr>
        <w:tabs>
          <w:tab w:val="left" w:pos="1650"/>
          <w:tab w:val="center" w:pos="4680"/>
        </w:tabs>
        <w:spacing w:line="240" w:lineRule="auto"/>
        <w:rPr>
          <w:rFonts w:ascii="Goudy Old Style" w:hAnsi="Goudy Old Style"/>
          <w:i/>
          <w:sz w:val="28"/>
          <w:szCs w:val="24"/>
        </w:rPr>
      </w:pPr>
      <w:r w:rsidRPr="00DE4A57">
        <w:rPr>
          <w:rFonts w:ascii="Goudy Old Style" w:hAnsi="Goudy Old Style"/>
          <w:i/>
          <w:sz w:val="28"/>
          <w:szCs w:val="24"/>
        </w:rPr>
        <w:t>Notation of Dispensations and Annulments</w:t>
      </w:r>
    </w:p>
    <w:p w14:paraId="617A0861" w14:textId="77777777" w:rsidR="00AE0D10" w:rsidRDefault="00AE0D10" w:rsidP="00AE0D10">
      <w:pPr>
        <w:pStyle w:val="ListParagraph"/>
        <w:tabs>
          <w:tab w:val="left" w:pos="1650"/>
          <w:tab w:val="center" w:pos="4680"/>
        </w:tabs>
        <w:spacing w:line="240" w:lineRule="auto"/>
        <w:rPr>
          <w:rFonts w:ascii="Goudy Old Style" w:hAnsi="Goudy Old Style"/>
          <w:sz w:val="24"/>
          <w:szCs w:val="24"/>
        </w:rPr>
      </w:pPr>
      <w:r w:rsidRPr="00DE4A57">
        <w:rPr>
          <w:rFonts w:ascii="Goudy Old Style" w:hAnsi="Goudy Old Style"/>
          <w:sz w:val="24"/>
          <w:szCs w:val="24"/>
        </w:rPr>
        <w:t xml:space="preserve">When a dispensation is granted prior to marriage or </w:t>
      </w:r>
      <w:r w:rsidR="00C54959">
        <w:rPr>
          <w:rFonts w:ascii="Goudy Old Style" w:hAnsi="Goudy Old Style"/>
          <w:sz w:val="24"/>
          <w:szCs w:val="24"/>
        </w:rPr>
        <w:t>when a marriage has been declared null</w:t>
      </w:r>
      <w:r w:rsidRPr="00DE4A57">
        <w:rPr>
          <w:rFonts w:ascii="Goudy Old Style" w:hAnsi="Goudy Old Style"/>
          <w:sz w:val="24"/>
          <w:szCs w:val="24"/>
        </w:rPr>
        <w:t xml:space="preserve">, the date, diocese, and protocol number, along with the type of dispensation (e.g., “Dispensation from Disparity </w:t>
      </w:r>
      <w:r>
        <w:rPr>
          <w:rFonts w:ascii="Goudy Old Style" w:hAnsi="Goudy Old Style"/>
          <w:sz w:val="24"/>
          <w:szCs w:val="24"/>
        </w:rPr>
        <w:t xml:space="preserve">of Worship”) or the word “Annulment” (with the diocese granting and protocol number), are to be noted in the </w:t>
      </w:r>
      <w:r w:rsidR="008C0BE4">
        <w:rPr>
          <w:rFonts w:ascii="Goudy Old Style" w:hAnsi="Goudy Old Style"/>
          <w:sz w:val="24"/>
          <w:szCs w:val="24"/>
        </w:rPr>
        <w:t>“Notations” column [See sample on page 56</w:t>
      </w:r>
      <w:r w:rsidR="00FC7538" w:rsidRPr="008C0BE4">
        <w:rPr>
          <w:rFonts w:ascii="Goudy Old Style" w:hAnsi="Goudy Old Style"/>
          <w:sz w:val="24"/>
          <w:szCs w:val="24"/>
        </w:rPr>
        <w:t>].  Also</w:t>
      </w:r>
      <w:r w:rsidR="00FC7538">
        <w:rPr>
          <w:rFonts w:ascii="Goudy Old Style" w:hAnsi="Goudy Old Style"/>
          <w:sz w:val="24"/>
          <w:szCs w:val="24"/>
        </w:rPr>
        <w:t xml:space="preserve"> to be included are any permissions received from impediments; the delegation given to assist at marriage; and any restrictions on future marriages.  Any special recording directions contained in the dispensation or annulment document are to be followed.</w:t>
      </w:r>
    </w:p>
    <w:p w14:paraId="21A05E56" w14:textId="77777777" w:rsidR="00A42828" w:rsidRDefault="00A42828" w:rsidP="00AE0D10">
      <w:pPr>
        <w:pStyle w:val="ListParagraph"/>
        <w:tabs>
          <w:tab w:val="left" w:pos="1650"/>
          <w:tab w:val="center" w:pos="4680"/>
        </w:tabs>
        <w:spacing w:line="240" w:lineRule="auto"/>
        <w:rPr>
          <w:rFonts w:ascii="Goudy Old Style" w:hAnsi="Goudy Old Style"/>
          <w:sz w:val="24"/>
          <w:szCs w:val="24"/>
        </w:rPr>
      </w:pPr>
    </w:p>
    <w:p w14:paraId="204FCEB4" w14:textId="77777777" w:rsidR="00A42828" w:rsidRDefault="00A42828" w:rsidP="00AE0D10">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Whenever a </w:t>
      </w:r>
      <w:r w:rsidR="00C3122F" w:rsidRPr="00DE4A57">
        <w:rPr>
          <w:rFonts w:ascii="Goudy Old Style" w:hAnsi="Goudy Old Style"/>
          <w:sz w:val="24"/>
          <w:szCs w:val="24"/>
        </w:rPr>
        <w:t xml:space="preserve">canonical </w:t>
      </w:r>
      <w:r>
        <w:rPr>
          <w:rFonts w:ascii="Goudy Old Style" w:hAnsi="Goudy Old Style"/>
          <w:sz w:val="24"/>
          <w:szCs w:val="24"/>
        </w:rPr>
        <w:t xml:space="preserve">rescript is involved (meaning a legally binding command or decision entered on the court record), the name of the diocese, congregation, or tribunal, etc., which issued the rescript should be noted, together with the date and the protocol number if one is provided.  </w:t>
      </w:r>
    </w:p>
    <w:p w14:paraId="30B9917B" w14:textId="77777777" w:rsidR="00DE4A57" w:rsidRDefault="00DE4A57" w:rsidP="00AE0D10">
      <w:pPr>
        <w:pStyle w:val="ListParagraph"/>
        <w:tabs>
          <w:tab w:val="left" w:pos="1650"/>
          <w:tab w:val="center" w:pos="4680"/>
        </w:tabs>
        <w:spacing w:line="240" w:lineRule="auto"/>
        <w:rPr>
          <w:rFonts w:ascii="Goudy Old Style" w:hAnsi="Goudy Old Style"/>
          <w:sz w:val="24"/>
          <w:szCs w:val="24"/>
        </w:rPr>
      </w:pPr>
    </w:p>
    <w:p w14:paraId="5A0ED71A" w14:textId="77777777" w:rsidR="00A42828" w:rsidRDefault="00A42828" w:rsidP="00AE0D10">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In ParishSOFT, create a Matrimony record for the dispensation or annulment to record the information.  Create a new Matrimony record to record the marriage</w:t>
      </w:r>
      <w:r w:rsidR="00FC06EC">
        <w:rPr>
          <w:rFonts w:ascii="Goudy Old Style" w:hAnsi="Goudy Old Style"/>
          <w:sz w:val="24"/>
          <w:szCs w:val="24"/>
        </w:rPr>
        <w:t xml:space="preserve"> (if applicable)</w:t>
      </w:r>
      <w:r>
        <w:rPr>
          <w:rFonts w:ascii="Goudy Old Style" w:hAnsi="Goudy Old Style"/>
          <w:sz w:val="24"/>
          <w:szCs w:val="24"/>
        </w:rPr>
        <w:t>.</w:t>
      </w:r>
    </w:p>
    <w:p w14:paraId="065EDBDD" w14:textId="77777777" w:rsidR="00A42828" w:rsidRDefault="00A42828" w:rsidP="00AE0D10">
      <w:pPr>
        <w:pStyle w:val="ListParagraph"/>
        <w:tabs>
          <w:tab w:val="left" w:pos="1650"/>
          <w:tab w:val="center" w:pos="4680"/>
        </w:tabs>
        <w:spacing w:line="240" w:lineRule="auto"/>
        <w:rPr>
          <w:rFonts w:ascii="Goudy Old Style" w:hAnsi="Goudy Old Style"/>
          <w:sz w:val="24"/>
          <w:szCs w:val="24"/>
        </w:rPr>
      </w:pPr>
    </w:p>
    <w:p w14:paraId="0025517B" w14:textId="77777777" w:rsidR="00A42828" w:rsidRDefault="00A42828" w:rsidP="00A42828">
      <w:pPr>
        <w:pStyle w:val="ListParagraph"/>
        <w:numPr>
          <w:ilvl w:val="0"/>
          <w:numId w:val="3"/>
        </w:numPr>
        <w:tabs>
          <w:tab w:val="left" w:pos="1650"/>
          <w:tab w:val="center" w:pos="4680"/>
        </w:tabs>
        <w:spacing w:line="240" w:lineRule="auto"/>
        <w:rPr>
          <w:rFonts w:ascii="Goudy Old Style" w:hAnsi="Goudy Old Style"/>
          <w:i/>
          <w:sz w:val="28"/>
          <w:szCs w:val="24"/>
        </w:rPr>
      </w:pPr>
      <w:r w:rsidRPr="00A42828">
        <w:rPr>
          <w:rFonts w:ascii="Goudy Old Style" w:hAnsi="Goudy Old Style"/>
          <w:i/>
          <w:sz w:val="28"/>
          <w:szCs w:val="24"/>
        </w:rPr>
        <w:t>Notification of Church of Baptism</w:t>
      </w:r>
    </w:p>
    <w:p w14:paraId="32B384E5" w14:textId="77777777" w:rsidR="00A42828" w:rsidRDefault="00A42828" w:rsidP="00A4282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When the marriage of a Catholic is celebrated, convalidated, or sanated, the pastor of the parish where the record of marriage is retained must notify the church of baptism as soon as possible [See sample entry on page </w:t>
      </w:r>
      <w:r w:rsidR="00B611B1" w:rsidRPr="00B611B1">
        <w:rPr>
          <w:rFonts w:ascii="Goudy Old Style" w:hAnsi="Goudy Old Style"/>
          <w:sz w:val="24"/>
          <w:szCs w:val="24"/>
        </w:rPr>
        <w:t>51</w:t>
      </w:r>
      <w:r>
        <w:rPr>
          <w:rFonts w:ascii="Goudy Old Style" w:hAnsi="Goudy Old Style"/>
          <w:sz w:val="24"/>
          <w:szCs w:val="24"/>
        </w:rPr>
        <w:t xml:space="preserve">].  This notification is to include the names of the </w:t>
      </w:r>
      <w:r>
        <w:rPr>
          <w:rFonts w:ascii="Goudy Old Style" w:hAnsi="Goudy Old Style"/>
          <w:sz w:val="24"/>
          <w:szCs w:val="24"/>
        </w:rPr>
        <w:lastRenderedPageBreak/>
        <w:t>spouses and the date and place of the wedding, convalidation, or sanation; the names of the official and witnesses are not required.  Commercial vendors sell marriage notification forms.  In ParishSOFT, the notification can be automatically generated once the matrimony records are updated</w:t>
      </w:r>
      <w:r w:rsidR="00FC06EC">
        <w:rPr>
          <w:rFonts w:ascii="Goudy Old Style" w:hAnsi="Goudy Old Style"/>
          <w:sz w:val="24"/>
          <w:szCs w:val="24"/>
        </w:rPr>
        <w:t xml:space="preserve"> (if applicable)</w:t>
      </w:r>
      <w:r>
        <w:rPr>
          <w:rFonts w:ascii="Goudy Old Style" w:hAnsi="Goudy Old Style"/>
          <w:sz w:val="24"/>
          <w:szCs w:val="24"/>
        </w:rPr>
        <w:t>.</w:t>
      </w:r>
    </w:p>
    <w:p w14:paraId="2BFE1B49" w14:textId="77777777" w:rsidR="00A42828" w:rsidRDefault="00A42828" w:rsidP="00A42828">
      <w:pPr>
        <w:pStyle w:val="ListParagraph"/>
        <w:tabs>
          <w:tab w:val="left" w:pos="1650"/>
          <w:tab w:val="center" w:pos="4680"/>
        </w:tabs>
        <w:spacing w:line="240" w:lineRule="auto"/>
        <w:rPr>
          <w:rFonts w:ascii="Goudy Old Style" w:hAnsi="Goudy Old Style"/>
          <w:sz w:val="24"/>
          <w:szCs w:val="24"/>
        </w:rPr>
      </w:pPr>
    </w:p>
    <w:p w14:paraId="4E699C6E" w14:textId="77777777" w:rsidR="00A42828" w:rsidRPr="00A42828" w:rsidRDefault="00A42828" w:rsidP="00A42828">
      <w:pPr>
        <w:pStyle w:val="ListParagraph"/>
        <w:numPr>
          <w:ilvl w:val="0"/>
          <w:numId w:val="3"/>
        </w:numPr>
        <w:tabs>
          <w:tab w:val="left" w:pos="1650"/>
          <w:tab w:val="center" w:pos="4680"/>
        </w:tabs>
        <w:spacing w:line="240" w:lineRule="auto"/>
        <w:rPr>
          <w:rFonts w:ascii="Goudy Old Style" w:hAnsi="Goudy Old Style"/>
          <w:i/>
          <w:sz w:val="28"/>
          <w:szCs w:val="24"/>
        </w:rPr>
      </w:pPr>
      <w:r w:rsidRPr="00A42828">
        <w:rPr>
          <w:rFonts w:ascii="Goudy Old Style" w:hAnsi="Goudy Old Style"/>
          <w:i/>
          <w:sz w:val="28"/>
          <w:szCs w:val="24"/>
        </w:rPr>
        <w:t>Celebrations Outside a Parish Church Building</w:t>
      </w:r>
    </w:p>
    <w:p w14:paraId="44A30ACB" w14:textId="77777777" w:rsidR="00A42828" w:rsidRDefault="00221FBF" w:rsidP="00A42828">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pastor of the parish in which the marriage has taken place must forward information about the celebration as soon as possible to the pastor of the parish where each party was baptized (Canon 1122) or to the Archdiocese for the Military Services, if required.</w:t>
      </w:r>
    </w:p>
    <w:p w14:paraId="3DE1D7A0" w14:textId="77777777" w:rsidR="00221FBF" w:rsidRDefault="00221FBF" w:rsidP="00A42828">
      <w:pPr>
        <w:pStyle w:val="ListParagraph"/>
        <w:tabs>
          <w:tab w:val="left" w:pos="1650"/>
          <w:tab w:val="center" w:pos="4680"/>
        </w:tabs>
        <w:spacing w:line="240" w:lineRule="auto"/>
        <w:rPr>
          <w:rFonts w:ascii="Goudy Old Style" w:hAnsi="Goudy Old Style"/>
          <w:sz w:val="24"/>
          <w:szCs w:val="24"/>
        </w:rPr>
      </w:pPr>
    </w:p>
    <w:p w14:paraId="1C19F2B7" w14:textId="77777777" w:rsidR="00221FBF" w:rsidRDefault="00221FBF" w:rsidP="00A42828">
      <w:pPr>
        <w:pStyle w:val="ListParagraph"/>
        <w:tabs>
          <w:tab w:val="left" w:pos="1650"/>
          <w:tab w:val="center" w:pos="4680"/>
        </w:tabs>
        <w:spacing w:line="240" w:lineRule="auto"/>
        <w:rPr>
          <w:rFonts w:ascii="Goudy Old Style" w:hAnsi="Goudy Old Style"/>
          <w:sz w:val="24"/>
          <w:szCs w:val="24"/>
        </w:rPr>
      </w:pPr>
    </w:p>
    <w:p w14:paraId="2A8104F0" w14:textId="77777777" w:rsidR="00221FBF" w:rsidRDefault="00221FBF" w:rsidP="00221FBF">
      <w:pPr>
        <w:tabs>
          <w:tab w:val="left" w:pos="1650"/>
          <w:tab w:val="center" w:pos="4680"/>
        </w:tabs>
        <w:spacing w:line="240" w:lineRule="auto"/>
        <w:rPr>
          <w:rFonts w:ascii="Goudy Old Style" w:hAnsi="Goudy Old Style"/>
          <w:b/>
          <w:sz w:val="28"/>
          <w:szCs w:val="24"/>
        </w:rPr>
      </w:pPr>
      <w:r w:rsidRPr="00221FBF">
        <w:rPr>
          <w:rFonts w:ascii="Goudy Old Style" w:hAnsi="Goudy Old Style"/>
          <w:b/>
          <w:sz w:val="28"/>
          <w:szCs w:val="24"/>
        </w:rPr>
        <w:t>Premarital Files</w:t>
      </w:r>
    </w:p>
    <w:p w14:paraId="32A73657" w14:textId="77777777" w:rsidR="00221FBF" w:rsidRDefault="00221FBF" w:rsidP="00221FBF">
      <w:pPr>
        <w:pStyle w:val="ListParagraph"/>
        <w:numPr>
          <w:ilvl w:val="0"/>
          <w:numId w:val="3"/>
        </w:numPr>
        <w:tabs>
          <w:tab w:val="left" w:pos="1650"/>
          <w:tab w:val="center" w:pos="4680"/>
        </w:tabs>
        <w:spacing w:line="240" w:lineRule="auto"/>
        <w:rPr>
          <w:rFonts w:ascii="Goudy Old Style" w:hAnsi="Goudy Old Style"/>
          <w:i/>
          <w:sz w:val="28"/>
          <w:szCs w:val="24"/>
        </w:rPr>
      </w:pPr>
      <w:r w:rsidRPr="00221FBF">
        <w:rPr>
          <w:rFonts w:ascii="Goudy Old Style" w:hAnsi="Goudy Old Style"/>
          <w:i/>
          <w:sz w:val="28"/>
          <w:szCs w:val="24"/>
        </w:rPr>
        <w:t>Contents</w:t>
      </w:r>
    </w:p>
    <w:p w14:paraId="53DC8890" w14:textId="77777777" w:rsidR="00221FBF" w:rsidRPr="0026167E" w:rsidRDefault="00221FBF" w:rsidP="00221FBF">
      <w:pPr>
        <w:pStyle w:val="ListParagraph"/>
        <w:tabs>
          <w:tab w:val="left" w:pos="1650"/>
          <w:tab w:val="center" w:pos="4680"/>
        </w:tabs>
        <w:spacing w:line="240" w:lineRule="auto"/>
        <w:rPr>
          <w:rFonts w:ascii="Goudy Old Style" w:hAnsi="Goudy Old Style"/>
          <w:sz w:val="24"/>
          <w:szCs w:val="24"/>
          <w:u w:val="single"/>
        </w:rPr>
      </w:pPr>
      <w:r>
        <w:rPr>
          <w:rFonts w:ascii="Goudy Old Style" w:hAnsi="Goudy Old Style"/>
          <w:sz w:val="24"/>
          <w:szCs w:val="24"/>
        </w:rPr>
        <w:t xml:space="preserve">Each parish and mission is required to maintain a file of the papers collected during the period of marriage preparation.  The file typically will include prenuptial forms, questionnaires, correspondence, sacramental notifications, relevant notes, dispensation documents, and affidavits.  </w:t>
      </w:r>
      <w:r w:rsidRPr="0026167E">
        <w:rPr>
          <w:rFonts w:ascii="Goudy Old Style" w:hAnsi="Goudy Old Style"/>
          <w:sz w:val="24"/>
          <w:szCs w:val="24"/>
          <w:u w:val="single"/>
        </w:rPr>
        <w:t>A copy of the civil license also is retained in the file.</w:t>
      </w:r>
    </w:p>
    <w:p w14:paraId="4E6FD7CD" w14:textId="77777777" w:rsidR="00221FBF" w:rsidRDefault="00221FBF" w:rsidP="00221FBF">
      <w:pPr>
        <w:pStyle w:val="ListParagraph"/>
        <w:tabs>
          <w:tab w:val="left" w:pos="1650"/>
          <w:tab w:val="center" w:pos="4680"/>
        </w:tabs>
        <w:spacing w:line="240" w:lineRule="auto"/>
        <w:rPr>
          <w:rFonts w:ascii="Goudy Old Style" w:hAnsi="Goudy Old Style"/>
          <w:sz w:val="24"/>
          <w:szCs w:val="24"/>
        </w:rPr>
      </w:pPr>
    </w:p>
    <w:p w14:paraId="33B6A4FF" w14:textId="77777777" w:rsidR="00221FBF" w:rsidRPr="00DE4A57" w:rsidRDefault="00221FBF" w:rsidP="00221FBF">
      <w:pPr>
        <w:pStyle w:val="ListParagraph"/>
        <w:tabs>
          <w:tab w:val="left" w:pos="1650"/>
          <w:tab w:val="center" w:pos="4680"/>
        </w:tabs>
        <w:spacing w:line="240" w:lineRule="auto"/>
        <w:rPr>
          <w:rFonts w:ascii="Goudy Old Style" w:hAnsi="Goudy Old Style"/>
          <w:sz w:val="24"/>
          <w:szCs w:val="24"/>
        </w:rPr>
      </w:pPr>
      <w:r w:rsidRPr="00DE4A57">
        <w:rPr>
          <w:rFonts w:ascii="Goudy Old Style" w:hAnsi="Goudy Old Style"/>
          <w:sz w:val="24"/>
          <w:szCs w:val="24"/>
        </w:rPr>
        <w:t>Do not keep the FOCCUS</w:t>
      </w:r>
      <w:r w:rsidR="0026167E" w:rsidRPr="00DE4A57">
        <w:rPr>
          <w:rFonts w:ascii="Goudy Old Style" w:hAnsi="Goudy Old Style"/>
          <w:sz w:val="24"/>
          <w:szCs w:val="24"/>
        </w:rPr>
        <w:t>/PREPARE ENRICH</w:t>
      </w:r>
      <w:r w:rsidRPr="00DE4A57">
        <w:rPr>
          <w:rFonts w:ascii="Goudy Old Style" w:hAnsi="Goudy Old Style"/>
          <w:sz w:val="24"/>
          <w:szCs w:val="24"/>
        </w:rPr>
        <w:t xml:space="preserve"> survey except </w:t>
      </w:r>
      <w:r w:rsidR="00DE4A57">
        <w:rPr>
          <w:rFonts w:ascii="Goudy Old Style" w:hAnsi="Goudy Old Style"/>
          <w:sz w:val="24"/>
          <w:szCs w:val="24"/>
        </w:rPr>
        <w:t>during</w:t>
      </w:r>
      <w:r w:rsidRPr="00DE4A57">
        <w:rPr>
          <w:rFonts w:ascii="Goudy Old Style" w:hAnsi="Goudy Old Style"/>
          <w:sz w:val="24"/>
          <w:szCs w:val="24"/>
        </w:rPr>
        <w:t xml:space="preserve"> current use but note results</w:t>
      </w:r>
      <w:r w:rsidR="00DE4A57">
        <w:rPr>
          <w:rFonts w:ascii="Goudy Old Style" w:hAnsi="Goudy Old Style"/>
          <w:sz w:val="24"/>
          <w:szCs w:val="24"/>
        </w:rPr>
        <w:t>, executive summary</w:t>
      </w:r>
      <w:r w:rsidRPr="00DE4A57">
        <w:rPr>
          <w:rFonts w:ascii="Goudy Old Style" w:hAnsi="Goudy Old Style"/>
          <w:sz w:val="24"/>
          <w:szCs w:val="24"/>
        </w:rPr>
        <w:t xml:space="preserve"> and date</w:t>
      </w:r>
      <w:r w:rsidR="00DE4A57">
        <w:rPr>
          <w:rFonts w:ascii="Goudy Old Style" w:hAnsi="Goudy Old Style"/>
          <w:sz w:val="24"/>
          <w:szCs w:val="24"/>
        </w:rPr>
        <w:t xml:space="preserve"> of inventory</w:t>
      </w:r>
      <w:r w:rsidRPr="00DE4A57">
        <w:rPr>
          <w:rFonts w:ascii="Goudy Old Style" w:hAnsi="Goudy Old Style"/>
          <w:sz w:val="24"/>
          <w:szCs w:val="24"/>
        </w:rPr>
        <w:t xml:space="preserve"> on the premarital envelope or in the file.</w:t>
      </w:r>
    </w:p>
    <w:p w14:paraId="00E49618" w14:textId="77777777" w:rsidR="00221FBF" w:rsidRDefault="00221FBF" w:rsidP="00221FBF">
      <w:pPr>
        <w:pStyle w:val="ListParagraph"/>
        <w:tabs>
          <w:tab w:val="left" w:pos="1650"/>
          <w:tab w:val="center" w:pos="4680"/>
        </w:tabs>
        <w:spacing w:line="240" w:lineRule="auto"/>
        <w:rPr>
          <w:rFonts w:ascii="Goudy Old Style" w:hAnsi="Goudy Old Style"/>
          <w:sz w:val="24"/>
          <w:szCs w:val="24"/>
        </w:rPr>
      </w:pPr>
    </w:p>
    <w:p w14:paraId="5C5EC6D2" w14:textId="77777777" w:rsidR="00221FBF" w:rsidRDefault="00221FBF" w:rsidP="00221FBF">
      <w:pPr>
        <w:pStyle w:val="ListParagraph"/>
        <w:numPr>
          <w:ilvl w:val="0"/>
          <w:numId w:val="3"/>
        </w:numPr>
        <w:tabs>
          <w:tab w:val="left" w:pos="1650"/>
          <w:tab w:val="center" w:pos="4680"/>
        </w:tabs>
        <w:spacing w:line="240" w:lineRule="auto"/>
        <w:rPr>
          <w:rFonts w:ascii="Goudy Old Style" w:hAnsi="Goudy Old Style"/>
          <w:i/>
          <w:sz w:val="28"/>
          <w:szCs w:val="24"/>
        </w:rPr>
      </w:pPr>
      <w:r w:rsidRPr="00221FBF">
        <w:rPr>
          <w:rFonts w:ascii="Goudy Old Style" w:hAnsi="Goudy Old Style"/>
          <w:i/>
          <w:sz w:val="28"/>
          <w:szCs w:val="24"/>
        </w:rPr>
        <w:t>Location</w:t>
      </w:r>
    </w:p>
    <w:p w14:paraId="3AFE57A8" w14:textId="77777777" w:rsidR="00221FBF" w:rsidRDefault="00221FBF" w:rsidP="00221FBF">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Ordinarily, the premarital file for each couple should </w:t>
      </w:r>
      <w:r w:rsidRPr="0026167E">
        <w:rPr>
          <w:rFonts w:ascii="Goudy Old Style" w:hAnsi="Goudy Old Style"/>
          <w:sz w:val="24"/>
          <w:szCs w:val="24"/>
          <w:u w:val="single"/>
        </w:rPr>
        <w:t>be retained by the parish or mission where the marriage is recorded</w:t>
      </w:r>
      <w:r>
        <w:rPr>
          <w:rFonts w:ascii="Goudy Old Style" w:hAnsi="Goudy Old Style"/>
          <w:sz w:val="24"/>
          <w:szCs w:val="24"/>
        </w:rPr>
        <w:t xml:space="preserve"> in the Marriage Register.</w:t>
      </w:r>
    </w:p>
    <w:p w14:paraId="4A75A684" w14:textId="77777777" w:rsidR="00221FBF" w:rsidRDefault="00221FBF" w:rsidP="00221FBF">
      <w:pPr>
        <w:pStyle w:val="ListParagraph"/>
        <w:tabs>
          <w:tab w:val="left" w:pos="1650"/>
          <w:tab w:val="center" w:pos="4680"/>
        </w:tabs>
        <w:spacing w:line="240" w:lineRule="auto"/>
        <w:rPr>
          <w:rFonts w:ascii="Goudy Old Style" w:hAnsi="Goudy Old Style"/>
          <w:sz w:val="24"/>
          <w:szCs w:val="24"/>
        </w:rPr>
      </w:pPr>
    </w:p>
    <w:p w14:paraId="1E81F1AB" w14:textId="77777777" w:rsidR="00221FBF" w:rsidRPr="00221FBF" w:rsidRDefault="00221FBF" w:rsidP="00221FBF">
      <w:pPr>
        <w:pStyle w:val="ListParagraph"/>
        <w:numPr>
          <w:ilvl w:val="0"/>
          <w:numId w:val="3"/>
        </w:numPr>
        <w:tabs>
          <w:tab w:val="left" w:pos="1650"/>
          <w:tab w:val="center" w:pos="4680"/>
        </w:tabs>
        <w:spacing w:line="240" w:lineRule="auto"/>
        <w:rPr>
          <w:rFonts w:ascii="Goudy Old Style" w:hAnsi="Goudy Old Style"/>
          <w:i/>
          <w:sz w:val="28"/>
          <w:szCs w:val="24"/>
        </w:rPr>
      </w:pPr>
      <w:r w:rsidRPr="00221FBF">
        <w:rPr>
          <w:rFonts w:ascii="Goudy Old Style" w:hAnsi="Goudy Old Style"/>
          <w:i/>
          <w:sz w:val="28"/>
          <w:szCs w:val="24"/>
        </w:rPr>
        <w:t>Filing and Retention</w:t>
      </w:r>
    </w:p>
    <w:p w14:paraId="7A20ED2E" w14:textId="77777777" w:rsidR="00221FBF" w:rsidRDefault="00221FBF" w:rsidP="00221FBF">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The file for each couple is to be kept in its own acid-free envelope or folder and clearly marked with the parties’ names and the date of the marriage.  The files should be arranged in alphabetical order once they become inactive and kept together in a locked file cabinet or safe.  </w:t>
      </w:r>
      <w:r w:rsidRPr="0026167E">
        <w:rPr>
          <w:rFonts w:ascii="Goudy Old Style" w:hAnsi="Goudy Old Style"/>
          <w:sz w:val="24"/>
          <w:szCs w:val="24"/>
          <w:u w:val="single"/>
        </w:rPr>
        <w:t xml:space="preserve">Expired premarital files can be </w:t>
      </w:r>
      <w:r w:rsidR="008D4351" w:rsidRPr="0026167E">
        <w:rPr>
          <w:rFonts w:ascii="Goudy Old Style" w:hAnsi="Goudy Old Style"/>
          <w:sz w:val="24"/>
          <w:szCs w:val="24"/>
          <w:u w:val="single"/>
        </w:rPr>
        <w:t>discarded</w:t>
      </w:r>
      <w:r w:rsidR="008D4351">
        <w:rPr>
          <w:rFonts w:ascii="Goudy Old Style" w:hAnsi="Goudy Old Style"/>
          <w:sz w:val="24"/>
          <w:szCs w:val="24"/>
        </w:rPr>
        <w:t xml:space="preserve"> but essential documents must be kept and transferred to the parish archives or the Diocesan Archives.  Retain prenuptial files permanently and in a secure location.</w:t>
      </w:r>
    </w:p>
    <w:p w14:paraId="5C380987" w14:textId="77777777" w:rsidR="008D4351" w:rsidRDefault="008D4351" w:rsidP="00221FBF">
      <w:pPr>
        <w:pStyle w:val="ListParagraph"/>
        <w:tabs>
          <w:tab w:val="left" w:pos="1650"/>
          <w:tab w:val="center" w:pos="4680"/>
        </w:tabs>
        <w:spacing w:line="240" w:lineRule="auto"/>
        <w:rPr>
          <w:rFonts w:ascii="Goudy Old Style" w:hAnsi="Goudy Old Style"/>
          <w:sz w:val="24"/>
          <w:szCs w:val="24"/>
        </w:rPr>
      </w:pPr>
    </w:p>
    <w:p w14:paraId="6CD257C8" w14:textId="77777777" w:rsidR="008D4351" w:rsidRDefault="008D4351" w:rsidP="008D4351">
      <w:pPr>
        <w:pStyle w:val="ListParagraph"/>
        <w:numPr>
          <w:ilvl w:val="0"/>
          <w:numId w:val="3"/>
        </w:numPr>
        <w:tabs>
          <w:tab w:val="left" w:pos="1650"/>
          <w:tab w:val="center" w:pos="4680"/>
        </w:tabs>
        <w:spacing w:line="240" w:lineRule="auto"/>
        <w:rPr>
          <w:rFonts w:ascii="Goudy Old Style" w:hAnsi="Goudy Old Style"/>
          <w:i/>
          <w:sz w:val="28"/>
          <w:szCs w:val="24"/>
        </w:rPr>
      </w:pPr>
      <w:r w:rsidRPr="008D4351">
        <w:rPr>
          <w:rFonts w:ascii="Goudy Old Style" w:hAnsi="Goudy Old Style"/>
          <w:i/>
          <w:sz w:val="28"/>
          <w:szCs w:val="24"/>
        </w:rPr>
        <w:t>Transmission of File</w:t>
      </w:r>
    </w:p>
    <w:p w14:paraId="5C7E8865" w14:textId="77777777" w:rsidR="008D4351" w:rsidRDefault="008D4351" w:rsidP="008D4351">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If a legitimate request for the copy of the file is made by an ecclesiastical tribunal, a photocopy/scan of the file should be sent.  The original file should remain in the parish’s archives.  If the photocopy of the original file is later returned, it should be destroyed.</w:t>
      </w:r>
    </w:p>
    <w:p w14:paraId="7D436487" w14:textId="77777777" w:rsidR="008D4351" w:rsidRDefault="008D4351" w:rsidP="008D4351">
      <w:pPr>
        <w:pStyle w:val="ListParagraph"/>
        <w:tabs>
          <w:tab w:val="left" w:pos="1650"/>
          <w:tab w:val="center" w:pos="4680"/>
        </w:tabs>
        <w:spacing w:line="240" w:lineRule="auto"/>
        <w:rPr>
          <w:rFonts w:ascii="Goudy Old Style" w:hAnsi="Goudy Old Style"/>
          <w:sz w:val="24"/>
          <w:szCs w:val="24"/>
        </w:rPr>
      </w:pPr>
    </w:p>
    <w:p w14:paraId="1D748715" w14:textId="77777777" w:rsidR="008D4351" w:rsidRDefault="008D4351" w:rsidP="008D4351">
      <w:pPr>
        <w:pStyle w:val="ListParagraph"/>
        <w:tabs>
          <w:tab w:val="left" w:pos="1650"/>
          <w:tab w:val="center" w:pos="4680"/>
        </w:tabs>
        <w:spacing w:line="240" w:lineRule="auto"/>
        <w:rPr>
          <w:rFonts w:ascii="Goudy Old Style" w:hAnsi="Goudy Old Style"/>
          <w:sz w:val="24"/>
          <w:szCs w:val="24"/>
        </w:rPr>
      </w:pPr>
    </w:p>
    <w:p w14:paraId="1A6EE3CF" w14:textId="77777777" w:rsidR="00EB3C86" w:rsidRDefault="00EB3C86" w:rsidP="00E824B1">
      <w:pPr>
        <w:tabs>
          <w:tab w:val="left" w:pos="1650"/>
          <w:tab w:val="center" w:pos="4680"/>
        </w:tabs>
        <w:spacing w:line="240" w:lineRule="auto"/>
        <w:contextualSpacing/>
        <w:jc w:val="center"/>
        <w:rPr>
          <w:rFonts w:ascii="Goudy Old Style" w:hAnsi="Goudy Old Style"/>
          <w:b/>
          <w:sz w:val="40"/>
          <w:szCs w:val="24"/>
        </w:rPr>
      </w:pPr>
      <w:r>
        <w:rPr>
          <w:rFonts w:ascii="Goudy Old Style" w:hAnsi="Goudy Old Style"/>
          <w:b/>
          <w:sz w:val="40"/>
          <w:szCs w:val="24"/>
        </w:rPr>
        <w:br w:type="page"/>
      </w:r>
    </w:p>
    <w:p w14:paraId="2B263200" w14:textId="77777777" w:rsidR="00E824B1" w:rsidRPr="00055D67" w:rsidRDefault="00E824B1" w:rsidP="00055D67">
      <w:pPr>
        <w:pStyle w:val="Heading1"/>
        <w:jc w:val="center"/>
        <w:rPr>
          <w:rFonts w:ascii="Goudy Old Style" w:hAnsi="Goudy Old Style"/>
          <w:b/>
          <w:color w:val="auto"/>
          <w:sz w:val="36"/>
        </w:rPr>
      </w:pPr>
      <w:bookmarkStart w:id="53" w:name="_Toc507669116"/>
      <w:bookmarkStart w:id="54" w:name="_Toc507670094"/>
      <w:r w:rsidRPr="00055D67">
        <w:rPr>
          <w:rFonts w:ascii="Goudy Old Style" w:hAnsi="Goudy Old Style"/>
          <w:b/>
          <w:color w:val="auto"/>
          <w:sz w:val="36"/>
        </w:rPr>
        <w:lastRenderedPageBreak/>
        <w:t>N</w:t>
      </w:r>
      <w:bookmarkEnd w:id="53"/>
      <w:bookmarkEnd w:id="54"/>
      <w:r w:rsidR="00DB4B9D">
        <w:rPr>
          <w:rFonts w:ascii="Goudy Old Style" w:hAnsi="Goudy Old Style"/>
          <w:b/>
          <w:color w:val="auto"/>
          <w:sz w:val="36"/>
        </w:rPr>
        <w:t>orms of Canon Law</w:t>
      </w:r>
    </w:p>
    <w:p w14:paraId="7358ED82" w14:textId="77777777" w:rsidR="00E824B1" w:rsidRPr="00055D67" w:rsidRDefault="00E824B1" w:rsidP="00055D67">
      <w:pPr>
        <w:pStyle w:val="Heading2"/>
        <w:jc w:val="center"/>
        <w:rPr>
          <w:rFonts w:ascii="Goudy Old Style" w:hAnsi="Goudy Old Style"/>
          <w:b/>
          <w:color w:val="auto"/>
          <w:sz w:val="28"/>
        </w:rPr>
      </w:pPr>
      <w:bookmarkStart w:id="55" w:name="_Toc507669117"/>
      <w:bookmarkStart w:id="56" w:name="_Toc507670095"/>
      <w:r w:rsidRPr="00055D67">
        <w:rPr>
          <w:rFonts w:ascii="Goudy Old Style" w:hAnsi="Goudy Old Style"/>
          <w:b/>
          <w:color w:val="auto"/>
          <w:sz w:val="28"/>
        </w:rPr>
        <w:t>Related to Death Records</w:t>
      </w:r>
      <w:bookmarkEnd w:id="55"/>
      <w:bookmarkEnd w:id="56"/>
    </w:p>
    <w:p w14:paraId="359C8751" w14:textId="77777777" w:rsidR="00E824B1" w:rsidRDefault="00E824B1" w:rsidP="00E824B1">
      <w:pPr>
        <w:tabs>
          <w:tab w:val="left" w:pos="1650"/>
          <w:tab w:val="center" w:pos="4680"/>
        </w:tabs>
        <w:spacing w:line="240" w:lineRule="auto"/>
        <w:contextualSpacing/>
        <w:jc w:val="center"/>
        <w:rPr>
          <w:rFonts w:ascii="Goudy Old Style" w:hAnsi="Goudy Old Style"/>
          <w:b/>
          <w:sz w:val="32"/>
          <w:szCs w:val="24"/>
        </w:rPr>
      </w:pPr>
    </w:p>
    <w:p w14:paraId="51000844" w14:textId="77777777" w:rsidR="00E824B1" w:rsidRDefault="00E824B1" w:rsidP="00E824B1">
      <w:pPr>
        <w:tabs>
          <w:tab w:val="left" w:pos="1650"/>
          <w:tab w:val="center" w:pos="4680"/>
        </w:tabs>
        <w:spacing w:line="240" w:lineRule="auto"/>
        <w:contextualSpacing/>
        <w:rPr>
          <w:rFonts w:ascii="Goudy Old Style" w:hAnsi="Goudy Old Style"/>
          <w:sz w:val="24"/>
          <w:szCs w:val="24"/>
        </w:rPr>
      </w:pPr>
      <w:r>
        <w:rPr>
          <w:rFonts w:ascii="Goudy Old Style" w:hAnsi="Goudy Old Style"/>
          <w:b/>
          <w:sz w:val="24"/>
          <w:szCs w:val="24"/>
        </w:rPr>
        <w:t>CAN. 1182</w:t>
      </w:r>
      <w:r>
        <w:rPr>
          <w:rFonts w:ascii="Goudy Old Style" w:hAnsi="Goudy Old Style"/>
          <w:sz w:val="24"/>
          <w:szCs w:val="24"/>
        </w:rPr>
        <w:t xml:space="preserve"> –When the burial has been completed, a record is to be made in the register of deaths according to the norm of particular law.</w:t>
      </w:r>
    </w:p>
    <w:p w14:paraId="0949EA61" w14:textId="77777777" w:rsidR="00E824B1" w:rsidRDefault="00E824B1" w:rsidP="00E824B1">
      <w:pPr>
        <w:tabs>
          <w:tab w:val="left" w:pos="1650"/>
          <w:tab w:val="center" w:pos="4680"/>
        </w:tabs>
        <w:spacing w:line="240" w:lineRule="auto"/>
        <w:contextualSpacing/>
        <w:rPr>
          <w:rFonts w:ascii="Goudy Old Style" w:hAnsi="Goudy Old Style"/>
          <w:sz w:val="24"/>
          <w:szCs w:val="24"/>
        </w:rPr>
      </w:pPr>
    </w:p>
    <w:p w14:paraId="73B13E43" w14:textId="77777777" w:rsidR="00E824B1" w:rsidRDefault="00E824B1" w:rsidP="00E824B1">
      <w:pPr>
        <w:tabs>
          <w:tab w:val="left" w:pos="1650"/>
          <w:tab w:val="center" w:pos="4680"/>
        </w:tabs>
        <w:spacing w:line="240" w:lineRule="auto"/>
        <w:contextualSpacing/>
        <w:rPr>
          <w:rFonts w:ascii="Goudy Old Style" w:hAnsi="Goudy Old Style"/>
          <w:sz w:val="24"/>
          <w:szCs w:val="24"/>
        </w:rPr>
      </w:pPr>
    </w:p>
    <w:p w14:paraId="71AE84ED" w14:textId="77777777" w:rsidR="00E824B1" w:rsidRPr="00055D67" w:rsidRDefault="00E824B1" w:rsidP="00055D67">
      <w:pPr>
        <w:pStyle w:val="Heading1"/>
        <w:jc w:val="center"/>
        <w:rPr>
          <w:rFonts w:ascii="Goudy Old Style" w:hAnsi="Goudy Old Style"/>
          <w:b/>
          <w:color w:val="auto"/>
          <w:sz w:val="36"/>
        </w:rPr>
      </w:pPr>
      <w:bookmarkStart w:id="57" w:name="_Toc507669118"/>
      <w:bookmarkStart w:id="58" w:name="_Toc507670096"/>
      <w:r w:rsidRPr="00055D67">
        <w:rPr>
          <w:rFonts w:ascii="Goudy Old Style" w:hAnsi="Goudy Old Style"/>
          <w:b/>
          <w:color w:val="auto"/>
          <w:sz w:val="36"/>
        </w:rPr>
        <w:t>D</w:t>
      </w:r>
      <w:bookmarkEnd w:id="57"/>
      <w:bookmarkEnd w:id="58"/>
      <w:r w:rsidR="00DB4B9D">
        <w:rPr>
          <w:rFonts w:ascii="Goudy Old Style" w:hAnsi="Goudy Old Style"/>
          <w:b/>
          <w:color w:val="auto"/>
          <w:sz w:val="36"/>
        </w:rPr>
        <w:t>eath Registers</w:t>
      </w:r>
    </w:p>
    <w:p w14:paraId="4F2E6A36" w14:textId="77777777" w:rsidR="00FC7538" w:rsidRDefault="00FC7538" w:rsidP="00E824B1">
      <w:pPr>
        <w:tabs>
          <w:tab w:val="left" w:pos="1650"/>
          <w:tab w:val="center" w:pos="4680"/>
        </w:tabs>
        <w:spacing w:line="240" w:lineRule="auto"/>
        <w:rPr>
          <w:rFonts w:ascii="Goudy Old Style" w:hAnsi="Goudy Old Style"/>
          <w:sz w:val="24"/>
          <w:szCs w:val="24"/>
        </w:rPr>
      </w:pPr>
    </w:p>
    <w:p w14:paraId="42AD8C08" w14:textId="77777777" w:rsidR="00E824B1" w:rsidRDefault="00E824B1" w:rsidP="00E824B1">
      <w:pPr>
        <w:tabs>
          <w:tab w:val="left" w:pos="1650"/>
          <w:tab w:val="center" w:pos="4680"/>
        </w:tabs>
        <w:spacing w:line="240" w:lineRule="auto"/>
        <w:contextualSpacing/>
        <w:rPr>
          <w:rFonts w:ascii="Goudy Old Style" w:hAnsi="Goudy Old Style"/>
          <w:sz w:val="28"/>
          <w:szCs w:val="24"/>
        </w:rPr>
      </w:pPr>
      <w:r w:rsidRPr="00E824B1">
        <w:rPr>
          <w:rFonts w:ascii="Goudy Old Style" w:hAnsi="Goudy Old Style"/>
          <w:b/>
          <w:sz w:val="28"/>
          <w:szCs w:val="24"/>
        </w:rPr>
        <w:t>Death Entries</w:t>
      </w:r>
    </w:p>
    <w:p w14:paraId="16E1F6C2" w14:textId="77777777" w:rsidR="00E824B1" w:rsidRDefault="00E824B1" w:rsidP="00E824B1">
      <w:pPr>
        <w:pStyle w:val="ListParagraph"/>
        <w:numPr>
          <w:ilvl w:val="0"/>
          <w:numId w:val="3"/>
        </w:numPr>
        <w:tabs>
          <w:tab w:val="left" w:pos="1650"/>
          <w:tab w:val="center" w:pos="4680"/>
        </w:tabs>
        <w:spacing w:line="240" w:lineRule="auto"/>
        <w:rPr>
          <w:rFonts w:ascii="Goudy Old Style" w:hAnsi="Goudy Old Style"/>
          <w:i/>
          <w:sz w:val="28"/>
          <w:szCs w:val="24"/>
        </w:rPr>
      </w:pPr>
      <w:r w:rsidRPr="00E824B1">
        <w:rPr>
          <w:rFonts w:ascii="Goudy Old Style" w:hAnsi="Goudy Old Style"/>
          <w:i/>
          <w:sz w:val="28"/>
          <w:szCs w:val="24"/>
        </w:rPr>
        <w:t>Types of Data</w:t>
      </w:r>
    </w:p>
    <w:p w14:paraId="75C440DF" w14:textId="77777777" w:rsidR="00E824B1" w:rsidRDefault="00E824B1" w:rsidP="00E824B1">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Death registers are required to be kept by all parishes.  All Catholic funeral liturgies, even if celebrated outside the church building, should be entered in the parish/mission Death Register.</w:t>
      </w:r>
    </w:p>
    <w:p w14:paraId="04F9A766" w14:textId="77777777" w:rsidR="00E824B1" w:rsidRDefault="00E824B1" w:rsidP="00E824B1">
      <w:pPr>
        <w:pStyle w:val="ListParagraph"/>
        <w:tabs>
          <w:tab w:val="left" w:pos="1650"/>
          <w:tab w:val="center" w:pos="4680"/>
        </w:tabs>
        <w:spacing w:line="240" w:lineRule="auto"/>
        <w:rPr>
          <w:rFonts w:ascii="Goudy Old Style" w:hAnsi="Goudy Old Style"/>
          <w:sz w:val="24"/>
          <w:szCs w:val="24"/>
        </w:rPr>
      </w:pPr>
    </w:p>
    <w:p w14:paraId="7897953F" w14:textId="77777777" w:rsidR="00E824B1" w:rsidRDefault="00E824B1" w:rsidP="00E824B1">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For deaths where the funeral is celebrated in the parish or in the parish boundaries, the following information is to be entered into the Death Register and ParishSOFT</w:t>
      </w:r>
      <w:r w:rsidR="00FC06EC">
        <w:rPr>
          <w:rFonts w:ascii="Goudy Old Style" w:hAnsi="Goudy Old Style"/>
          <w:sz w:val="24"/>
          <w:szCs w:val="24"/>
        </w:rPr>
        <w:t xml:space="preserve"> (if applicable)</w:t>
      </w:r>
      <w:r>
        <w:rPr>
          <w:rFonts w:ascii="Goudy Old Style" w:hAnsi="Goudy Old Style"/>
          <w:sz w:val="24"/>
          <w:szCs w:val="24"/>
        </w:rPr>
        <w:t>:</w:t>
      </w:r>
    </w:p>
    <w:p w14:paraId="6A457DA2" w14:textId="77777777" w:rsidR="00E824B1" w:rsidRDefault="00E824B1" w:rsidP="00E824B1">
      <w:pPr>
        <w:pStyle w:val="ListParagraph"/>
        <w:numPr>
          <w:ilvl w:val="0"/>
          <w:numId w:val="2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legal and Christian names of the person</w:t>
      </w:r>
    </w:p>
    <w:p w14:paraId="06F1917D" w14:textId="77777777" w:rsidR="00E824B1" w:rsidRDefault="00E824B1" w:rsidP="00E824B1">
      <w:pPr>
        <w:pStyle w:val="ListParagraph"/>
        <w:numPr>
          <w:ilvl w:val="0"/>
          <w:numId w:val="2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residential address of the deceased person</w:t>
      </w:r>
    </w:p>
    <w:p w14:paraId="7C670F85" w14:textId="77777777" w:rsidR="00E824B1" w:rsidRDefault="00E824B1" w:rsidP="00E824B1">
      <w:pPr>
        <w:pStyle w:val="ListParagraph"/>
        <w:numPr>
          <w:ilvl w:val="0"/>
          <w:numId w:val="2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death</w:t>
      </w:r>
    </w:p>
    <w:p w14:paraId="18CB5A7A" w14:textId="77777777" w:rsidR="00E824B1" w:rsidRDefault="00E824B1" w:rsidP="00E824B1">
      <w:pPr>
        <w:pStyle w:val="ListParagraph"/>
        <w:numPr>
          <w:ilvl w:val="0"/>
          <w:numId w:val="2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church and date of burial (which may be the same as the funeral date)</w:t>
      </w:r>
    </w:p>
    <w:p w14:paraId="4C5AC938" w14:textId="77777777" w:rsidR="00E824B1" w:rsidRDefault="00E824B1" w:rsidP="00E824B1">
      <w:pPr>
        <w:pStyle w:val="ListParagraph"/>
        <w:numPr>
          <w:ilvl w:val="0"/>
          <w:numId w:val="24"/>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Additional information, particularly ParishSOFT, may include the name of the funeral home, next of kin, the cause of death if known (should be taken from an official Certificate of Death only), vigil place and celebrant, and funeral place and celebrant.</w:t>
      </w:r>
    </w:p>
    <w:p w14:paraId="51E64D72" w14:textId="77777777" w:rsidR="00E824B1" w:rsidRPr="00E824B1" w:rsidRDefault="00E824B1" w:rsidP="00E824B1">
      <w:pPr>
        <w:tabs>
          <w:tab w:val="left" w:pos="1650"/>
          <w:tab w:val="center" w:pos="4680"/>
        </w:tabs>
        <w:spacing w:line="240" w:lineRule="auto"/>
        <w:rPr>
          <w:rFonts w:ascii="Goudy Old Style" w:hAnsi="Goudy Old Style"/>
          <w:i/>
          <w:sz w:val="28"/>
          <w:szCs w:val="24"/>
        </w:rPr>
      </w:pPr>
    </w:p>
    <w:p w14:paraId="0B360208" w14:textId="77777777" w:rsidR="00E824B1" w:rsidRDefault="00E824B1" w:rsidP="00E824B1">
      <w:pPr>
        <w:pStyle w:val="ListParagraph"/>
        <w:numPr>
          <w:ilvl w:val="0"/>
          <w:numId w:val="3"/>
        </w:numPr>
        <w:tabs>
          <w:tab w:val="left" w:pos="1650"/>
          <w:tab w:val="center" w:pos="4680"/>
        </w:tabs>
        <w:spacing w:line="240" w:lineRule="auto"/>
        <w:rPr>
          <w:rFonts w:ascii="Goudy Old Style" w:hAnsi="Goudy Old Style"/>
          <w:i/>
          <w:sz w:val="28"/>
          <w:szCs w:val="24"/>
        </w:rPr>
      </w:pPr>
      <w:r w:rsidRPr="00E824B1">
        <w:rPr>
          <w:rFonts w:ascii="Goudy Old Style" w:hAnsi="Goudy Old Style"/>
          <w:i/>
          <w:sz w:val="28"/>
          <w:szCs w:val="24"/>
        </w:rPr>
        <w:t>Source of Data</w:t>
      </w:r>
    </w:p>
    <w:p w14:paraId="31F8AACC" w14:textId="77777777" w:rsidR="00E824B1" w:rsidRDefault="00842406" w:rsidP="00E824B1">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data needed for the Death Register is ordinarily provided by the funeral director.</w:t>
      </w:r>
    </w:p>
    <w:p w14:paraId="2BBD2F4C" w14:textId="77777777" w:rsidR="00842406" w:rsidRDefault="00842406" w:rsidP="00E824B1">
      <w:pPr>
        <w:pStyle w:val="ListParagraph"/>
        <w:tabs>
          <w:tab w:val="left" w:pos="1650"/>
          <w:tab w:val="center" w:pos="4680"/>
        </w:tabs>
        <w:spacing w:line="240" w:lineRule="auto"/>
        <w:rPr>
          <w:rFonts w:ascii="Goudy Old Style" w:hAnsi="Goudy Old Style"/>
          <w:sz w:val="24"/>
          <w:szCs w:val="24"/>
        </w:rPr>
      </w:pPr>
    </w:p>
    <w:p w14:paraId="13CC52A0" w14:textId="77777777" w:rsidR="00842406" w:rsidRDefault="00842406" w:rsidP="00842406">
      <w:pPr>
        <w:pStyle w:val="ListParagraph"/>
        <w:numPr>
          <w:ilvl w:val="0"/>
          <w:numId w:val="3"/>
        </w:numPr>
        <w:tabs>
          <w:tab w:val="left" w:pos="1650"/>
          <w:tab w:val="center" w:pos="4680"/>
        </w:tabs>
        <w:spacing w:line="240" w:lineRule="auto"/>
        <w:rPr>
          <w:rFonts w:ascii="Goudy Old Style" w:hAnsi="Goudy Old Style"/>
          <w:i/>
          <w:sz w:val="28"/>
          <w:szCs w:val="24"/>
        </w:rPr>
      </w:pPr>
      <w:r w:rsidRPr="00842406">
        <w:rPr>
          <w:rFonts w:ascii="Goudy Old Style" w:hAnsi="Goudy Old Style"/>
          <w:i/>
          <w:sz w:val="28"/>
          <w:szCs w:val="24"/>
        </w:rPr>
        <w:t>Chronological Order</w:t>
      </w:r>
    </w:p>
    <w:p w14:paraId="208A79B3"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The registers shall be chronologically arranged by date of parishioner death.</w:t>
      </w:r>
    </w:p>
    <w:p w14:paraId="7B6B9CFE"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p>
    <w:p w14:paraId="6A72BBB9" w14:textId="77777777" w:rsidR="00842406" w:rsidRDefault="00842406" w:rsidP="00842406">
      <w:pPr>
        <w:pStyle w:val="ListParagraph"/>
        <w:numPr>
          <w:ilvl w:val="0"/>
          <w:numId w:val="3"/>
        </w:numPr>
        <w:tabs>
          <w:tab w:val="left" w:pos="1650"/>
          <w:tab w:val="center" w:pos="4680"/>
        </w:tabs>
        <w:spacing w:line="240" w:lineRule="auto"/>
        <w:rPr>
          <w:rFonts w:ascii="Goudy Old Style" w:hAnsi="Goudy Old Style"/>
          <w:i/>
          <w:sz w:val="28"/>
          <w:szCs w:val="24"/>
        </w:rPr>
      </w:pPr>
      <w:r w:rsidRPr="00842406">
        <w:rPr>
          <w:rFonts w:ascii="Goudy Old Style" w:hAnsi="Goudy Old Style"/>
          <w:i/>
          <w:sz w:val="28"/>
          <w:szCs w:val="24"/>
        </w:rPr>
        <w:t>Cremation</w:t>
      </w:r>
    </w:p>
    <w:p w14:paraId="4E98A75C"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When the body has been cremated, no reference to the date or place of cremation is made in the Death Register.  However, the fact of cremation should be noted, as well as the date and place of the ashes’ internment.</w:t>
      </w:r>
    </w:p>
    <w:p w14:paraId="515957A0"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p>
    <w:p w14:paraId="6B8381D8" w14:textId="77777777" w:rsidR="00842406" w:rsidRPr="00842406" w:rsidRDefault="00842406" w:rsidP="00842406">
      <w:pPr>
        <w:pStyle w:val="ListParagraph"/>
        <w:numPr>
          <w:ilvl w:val="0"/>
          <w:numId w:val="3"/>
        </w:numPr>
        <w:tabs>
          <w:tab w:val="left" w:pos="1650"/>
          <w:tab w:val="center" w:pos="4680"/>
        </w:tabs>
        <w:spacing w:line="240" w:lineRule="auto"/>
        <w:rPr>
          <w:rFonts w:ascii="Goudy Old Style" w:hAnsi="Goudy Old Style"/>
          <w:i/>
          <w:sz w:val="28"/>
          <w:szCs w:val="24"/>
        </w:rPr>
      </w:pPr>
      <w:r w:rsidRPr="00842406">
        <w:rPr>
          <w:rFonts w:ascii="Goudy Old Style" w:hAnsi="Goudy Old Style"/>
          <w:i/>
          <w:sz w:val="28"/>
          <w:szCs w:val="24"/>
        </w:rPr>
        <w:lastRenderedPageBreak/>
        <w:t>Notification of Church of Baptism</w:t>
      </w:r>
    </w:p>
    <w:p w14:paraId="2F192AD0"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No notice of death needs to be sent to the church of Baptism.</w:t>
      </w:r>
    </w:p>
    <w:p w14:paraId="738C4467" w14:textId="77777777" w:rsidR="00F96A3A" w:rsidRDefault="00F96A3A" w:rsidP="00842406">
      <w:pPr>
        <w:pStyle w:val="ListParagraph"/>
        <w:tabs>
          <w:tab w:val="left" w:pos="1650"/>
          <w:tab w:val="center" w:pos="4680"/>
        </w:tabs>
        <w:spacing w:line="240" w:lineRule="auto"/>
        <w:rPr>
          <w:rFonts w:ascii="Goudy Old Style" w:hAnsi="Goudy Old Style"/>
          <w:sz w:val="24"/>
          <w:szCs w:val="24"/>
        </w:rPr>
      </w:pPr>
    </w:p>
    <w:p w14:paraId="67291143" w14:textId="77777777" w:rsidR="00842406" w:rsidRPr="00EB3C86" w:rsidRDefault="00842406" w:rsidP="00842406">
      <w:pPr>
        <w:pStyle w:val="ListParagraph"/>
        <w:numPr>
          <w:ilvl w:val="0"/>
          <w:numId w:val="3"/>
        </w:numPr>
        <w:tabs>
          <w:tab w:val="left" w:pos="1650"/>
          <w:tab w:val="center" w:pos="4680"/>
        </w:tabs>
        <w:spacing w:line="240" w:lineRule="auto"/>
        <w:rPr>
          <w:rFonts w:ascii="Goudy Old Style" w:hAnsi="Goudy Old Style"/>
          <w:i/>
          <w:sz w:val="28"/>
          <w:szCs w:val="24"/>
        </w:rPr>
      </w:pPr>
      <w:r w:rsidRPr="00842406">
        <w:rPr>
          <w:rFonts w:ascii="Goudy Old Style" w:hAnsi="Goudy Old Style"/>
          <w:i/>
          <w:sz w:val="28"/>
          <w:szCs w:val="24"/>
        </w:rPr>
        <w:t xml:space="preserve">Non-Catholic </w:t>
      </w:r>
      <w:r w:rsidR="0026167E" w:rsidRPr="00EB3C86">
        <w:rPr>
          <w:rFonts w:ascii="Goudy Old Style" w:hAnsi="Goudy Old Style"/>
          <w:i/>
          <w:sz w:val="28"/>
          <w:szCs w:val="24"/>
        </w:rPr>
        <w:t>Funeral Rites</w:t>
      </w:r>
    </w:p>
    <w:p w14:paraId="2D881C45"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If a priest or deacon is called upon to preside at a non-Catholic burial, an entry can be made in the Death Register together with a notation concerning the religion of the deceased and the services that were provided.</w:t>
      </w:r>
    </w:p>
    <w:p w14:paraId="59B1503E"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p>
    <w:p w14:paraId="026037D0" w14:textId="77777777" w:rsidR="00842406" w:rsidRDefault="00842406" w:rsidP="00842406">
      <w:pPr>
        <w:pStyle w:val="ListParagraph"/>
        <w:numPr>
          <w:ilvl w:val="0"/>
          <w:numId w:val="3"/>
        </w:numPr>
        <w:tabs>
          <w:tab w:val="left" w:pos="1650"/>
          <w:tab w:val="center" w:pos="4680"/>
        </w:tabs>
        <w:spacing w:line="240" w:lineRule="auto"/>
        <w:rPr>
          <w:rFonts w:ascii="Goudy Old Style" w:hAnsi="Goudy Old Style"/>
          <w:i/>
          <w:sz w:val="28"/>
          <w:szCs w:val="24"/>
        </w:rPr>
      </w:pPr>
      <w:r w:rsidRPr="00842406">
        <w:rPr>
          <w:rFonts w:ascii="Goudy Old Style" w:hAnsi="Goudy Old Style"/>
          <w:i/>
          <w:sz w:val="28"/>
          <w:szCs w:val="24"/>
        </w:rPr>
        <w:t>Burial Permits</w:t>
      </w:r>
    </w:p>
    <w:p w14:paraId="4049DF82"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Burial permit books do not satisfy the conditions of a permanent Death Register.</w:t>
      </w:r>
    </w:p>
    <w:p w14:paraId="6D1059DD"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p>
    <w:p w14:paraId="275469C0" w14:textId="77777777" w:rsidR="00842406" w:rsidRDefault="00842406" w:rsidP="00842406">
      <w:pPr>
        <w:pStyle w:val="ListParagraph"/>
        <w:numPr>
          <w:ilvl w:val="0"/>
          <w:numId w:val="3"/>
        </w:numPr>
        <w:tabs>
          <w:tab w:val="left" w:pos="1650"/>
          <w:tab w:val="center" w:pos="4680"/>
        </w:tabs>
        <w:spacing w:line="240" w:lineRule="auto"/>
        <w:rPr>
          <w:rFonts w:ascii="Goudy Old Style" w:hAnsi="Goudy Old Style"/>
          <w:i/>
          <w:sz w:val="28"/>
          <w:szCs w:val="24"/>
        </w:rPr>
      </w:pPr>
      <w:r w:rsidRPr="00842406">
        <w:rPr>
          <w:rFonts w:ascii="Goudy Old Style" w:hAnsi="Goudy Old Style"/>
          <w:i/>
          <w:sz w:val="28"/>
          <w:szCs w:val="24"/>
        </w:rPr>
        <w:t>Cemetery Records</w:t>
      </w:r>
    </w:p>
    <w:p w14:paraId="6C69A4F8" w14:textId="77777777" w:rsidR="00842406" w:rsidRDefault="00842406" w:rsidP="00842406">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For those parishes with cemeteries, civil law requires additional records to be maintained.  Information related to cemeteries should be recorded in ParishSOFT</w:t>
      </w:r>
      <w:r w:rsidR="00FC06EC">
        <w:rPr>
          <w:rFonts w:ascii="Goudy Old Style" w:hAnsi="Goudy Old Style"/>
          <w:sz w:val="24"/>
          <w:szCs w:val="24"/>
        </w:rPr>
        <w:t xml:space="preserve"> (if applicable)</w:t>
      </w:r>
      <w:r>
        <w:rPr>
          <w:rFonts w:ascii="Goudy Old Style" w:hAnsi="Goudy Old Style"/>
          <w:sz w:val="24"/>
          <w:szCs w:val="24"/>
        </w:rPr>
        <w:t xml:space="preserve"> on the Funeral tab and are required to be completed as fully as possible.  Contact the Catholic Cemeteries of Kansas City-St. Joseph or the Diocesan Archives for advice.</w:t>
      </w:r>
    </w:p>
    <w:p w14:paraId="2BEA9D1B" w14:textId="77777777" w:rsidR="00842406" w:rsidRDefault="00842406" w:rsidP="00842406">
      <w:pPr>
        <w:pStyle w:val="ListParagraph"/>
        <w:numPr>
          <w:ilvl w:val="0"/>
          <w:numId w:val="2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Burial date (may be the same as funeral date).  Note whether interred, entombed, or cremated.</w:t>
      </w:r>
    </w:p>
    <w:p w14:paraId="6299D492" w14:textId="77777777" w:rsidR="00842406" w:rsidRDefault="00842406" w:rsidP="00842406">
      <w:pPr>
        <w:pStyle w:val="ListParagraph"/>
        <w:numPr>
          <w:ilvl w:val="0"/>
          <w:numId w:val="2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Cemetery name</w:t>
      </w:r>
    </w:p>
    <w:p w14:paraId="427CD4FB" w14:textId="77777777" w:rsidR="00842406" w:rsidRDefault="00842406" w:rsidP="00842406">
      <w:pPr>
        <w:pStyle w:val="ListParagraph"/>
        <w:numPr>
          <w:ilvl w:val="0"/>
          <w:numId w:val="2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Grave location, including section, block, lot, and grave</w:t>
      </w:r>
    </w:p>
    <w:p w14:paraId="4A038942" w14:textId="77777777" w:rsidR="00842406" w:rsidRDefault="00842406" w:rsidP="00842406">
      <w:pPr>
        <w:pStyle w:val="ListParagraph"/>
        <w:numPr>
          <w:ilvl w:val="0"/>
          <w:numId w:val="2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Grave purchase date and cost</w:t>
      </w:r>
    </w:p>
    <w:p w14:paraId="04B58E49" w14:textId="77777777" w:rsidR="00842406" w:rsidRDefault="00842406" w:rsidP="00842406">
      <w:pPr>
        <w:pStyle w:val="ListParagraph"/>
        <w:numPr>
          <w:ilvl w:val="0"/>
          <w:numId w:val="2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Deed issue date</w:t>
      </w:r>
    </w:p>
    <w:p w14:paraId="442029D0" w14:textId="77777777" w:rsidR="00842406" w:rsidRDefault="00842406" w:rsidP="00842406">
      <w:pPr>
        <w:pStyle w:val="ListParagraph"/>
        <w:numPr>
          <w:ilvl w:val="0"/>
          <w:numId w:val="25"/>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Deed owner.</w:t>
      </w:r>
    </w:p>
    <w:p w14:paraId="20F0D93F" w14:textId="77777777" w:rsidR="00842406" w:rsidRDefault="00842406" w:rsidP="00842406">
      <w:pPr>
        <w:tabs>
          <w:tab w:val="left" w:pos="1650"/>
          <w:tab w:val="center" w:pos="4680"/>
        </w:tabs>
        <w:spacing w:line="240" w:lineRule="auto"/>
        <w:rPr>
          <w:rFonts w:ascii="Goudy Old Style" w:hAnsi="Goudy Old Style"/>
          <w:sz w:val="24"/>
          <w:szCs w:val="24"/>
        </w:rPr>
      </w:pPr>
    </w:p>
    <w:p w14:paraId="52CB00B4" w14:textId="77777777" w:rsidR="00C54959" w:rsidRDefault="00C54959" w:rsidP="00842406">
      <w:pPr>
        <w:tabs>
          <w:tab w:val="left" w:pos="1650"/>
          <w:tab w:val="center" w:pos="4680"/>
        </w:tabs>
        <w:spacing w:line="240" w:lineRule="auto"/>
        <w:contextualSpacing/>
        <w:jc w:val="center"/>
        <w:rPr>
          <w:rFonts w:ascii="Goudy Old Style" w:hAnsi="Goudy Old Style"/>
          <w:b/>
          <w:sz w:val="40"/>
          <w:szCs w:val="24"/>
        </w:rPr>
      </w:pPr>
      <w:r>
        <w:rPr>
          <w:rFonts w:ascii="Goudy Old Style" w:hAnsi="Goudy Old Style"/>
          <w:b/>
          <w:sz w:val="40"/>
          <w:szCs w:val="24"/>
        </w:rPr>
        <w:br w:type="page"/>
      </w:r>
    </w:p>
    <w:p w14:paraId="50E6E9C8" w14:textId="77777777" w:rsidR="00842406" w:rsidRPr="00055D67" w:rsidRDefault="006039C6" w:rsidP="00055D67">
      <w:pPr>
        <w:pStyle w:val="Heading1"/>
        <w:jc w:val="center"/>
        <w:rPr>
          <w:rFonts w:ascii="Goudy Old Style" w:hAnsi="Goudy Old Style"/>
          <w:b/>
          <w:color w:val="auto"/>
          <w:sz w:val="36"/>
        </w:rPr>
      </w:pPr>
      <w:bookmarkStart w:id="59" w:name="_Toc507669119"/>
      <w:bookmarkStart w:id="60" w:name="_Toc507670097"/>
      <w:r w:rsidRPr="00055D67">
        <w:rPr>
          <w:rFonts w:ascii="Goudy Old Style" w:hAnsi="Goudy Old Style"/>
          <w:b/>
          <w:color w:val="auto"/>
          <w:sz w:val="36"/>
        </w:rPr>
        <w:lastRenderedPageBreak/>
        <w:t>F</w:t>
      </w:r>
      <w:bookmarkEnd w:id="59"/>
      <w:bookmarkEnd w:id="60"/>
      <w:r w:rsidR="00DB4B9D">
        <w:rPr>
          <w:rFonts w:ascii="Goudy Old Style" w:hAnsi="Goudy Old Style"/>
          <w:b/>
          <w:color w:val="auto"/>
          <w:sz w:val="36"/>
        </w:rPr>
        <w:t>irst Communion Registers</w:t>
      </w:r>
    </w:p>
    <w:p w14:paraId="45A3892E" w14:textId="77777777" w:rsidR="00842406" w:rsidRPr="00055D67" w:rsidRDefault="00842406" w:rsidP="00055D67">
      <w:pPr>
        <w:pStyle w:val="Heading2"/>
        <w:jc w:val="center"/>
        <w:rPr>
          <w:rFonts w:ascii="Goudy Old Style" w:hAnsi="Goudy Old Style"/>
          <w:b/>
          <w:color w:val="auto"/>
          <w:sz w:val="28"/>
        </w:rPr>
      </w:pPr>
      <w:bookmarkStart w:id="61" w:name="_Toc507669120"/>
      <w:bookmarkStart w:id="62" w:name="_Toc507670098"/>
      <w:r w:rsidRPr="00055D67">
        <w:rPr>
          <w:rFonts w:ascii="Goudy Old Style" w:hAnsi="Goudy Old Style"/>
          <w:b/>
          <w:color w:val="auto"/>
          <w:sz w:val="28"/>
        </w:rPr>
        <w:t>(</w:t>
      </w:r>
      <w:r w:rsidR="00EB3C86" w:rsidRPr="00055D67">
        <w:rPr>
          <w:rFonts w:ascii="Goudy Old Style" w:hAnsi="Goudy Old Style"/>
          <w:b/>
          <w:color w:val="auto"/>
          <w:sz w:val="28"/>
        </w:rPr>
        <w:t>KCSJ Particular Law, per 2018</w:t>
      </w:r>
      <w:r w:rsidRPr="00055D67">
        <w:rPr>
          <w:rFonts w:ascii="Goudy Old Style" w:hAnsi="Goudy Old Style"/>
          <w:b/>
          <w:color w:val="auto"/>
          <w:sz w:val="28"/>
        </w:rPr>
        <w:t>)</w:t>
      </w:r>
      <w:bookmarkEnd w:id="61"/>
      <w:bookmarkEnd w:id="62"/>
    </w:p>
    <w:p w14:paraId="2DD2764A" w14:textId="77777777" w:rsidR="00842406" w:rsidRDefault="00842406" w:rsidP="00842406">
      <w:pPr>
        <w:tabs>
          <w:tab w:val="left" w:pos="1650"/>
          <w:tab w:val="center" w:pos="4680"/>
        </w:tabs>
        <w:spacing w:line="240" w:lineRule="auto"/>
        <w:contextualSpacing/>
        <w:jc w:val="center"/>
        <w:rPr>
          <w:rFonts w:ascii="Goudy Old Style" w:hAnsi="Goudy Old Style"/>
          <w:b/>
          <w:sz w:val="32"/>
          <w:szCs w:val="24"/>
        </w:rPr>
      </w:pPr>
    </w:p>
    <w:p w14:paraId="7E10C0C8" w14:textId="77777777" w:rsidR="00842406" w:rsidRDefault="00842406" w:rsidP="00842406">
      <w:pPr>
        <w:tabs>
          <w:tab w:val="left" w:pos="1650"/>
          <w:tab w:val="center" w:pos="4680"/>
        </w:tabs>
        <w:spacing w:line="240" w:lineRule="auto"/>
        <w:contextualSpacing/>
        <w:rPr>
          <w:rFonts w:ascii="Goudy Old Style" w:hAnsi="Goudy Old Style"/>
          <w:b/>
          <w:sz w:val="28"/>
          <w:szCs w:val="24"/>
        </w:rPr>
      </w:pPr>
      <w:r w:rsidRPr="00842406">
        <w:rPr>
          <w:rFonts w:ascii="Goudy Old Style" w:hAnsi="Goudy Old Style"/>
          <w:b/>
          <w:sz w:val="28"/>
          <w:szCs w:val="24"/>
        </w:rPr>
        <w:t>First Communion Entries</w:t>
      </w:r>
    </w:p>
    <w:p w14:paraId="63C0B8EE" w14:textId="77777777" w:rsidR="00A23837" w:rsidRDefault="00A23837" w:rsidP="00A23837">
      <w:pPr>
        <w:pStyle w:val="ListParagraph"/>
        <w:numPr>
          <w:ilvl w:val="0"/>
          <w:numId w:val="3"/>
        </w:numPr>
        <w:tabs>
          <w:tab w:val="left" w:pos="1650"/>
          <w:tab w:val="center" w:pos="4680"/>
        </w:tabs>
        <w:spacing w:line="240" w:lineRule="auto"/>
        <w:rPr>
          <w:rFonts w:ascii="Goudy Old Style" w:hAnsi="Goudy Old Style"/>
          <w:i/>
          <w:sz w:val="28"/>
          <w:szCs w:val="24"/>
        </w:rPr>
      </w:pPr>
      <w:r w:rsidRPr="00A23837">
        <w:rPr>
          <w:rFonts w:ascii="Goudy Old Style" w:hAnsi="Goudy Old Style"/>
          <w:i/>
          <w:sz w:val="28"/>
          <w:szCs w:val="24"/>
        </w:rPr>
        <w:t>Types of Data</w:t>
      </w:r>
    </w:p>
    <w:p w14:paraId="73838176" w14:textId="77777777" w:rsidR="00F96A3A" w:rsidRDefault="00A23837" w:rsidP="00A2383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Some parishes still give notice of First Communion, although this is no longer required.  When First Communions are performed in a parish where registers are maintained, the following information is to be entered into the Communion Register and in ParishSOFT</w:t>
      </w:r>
      <w:r w:rsidR="00FC06EC">
        <w:rPr>
          <w:rFonts w:ascii="Goudy Old Style" w:hAnsi="Goudy Old Style"/>
          <w:sz w:val="24"/>
          <w:szCs w:val="24"/>
        </w:rPr>
        <w:t xml:space="preserve"> </w:t>
      </w:r>
    </w:p>
    <w:p w14:paraId="170A8780" w14:textId="77777777" w:rsidR="00A23837" w:rsidRDefault="00FC06EC" w:rsidP="00A23837">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w:t>
      </w:r>
      <w:r w:rsidR="00F96A3A">
        <w:rPr>
          <w:rFonts w:ascii="Goudy Old Style" w:hAnsi="Goudy Old Style"/>
          <w:sz w:val="24"/>
          <w:szCs w:val="24"/>
        </w:rPr>
        <w:t>i</w:t>
      </w:r>
      <w:r>
        <w:rPr>
          <w:rFonts w:ascii="Goudy Old Style" w:hAnsi="Goudy Old Style"/>
          <w:sz w:val="24"/>
          <w:szCs w:val="24"/>
        </w:rPr>
        <w:t>f applicable)</w:t>
      </w:r>
      <w:r w:rsidR="00A23837">
        <w:rPr>
          <w:rFonts w:ascii="Goudy Old Style" w:hAnsi="Goudy Old Style"/>
          <w:sz w:val="24"/>
          <w:szCs w:val="24"/>
        </w:rPr>
        <w:t>:</w:t>
      </w:r>
    </w:p>
    <w:p w14:paraId="09FD0841" w14:textId="77777777" w:rsidR="00A23837" w:rsidRDefault="00A23837" w:rsidP="00A23837">
      <w:pPr>
        <w:pStyle w:val="ListParagraph"/>
        <w:numPr>
          <w:ilvl w:val="0"/>
          <w:numId w:val="2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legal and Christian names of the child</w:t>
      </w:r>
    </w:p>
    <w:p w14:paraId="4B32556B" w14:textId="77777777" w:rsidR="00A23837" w:rsidRDefault="00A23837" w:rsidP="00A23837">
      <w:pPr>
        <w:pStyle w:val="ListParagraph"/>
        <w:numPr>
          <w:ilvl w:val="0"/>
          <w:numId w:val="2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parents named on the baptismal certificate</w:t>
      </w:r>
    </w:p>
    <w:p w14:paraId="6503BF5D" w14:textId="77777777" w:rsidR="00A23837" w:rsidRDefault="00A23837" w:rsidP="00A23837">
      <w:pPr>
        <w:pStyle w:val="ListParagraph"/>
        <w:numPr>
          <w:ilvl w:val="0"/>
          <w:numId w:val="2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date and place of baptism</w:t>
      </w:r>
    </w:p>
    <w:p w14:paraId="5BD1364A" w14:textId="77777777" w:rsidR="00A23837" w:rsidRDefault="00A23837" w:rsidP="00A23837">
      <w:pPr>
        <w:pStyle w:val="ListParagraph"/>
        <w:numPr>
          <w:ilvl w:val="0"/>
          <w:numId w:val="2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church and date of the First Communion</w:t>
      </w:r>
    </w:p>
    <w:p w14:paraId="041C971E" w14:textId="77777777" w:rsidR="00A23837" w:rsidRDefault="00A23837" w:rsidP="00A23837">
      <w:pPr>
        <w:pStyle w:val="ListParagraph"/>
        <w:numPr>
          <w:ilvl w:val="0"/>
          <w:numId w:val="26"/>
        </w:numPr>
        <w:tabs>
          <w:tab w:val="left" w:pos="1650"/>
          <w:tab w:val="center" w:pos="4680"/>
        </w:tabs>
        <w:spacing w:line="240" w:lineRule="auto"/>
        <w:rPr>
          <w:rFonts w:ascii="Goudy Old Style" w:hAnsi="Goudy Old Style"/>
          <w:sz w:val="24"/>
          <w:szCs w:val="24"/>
        </w:rPr>
      </w:pPr>
      <w:r>
        <w:rPr>
          <w:rFonts w:ascii="Goudy Old Style" w:hAnsi="Goudy Old Style"/>
          <w:sz w:val="24"/>
          <w:szCs w:val="24"/>
        </w:rPr>
        <w:t>The name of the main celebrant of the Mass.</w:t>
      </w:r>
    </w:p>
    <w:p w14:paraId="57DE1265" w14:textId="77777777" w:rsidR="00A23837" w:rsidRDefault="00A23837" w:rsidP="00A23837">
      <w:pPr>
        <w:tabs>
          <w:tab w:val="left" w:pos="1650"/>
          <w:tab w:val="center" w:pos="4680"/>
        </w:tabs>
        <w:spacing w:line="240" w:lineRule="auto"/>
        <w:rPr>
          <w:rFonts w:ascii="Goudy Old Style" w:hAnsi="Goudy Old Style"/>
          <w:sz w:val="24"/>
          <w:szCs w:val="24"/>
        </w:rPr>
      </w:pPr>
    </w:p>
    <w:p w14:paraId="7D7484E1" w14:textId="77777777" w:rsidR="00580E82" w:rsidRDefault="00A23837" w:rsidP="00610B5B">
      <w:pPr>
        <w:pStyle w:val="ListParagraph"/>
        <w:tabs>
          <w:tab w:val="left" w:pos="1650"/>
          <w:tab w:val="center" w:pos="4680"/>
        </w:tabs>
        <w:spacing w:line="240" w:lineRule="auto"/>
        <w:rPr>
          <w:rFonts w:ascii="Goudy Old Style" w:hAnsi="Goudy Old Style"/>
          <w:sz w:val="24"/>
          <w:szCs w:val="24"/>
        </w:rPr>
      </w:pPr>
      <w:r>
        <w:rPr>
          <w:rFonts w:ascii="Goudy Old Style" w:hAnsi="Goudy Old Style"/>
          <w:sz w:val="24"/>
          <w:szCs w:val="24"/>
        </w:rPr>
        <w:t xml:space="preserve">First Communion records are required to be retained </w:t>
      </w:r>
      <w:r w:rsidR="00EB3C86">
        <w:rPr>
          <w:rFonts w:ascii="Goudy Old Style" w:hAnsi="Goudy Old Style"/>
          <w:sz w:val="24"/>
          <w:szCs w:val="24"/>
        </w:rPr>
        <w:t>and</w:t>
      </w:r>
      <w:r>
        <w:rPr>
          <w:rFonts w:ascii="Goudy Old Style" w:hAnsi="Goudy Old Style"/>
          <w:sz w:val="24"/>
          <w:szCs w:val="24"/>
        </w:rPr>
        <w:t xml:space="preserve"> reported.  </w:t>
      </w:r>
      <w:r w:rsidR="00EB3C86">
        <w:rPr>
          <w:rFonts w:ascii="Goudy Old Style" w:hAnsi="Goudy Old Style"/>
          <w:sz w:val="24"/>
          <w:szCs w:val="24"/>
        </w:rPr>
        <w:t>First Communions may be listed</w:t>
      </w:r>
      <w:r>
        <w:rPr>
          <w:rFonts w:ascii="Goudy Old Style" w:hAnsi="Goudy Old Style"/>
          <w:sz w:val="24"/>
          <w:szCs w:val="24"/>
        </w:rPr>
        <w:t xml:space="preserve"> on the Baptismal record</w:t>
      </w:r>
      <w:r w:rsidR="00EB3C86">
        <w:rPr>
          <w:rFonts w:ascii="Goudy Old Style" w:hAnsi="Goudy Old Style"/>
          <w:sz w:val="24"/>
          <w:szCs w:val="24"/>
        </w:rPr>
        <w:t>, but are not required to be</w:t>
      </w:r>
      <w:r>
        <w:rPr>
          <w:rFonts w:ascii="Goudy Old Style" w:hAnsi="Goudy Old Style"/>
          <w:sz w:val="24"/>
          <w:szCs w:val="24"/>
        </w:rPr>
        <w:t>.  Because they are a non-canonical record, unlike Confirmation records, First Communion records cannot be required for the administration of other sacraments, including marriage.</w:t>
      </w:r>
    </w:p>
    <w:p w14:paraId="7A1AA3EC"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6B0F7C0F"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4C1737DF"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31C7398F"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42F7EABB"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3BF4E239"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3C9779D3"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1A297AAE"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445435AF"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6D9C578F"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21D7F2C0"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74887581"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3210DA30"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4B8F34E2"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4FECACF3"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45B3C0DE"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1BFACF48"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7FEEAD55"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027C8E38"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7F68A307"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6C433595" w14:textId="77777777" w:rsidR="00B9434B" w:rsidRDefault="00B9434B" w:rsidP="00610B5B">
      <w:pPr>
        <w:pStyle w:val="ListParagraph"/>
        <w:tabs>
          <w:tab w:val="left" w:pos="1650"/>
          <w:tab w:val="center" w:pos="4680"/>
        </w:tabs>
        <w:spacing w:line="240" w:lineRule="auto"/>
        <w:rPr>
          <w:rFonts w:ascii="Goudy Old Style" w:hAnsi="Goudy Old Style"/>
          <w:sz w:val="24"/>
          <w:szCs w:val="24"/>
        </w:rPr>
      </w:pPr>
    </w:p>
    <w:p w14:paraId="696B9794" w14:textId="77777777" w:rsidR="00B9434B" w:rsidRPr="00BE2AA5" w:rsidRDefault="00DB4B9D" w:rsidP="00BE2AA5">
      <w:pPr>
        <w:pStyle w:val="Heading1"/>
        <w:jc w:val="center"/>
        <w:rPr>
          <w:rFonts w:ascii="Goudy Old Style" w:hAnsi="Goudy Old Style"/>
          <w:b/>
          <w:noProof/>
          <w:color w:val="auto"/>
          <w:sz w:val="36"/>
        </w:rPr>
      </w:pPr>
      <w:bookmarkStart w:id="63" w:name="_Toc507669121"/>
      <w:bookmarkStart w:id="64" w:name="_Toc507670099"/>
      <w:r w:rsidRPr="00BE2AA5">
        <w:rPr>
          <w:rFonts w:ascii="Goudy Old Style" w:hAnsi="Goudy Old Style"/>
          <w:b/>
          <w:noProof/>
          <w:color w:val="auto"/>
          <w:sz w:val="36"/>
        </w:rPr>
        <w:lastRenderedPageBreak/>
        <w:t>Appendix</w:t>
      </w:r>
      <w:r w:rsidR="00B9434B" w:rsidRPr="00BE2AA5">
        <w:rPr>
          <w:rFonts w:ascii="Goudy Old Style" w:hAnsi="Goudy Old Style"/>
          <w:b/>
          <w:noProof/>
          <w:color w:val="auto"/>
          <w:sz w:val="36"/>
        </w:rPr>
        <w:t xml:space="preserve"> I</w:t>
      </w:r>
      <w:bookmarkEnd w:id="63"/>
      <w:bookmarkEnd w:id="64"/>
    </w:p>
    <w:p w14:paraId="5FA2EBBF" w14:textId="77777777" w:rsidR="00B9434B" w:rsidRPr="00BE2AA5" w:rsidRDefault="00B9434B" w:rsidP="00BE2AA5">
      <w:pPr>
        <w:pStyle w:val="Heading2"/>
        <w:jc w:val="center"/>
        <w:rPr>
          <w:rFonts w:ascii="Goudy Old Style" w:hAnsi="Goudy Old Style"/>
          <w:b/>
          <w:noProof/>
          <w:color w:val="auto"/>
          <w:sz w:val="28"/>
        </w:rPr>
      </w:pPr>
      <w:bookmarkStart w:id="65" w:name="_Toc507669122"/>
      <w:bookmarkStart w:id="66" w:name="_Toc507670100"/>
      <w:r w:rsidRPr="00BE2AA5">
        <w:rPr>
          <w:rFonts w:ascii="Goudy Old Style" w:hAnsi="Goudy Old Style"/>
          <w:b/>
          <w:noProof/>
          <w:color w:val="auto"/>
          <w:sz w:val="28"/>
        </w:rPr>
        <w:t>S</w:t>
      </w:r>
      <w:bookmarkEnd w:id="65"/>
      <w:bookmarkEnd w:id="66"/>
      <w:r w:rsidR="00DB4B9D" w:rsidRPr="00BE2AA5">
        <w:rPr>
          <w:rFonts w:ascii="Goudy Old Style" w:hAnsi="Goudy Old Style"/>
          <w:b/>
          <w:noProof/>
          <w:color w:val="auto"/>
          <w:sz w:val="28"/>
        </w:rPr>
        <w:t>ample Entries</w:t>
      </w:r>
    </w:p>
    <w:p w14:paraId="083AD635" w14:textId="77777777" w:rsidR="00B9434B" w:rsidRPr="00B9434B" w:rsidRDefault="00B9434B" w:rsidP="00B9434B">
      <w:pPr>
        <w:pStyle w:val="ListParagraph"/>
        <w:tabs>
          <w:tab w:val="left" w:pos="1650"/>
          <w:tab w:val="center" w:pos="4680"/>
        </w:tabs>
        <w:spacing w:line="240" w:lineRule="auto"/>
        <w:jc w:val="center"/>
        <w:rPr>
          <w:rFonts w:ascii="Goudy Old Style" w:hAnsi="Goudy Old Style"/>
          <w:noProof/>
          <w:sz w:val="36"/>
          <w:szCs w:val="24"/>
        </w:rPr>
      </w:pPr>
    </w:p>
    <w:p w14:paraId="54385E3C" w14:textId="77777777" w:rsidR="00B9434B" w:rsidRDefault="00BE2AA5" w:rsidP="00BE2AA5">
      <w:pPr>
        <w:pStyle w:val="ListParagraph"/>
        <w:tabs>
          <w:tab w:val="left" w:pos="1650"/>
          <w:tab w:val="center" w:pos="4680"/>
        </w:tabs>
        <w:spacing w:line="240" w:lineRule="auto"/>
        <w:rPr>
          <w:rFonts w:ascii="Goudy Old Style" w:hAnsi="Goudy Old Style"/>
          <w:noProof/>
          <w:sz w:val="36"/>
          <w:szCs w:val="24"/>
          <w:u w:val="single"/>
        </w:rPr>
      </w:pPr>
      <w:r>
        <w:rPr>
          <w:rFonts w:ascii="Goudy Old Style" w:hAnsi="Goudy Old Style"/>
          <w:noProof/>
          <w:sz w:val="36"/>
          <w:szCs w:val="24"/>
        </w:rPr>
        <w:t xml:space="preserve">                              </w:t>
      </w:r>
      <w:r w:rsidR="00B9434B" w:rsidRPr="00B9434B">
        <w:rPr>
          <w:rFonts w:ascii="Goudy Old Style" w:hAnsi="Goudy Old Style"/>
          <w:noProof/>
          <w:sz w:val="36"/>
          <w:szCs w:val="24"/>
          <w:u w:val="single"/>
        </w:rPr>
        <w:t>Baptismal Registry</w:t>
      </w:r>
    </w:p>
    <w:p w14:paraId="1183F95E" w14:textId="77777777" w:rsidR="00B9434B" w:rsidRDefault="00B9434B" w:rsidP="00B9434B">
      <w:pPr>
        <w:pStyle w:val="ListParagraph"/>
        <w:tabs>
          <w:tab w:val="left" w:pos="1650"/>
          <w:tab w:val="center" w:pos="4680"/>
        </w:tabs>
        <w:spacing w:line="240" w:lineRule="auto"/>
        <w:jc w:val="center"/>
        <w:rPr>
          <w:rFonts w:ascii="Goudy Old Style" w:hAnsi="Goudy Old Style"/>
          <w:noProof/>
          <w:sz w:val="36"/>
          <w:szCs w:val="24"/>
          <w:u w:val="single"/>
        </w:rPr>
      </w:pPr>
    </w:p>
    <w:p w14:paraId="0F024F43" w14:textId="77777777" w:rsidR="00B9434B" w:rsidRPr="00B9434B" w:rsidRDefault="00B9434B" w:rsidP="00B9434B">
      <w:pPr>
        <w:pStyle w:val="ListParagraph"/>
        <w:tabs>
          <w:tab w:val="left" w:pos="1650"/>
          <w:tab w:val="center" w:pos="4680"/>
        </w:tabs>
        <w:spacing w:line="240" w:lineRule="auto"/>
        <w:rPr>
          <w:rFonts w:ascii="Goudy Old Style" w:hAnsi="Goudy Old Style"/>
          <w:noProof/>
          <w:sz w:val="36"/>
          <w:szCs w:val="24"/>
          <w:u w:val="single"/>
        </w:rPr>
      </w:pPr>
      <w:r>
        <w:rPr>
          <w:rFonts w:ascii="Goudy Old Style" w:hAnsi="Goudy Old Style"/>
          <w:noProof/>
          <w:sz w:val="36"/>
          <w:szCs w:val="24"/>
          <w:u w:val="single"/>
        </w:rPr>
        <w:drawing>
          <wp:inline distT="0" distB="0" distL="0" distR="0" wp14:anchorId="7A3BBC72" wp14:editId="60B969C8">
            <wp:extent cx="6170930" cy="645414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ptismal Register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75109" cy="6458511"/>
                    </a:xfrm>
                    <a:prstGeom prst="rect">
                      <a:avLst/>
                    </a:prstGeom>
                  </pic:spPr>
                </pic:pic>
              </a:graphicData>
            </a:graphic>
          </wp:inline>
        </w:drawing>
      </w:r>
    </w:p>
    <w:p w14:paraId="66A77516" w14:textId="77777777" w:rsidR="00055D67" w:rsidRDefault="00055D67" w:rsidP="00B9434B">
      <w:pPr>
        <w:pStyle w:val="ListParagraph"/>
        <w:tabs>
          <w:tab w:val="left" w:pos="1650"/>
          <w:tab w:val="center" w:pos="4680"/>
        </w:tabs>
        <w:spacing w:line="240" w:lineRule="auto"/>
        <w:jc w:val="center"/>
        <w:rPr>
          <w:rFonts w:ascii="Goudy Old Style" w:hAnsi="Goudy Old Style"/>
          <w:sz w:val="36"/>
          <w:szCs w:val="24"/>
          <w:u w:val="single"/>
        </w:rPr>
      </w:pPr>
    </w:p>
    <w:p w14:paraId="4143AC3A" w14:textId="77777777" w:rsidR="00610B5B" w:rsidRPr="00B9434B" w:rsidRDefault="00B9434B" w:rsidP="00BE2AA5">
      <w:pPr>
        <w:pStyle w:val="ListParagraph"/>
        <w:tabs>
          <w:tab w:val="left" w:pos="1650"/>
          <w:tab w:val="center" w:pos="4680"/>
        </w:tabs>
        <w:spacing w:line="240" w:lineRule="auto"/>
        <w:jc w:val="center"/>
        <w:rPr>
          <w:rFonts w:ascii="Goudy Old Style" w:hAnsi="Goudy Old Style"/>
          <w:sz w:val="36"/>
          <w:szCs w:val="24"/>
          <w:u w:val="single"/>
        </w:rPr>
      </w:pPr>
      <w:r w:rsidRPr="00B9434B">
        <w:rPr>
          <w:rFonts w:ascii="Goudy Old Style" w:hAnsi="Goudy Old Style"/>
          <w:sz w:val="36"/>
          <w:szCs w:val="24"/>
          <w:u w:val="single"/>
        </w:rPr>
        <w:lastRenderedPageBreak/>
        <w:t>Baptismal Registry (cont’d.)</w:t>
      </w:r>
    </w:p>
    <w:p w14:paraId="5C3301BD" w14:textId="77777777" w:rsidR="00B9434B" w:rsidRDefault="00B9434B" w:rsidP="00395863">
      <w:pPr>
        <w:tabs>
          <w:tab w:val="left" w:pos="1650"/>
          <w:tab w:val="center" w:pos="4680"/>
        </w:tabs>
        <w:spacing w:line="240" w:lineRule="auto"/>
        <w:contextualSpacing/>
        <w:jc w:val="center"/>
        <w:rPr>
          <w:rFonts w:ascii="Goudy Old Style" w:hAnsi="Goudy Old Style"/>
          <w:b/>
          <w:sz w:val="36"/>
          <w:szCs w:val="24"/>
        </w:rPr>
      </w:pPr>
      <w:r>
        <w:rPr>
          <w:rFonts w:ascii="Goudy Old Style" w:hAnsi="Goudy Old Style"/>
          <w:b/>
          <w:noProof/>
          <w:sz w:val="36"/>
          <w:szCs w:val="24"/>
        </w:rPr>
        <w:drawing>
          <wp:inline distT="0" distB="0" distL="0" distR="0" wp14:anchorId="441C0DF9" wp14:editId="0350EE04">
            <wp:extent cx="5943600" cy="7764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ptismal Registe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764780"/>
                    </a:xfrm>
                    <a:prstGeom prst="rect">
                      <a:avLst/>
                    </a:prstGeom>
                  </pic:spPr>
                </pic:pic>
              </a:graphicData>
            </a:graphic>
          </wp:inline>
        </w:drawing>
      </w:r>
    </w:p>
    <w:p w14:paraId="2BD6933E" w14:textId="77777777" w:rsidR="00B9434B" w:rsidRDefault="00B9434B" w:rsidP="00395863">
      <w:pPr>
        <w:tabs>
          <w:tab w:val="left" w:pos="1650"/>
          <w:tab w:val="center" w:pos="4680"/>
        </w:tabs>
        <w:spacing w:line="240" w:lineRule="auto"/>
        <w:contextualSpacing/>
        <w:jc w:val="center"/>
        <w:rPr>
          <w:rFonts w:ascii="Goudy Old Style" w:hAnsi="Goudy Old Style"/>
          <w:sz w:val="36"/>
          <w:szCs w:val="24"/>
          <w:u w:val="single"/>
        </w:rPr>
      </w:pPr>
      <w:r>
        <w:rPr>
          <w:rFonts w:ascii="Goudy Old Style" w:hAnsi="Goudy Old Style"/>
          <w:sz w:val="36"/>
          <w:szCs w:val="24"/>
          <w:u w:val="single"/>
        </w:rPr>
        <w:lastRenderedPageBreak/>
        <w:t>First Communion Registry</w:t>
      </w:r>
    </w:p>
    <w:p w14:paraId="61DB745C" w14:textId="77777777" w:rsidR="00B9434B" w:rsidRDefault="00B9434B" w:rsidP="00395863">
      <w:pPr>
        <w:tabs>
          <w:tab w:val="left" w:pos="1650"/>
          <w:tab w:val="center" w:pos="4680"/>
        </w:tabs>
        <w:spacing w:line="240" w:lineRule="auto"/>
        <w:contextualSpacing/>
        <w:jc w:val="center"/>
        <w:rPr>
          <w:rFonts w:ascii="Goudy Old Style" w:hAnsi="Goudy Old Style"/>
          <w:sz w:val="36"/>
          <w:szCs w:val="24"/>
        </w:rPr>
      </w:pPr>
    </w:p>
    <w:p w14:paraId="3B0BC829" w14:textId="77777777" w:rsidR="00B9434B" w:rsidRDefault="00B9434B" w:rsidP="00395863">
      <w:pPr>
        <w:tabs>
          <w:tab w:val="left" w:pos="1650"/>
          <w:tab w:val="center" w:pos="4680"/>
        </w:tabs>
        <w:spacing w:line="240" w:lineRule="auto"/>
        <w:contextualSpacing/>
        <w:jc w:val="center"/>
        <w:rPr>
          <w:rFonts w:ascii="Goudy Old Style" w:hAnsi="Goudy Old Style"/>
          <w:b/>
          <w:sz w:val="36"/>
          <w:szCs w:val="24"/>
        </w:rPr>
      </w:pPr>
      <w:r>
        <w:rPr>
          <w:rFonts w:ascii="Goudy Old Style" w:hAnsi="Goudy Old Style"/>
          <w:b/>
          <w:noProof/>
          <w:sz w:val="36"/>
          <w:szCs w:val="24"/>
        </w:rPr>
        <w:drawing>
          <wp:inline distT="0" distB="0" distL="0" distR="0" wp14:anchorId="52C7B9C9" wp14:editId="532F45E9">
            <wp:extent cx="5943600" cy="7597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st Communion Regis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597140"/>
                    </a:xfrm>
                    <a:prstGeom prst="rect">
                      <a:avLst/>
                    </a:prstGeom>
                  </pic:spPr>
                </pic:pic>
              </a:graphicData>
            </a:graphic>
          </wp:inline>
        </w:drawing>
      </w:r>
    </w:p>
    <w:p w14:paraId="4E0AA576" w14:textId="77777777" w:rsidR="00B9434B" w:rsidRDefault="00B9434B" w:rsidP="00395863">
      <w:pPr>
        <w:tabs>
          <w:tab w:val="left" w:pos="1650"/>
          <w:tab w:val="center" w:pos="4680"/>
        </w:tabs>
        <w:spacing w:line="240" w:lineRule="auto"/>
        <w:contextualSpacing/>
        <w:jc w:val="center"/>
        <w:rPr>
          <w:rFonts w:ascii="Goudy Old Style" w:hAnsi="Goudy Old Style"/>
          <w:sz w:val="36"/>
          <w:szCs w:val="24"/>
          <w:u w:val="single"/>
        </w:rPr>
      </w:pPr>
      <w:r>
        <w:rPr>
          <w:rFonts w:ascii="Goudy Old Style" w:hAnsi="Goudy Old Style"/>
          <w:sz w:val="36"/>
          <w:szCs w:val="24"/>
          <w:u w:val="single"/>
        </w:rPr>
        <w:lastRenderedPageBreak/>
        <w:t>Confirmation Registry</w:t>
      </w:r>
    </w:p>
    <w:p w14:paraId="097A6E2C" w14:textId="77777777" w:rsidR="00B9434B" w:rsidRDefault="00B9434B" w:rsidP="00395863">
      <w:pPr>
        <w:tabs>
          <w:tab w:val="left" w:pos="1650"/>
          <w:tab w:val="center" w:pos="4680"/>
        </w:tabs>
        <w:spacing w:line="240" w:lineRule="auto"/>
        <w:contextualSpacing/>
        <w:jc w:val="center"/>
        <w:rPr>
          <w:rFonts w:ascii="Goudy Old Style" w:hAnsi="Goudy Old Style"/>
          <w:sz w:val="36"/>
          <w:szCs w:val="24"/>
          <w:u w:val="single"/>
        </w:rPr>
      </w:pPr>
    </w:p>
    <w:p w14:paraId="38E13A58" w14:textId="77777777" w:rsidR="00B9434B" w:rsidRDefault="00B9434B" w:rsidP="00395863">
      <w:pPr>
        <w:tabs>
          <w:tab w:val="left" w:pos="1650"/>
          <w:tab w:val="center" w:pos="4680"/>
        </w:tabs>
        <w:spacing w:line="240" w:lineRule="auto"/>
        <w:contextualSpacing/>
        <w:jc w:val="center"/>
        <w:rPr>
          <w:rFonts w:ascii="Goudy Old Style" w:hAnsi="Goudy Old Style"/>
          <w:b/>
          <w:sz w:val="36"/>
          <w:szCs w:val="24"/>
        </w:rPr>
      </w:pPr>
      <w:r>
        <w:rPr>
          <w:rFonts w:ascii="Goudy Old Style" w:hAnsi="Goudy Old Style"/>
          <w:b/>
          <w:noProof/>
          <w:sz w:val="36"/>
          <w:szCs w:val="24"/>
        </w:rPr>
        <w:drawing>
          <wp:inline distT="0" distB="0" distL="0" distR="0" wp14:anchorId="5799F015" wp14:editId="479C39CF">
            <wp:extent cx="5943600" cy="758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irmation Regis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581900"/>
                    </a:xfrm>
                    <a:prstGeom prst="rect">
                      <a:avLst/>
                    </a:prstGeom>
                  </pic:spPr>
                </pic:pic>
              </a:graphicData>
            </a:graphic>
          </wp:inline>
        </w:drawing>
      </w:r>
    </w:p>
    <w:p w14:paraId="338809D3" w14:textId="77777777" w:rsidR="00B9434B" w:rsidRDefault="00B9434B" w:rsidP="00395863">
      <w:pPr>
        <w:tabs>
          <w:tab w:val="left" w:pos="1650"/>
          <w:tab w:val="center" w:pos="4680"/>
        </w:tabs>
        <w:spacing w:line="240" w:lineRule="auto"/>
        <w:contextualSpacing/>
        <w:jc w:val="center"/>
        <w:rPr>
          <w:rFonts w:ascii="Goudy Old Style" w:hAnsi="Goudy Old Style"/>
          <w:sz w:val="36"/>
          <w:szCs w:val="24"/>
          <w:u w:val="single"/>
        </w:rPr>
      </w:pPr>
      <w:r>
        <w:rPr>
          <w:rFonts w:ascii="Goudy Old Style" w:hAnsi="Goudy Old Style"/>
          <w:sz w:val="36"/>
          <w:szCs w:val="24"/>
          <w:u w:val="single"/>
        </w:rPr>
        <w:lastRenderedPageBreak/>
        <w:t>Marriage Registry</w:t>
      </w:r>
    </w:p>
    <w:p w14:paraId="04EDC4EA" w14:textId="77777777" w:rsidR="00B9434B" w:rsidRDefault="00B9434B" w:rsidP="00395863">
      <w:pPr>
        <w:tabs>
          <w:tab w:val="left" w:pos="1650"/>
          <w:tab w:val="center" w:pos="4680"/>
        </w:tabs>
        <w:spacing w:line="240" w:lineRule="auto"/>
        <w:contextualSpacing/>
        <w:jc w:val="center"/>
        <w:rPr>
          <w:rFonts w:ascii="Goudy Old Style" w:hAnsi="Goudy Old Style"/>
          <w:sz w:val="36"/>
          <w:szCs w:val="24"/>
          <w:u w:val="single"/>
        </w:rPr>
      </w:pPr>
    </w:p>
    <w:p w14:paraId="30A7EFA5" w14:textId="77777777" w:rsidR="00B9434B" w:rsidRDefault="00B9434B" w:rsidP="00395863">
      <w:pPr>
        <w:tabs>
          <w:tab w:val="left" w:pos="1650"/>
          <w:tab w:val="center" w:pos="4680"/>
        </w:tabs>
        <w:spacing w:line="240" w:lineRule="auto"/>
        <w:contextualSpacing/>
        <w:jc w:val="center"/>
        <w:rPr>
          <w:rFonts w:ascii="Goudy Old Style" w:hAnsi="Goudy Old Style"/>
          <w:b/>
          <w:sz w:val="36"/>
          <w:szCs w:val="24"/>
        </w:rPr>
      </w:pPr>
      <w:r>
        <w:rPr>
          <w:rFonts w:ascii="Goudy Old Style" w:hAnsi="Goudy Old Style"/>
          <w:b/>
          <w:noProof/>
          <w:sz w:val="36"/>
          <w:szCs w:val="24"/>
        </w:rPr>
        <w:drawing>
          <wp:inline distT="0" distB="0" distL="0" distR="0" wp14:anchorId="4F628E6B" wp14:editId="12FE7F02">
            <wp:extent cx="5943600" cy="765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riage Regis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58100"/>
                    </a:xfrm>
                    <a:prstGeom prst="rect">
                      <a:avLst/>
                    </a:prstGeom>
                  </pic:spPr>
                </pic:pic>
              </a:graphicData>
            </a:graphic>
          </wp:inline>
        </w:drawing>
      </w:r>
    </w:p>
    <w:p w14:paraId="35A14DFB" w14:textId="77777777" w:rsidR="00B9434B" w:rsidRDefault="00B9434B" w:rsidP="00395863">
      <w:pPr>
        <w:tabs>
          <w:tab w:val="left" w:pos="1650"/>
          <w:tab w:val="center" w:pos="4680"/>
        </w:tabs>
        <w:spacing w:line="240" w:lineRule="auto"/>
        <w:contextualSpacing/>
        <w:jc w:val="center"/>
        <w:rPr>
          <w:rFonts w:ascii="Goudy Old Style" w:hAnsi="Goudy Old Style"/>
          <w:sz w:val="36"/>
          <w:szCs w:val="24"/>
          <w:u w:val="single"/>
        </w:rPr>
      </w:pPr>
      <w:r>
        <w:rPr>
          <w:rFonts w:ascii="Goudy Old Style" w:hAnsi="Goudy Old Style"/>
          <w:sz w:val="36"/>
          <w:szCs w:val="24"/>
          <w:u w:val="single"/>
        </w:rPr>
        <w:lastRenderedPageBreak/>
        <w:t>Death Registry</w:t>
      </w:r>
    </w:p>
    <w:p w14:paraId="08396324" w14:textId="77777777" w:rsidR="00B9434B" w:rsidRDefault="00B9434B" w:rsidP="00395863">
      <w:pPr>
        <w:tabs>
          <w:tab w:val="left" w:pos="1650"/>
          <w:tab w:val="center" w:pos="4680"/>
        </w:tabs>
        <w:spacing w:line="240" w:lineRule="auto"/>
        <w:contextualSpacing/>
        <w:jc w:val="center"/>
        <w:rPr>
          <w:rFonts w:ascii="Goudy Old Style" w:hAnsi="Goudy Old Style"/>
          <w:sz w:val="36"/>
          <w:szCs w:val="24"/>
          <w:u w:val="single"/>
        </w:rPr>
      </w:pPr>
    </w:p>
    <w:p w14:paraId="1C9CFE19" w14:textId="77777777" w:rsidR="00EB3C86" w:rsidRDefault="00B9434B" w:rsidP="00395863">
      <w:pPr>
        <w:tabs>
          <w:tab w:val="left" w:pos="1650"/>
          <w:tab w:val="center" w:pos="4680"/>
        </w:tabs>
        <w:spacing w:line="240" w:lineRule="auto"/>
        <w:contextualSpacing/>
        <w:jc w:val="center"/>
        <w:rPr>
          <w:rFonts w:ascii="Goudy Old Style" w:hAnsi="Goudy Old Style"/>
          <w:b/>
          <w:sz w:val="36"/>
          <w:szCs w:val="24"/>
        </w:rPr>
      </w:pPr>
      <w:r>
        <w:rPr>
          <w:rFonts w:ascii="Goudy Old Style" w:hAnsi="Goudy Old Style"/>
          <w:b/>
          <w:noProof/>
          <w:sz w:val="36"/>
          <w:szCs w:val="24"/>
        </w:rPr>
        <w:drawing>
          <wp:inline distT="0" distB="0" distL="0" distR="0" wp14:anchorId="485B24ED" wp14:editId="6BA47096">
            <wp:extent cx="5943600" cy="7635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ath Regist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35240"/>
                    </a:xfrm>
                    <a:prstGeom prst="rect">
                      <a:avLst/>
                    </a:prstGeom>
                  </pic:spPr>
                </pic:pic>
              </a:graphicData>
            </a:graphic>
          </wp:inline>
        </w:drawing>
      </w:r>
      <w:r w:rsidR="00EB3C86">
        <w:rPr>
          <w:rFonts w:ascii="Goudy Old Style" w:hAnsi="Goudy Old Style"/>
          <w:b/>
          <w:sz w:val="36"/>
          <w:szCs w:val="24"/>
        </w:rPr>
        <w:br w:type="page"/>
      </w:r>
    </w:p>
    <w:p w14:paraId="4DCCCA64" w14:textId="77777777" w:rsidR="00395863" w:rsidRPr="00055D67" w:rsidRDefault="00DB4B9D" w:rsidP="00055D67">
      <w:pPr>
        <w:pStyle w:val="Heading1"/>
        <w:jc w:val="center"/>
        <w:rPr>
          <w:rFonts w:ascii="Goudy Old Style" w:hAnsi="Goudy Old Style"/>
          <w:b/>
          <w:color w:val="auto"/>
          <w:sz w:val="36"/>
        </w:rPr>
      </w:pPr>
      <w:bookmarkStart w:id="67" w:name="_Toc507669123"/>
      <w:bookmarkStart w:id="68" w:name="_Toc507670101"/>
      <w:r>
        <w:rPr>
          <w:rFonts w:ascii="Goudy Old Style" w:hAnsi="Goudy Old Style"/>
          <w:b/>
          <w:color w:val="auto"/>
          <w:sz w:val="36"/>
        </w:rPr>
        <w:lastRenderedPageBreak/>
        <w:t>Appendix</w:t>
      </w:r>
      <w:r w:rsidR="00E639C0" w:rsidRPr="00055D67">
        <w:rPr>
          <w:rFonts w:ascii="Goudy Old Style" w:hAnsi="Goudy Old Style"/>
          <w:b/>
          <w:color w:val="auto"/>
          <w:sz w:val="36"/>
        </w:rPr>
        <w:t xml:space="preserve"> II</w:t>
      </w:r>
      <w:bookmarkEnd w:id="67"/>
      <w:bookmarkEnd w:id="68"/>
    </w:p>
    <w:p w14:paraId="447D38D7" w14:textId="77777777" w:rsidR="00E639C0" w:rsidRPr="00055D67" w:rsidRDefault="002E39CB" w:rsidP="00055D67">
      <w:pPr>
        <w:pStyle w:val="Heading2"/>
        <w:jc w:val="center"/>
        <w:rPr>
          <w:rFonts w:ascii="Goudy Old Style" w:hAnsi="Goudy Old Style"/>
          <w:b/>
          <w:color w:val="auto"/>
          <w:sz w:val="28"/>
        </w:rPr>
      </w:pPr>
      <w:bookmarkStart w:id="69" w:name="_Toc507669124"/>
      <w:bookmarkStart w:id="70" w:name="_Toc507670102"/>
      <w:r w:rsidRPr="00055D67">
        <w:rPr>
          <w:rFonts w:ascii="Goudy Old Style" w:hAnsi="Goudy Old Style"/>
          <w:b/>
          <w:color w:val="auto"/>
          <w:sz w:val="28"/>
        </w:rPr>
        <w:t>R</w:t>
      </w:r>
      <w:bookmarkEnd w:id="69"/>
      <w:bookmarkEnd w:id="70"/>
      <w:r w:rsidR="00DB4B9D">
        <w:rPr>
          <w:rFonts w:ascii="Goudy Old Style" w:hAnsi="Goudy Old Style"/>
          <w:b/>
          <w:color w:val="auto"/>
          <w:sz w:val="28"/>
        </w:rPr>
        <w:t>esources and Websites</w:t>
      </w:r>
    </w:p>
    <w:p w14:paraId="12FA7A22" w14:textId="77777777" w:rsidR="00E639C0" w:rsidRDefault="00E639C0" w:rsidP="00395863">
      <w:pPr>
        <w:tabs>
          <w:tab w:val="left" w:pos="1650"/>
          <w:tab w:val="center" w:pos="4680"/>
        </w:tabs>
        <w:spacing w:line="240" w:lineRule="auto"/>
        <w:contextualSpacing/>
        <w:jc w:val="center"/>
        <w:rPr>
          <w:rFonts w:ascii="Goudy Old Style" w:hAnsi="Goudy Old Style"/>
          <w:b/>
          <w:sz w:val="36"/>
          <w:szCs w:val="24"/>
        </w:rPr>
      </w:pPr>
    </w:p>
    <w:p w14:paraId="2E2C1EA7" w14:textId="77777777" w:rsidR="00E639C0" w:rsidRDefault="00E639C0" w:rsidP="00E639C0">
      <w:pPr>
        <w:tabs>
          <w:tab w:val="left" w:pos="1650"/>
          <w:tab w:val="center" w:pos="4680"/>
        </w:tabs>
        <w:spacing w:line="240" w:lineRule="auto"/>
        <w:contextualSpacing/>
        <w:rPr>
          <w:rFonts w:ascii="Goudy Old Style" w:hAnsi="Goudy Old Style"/>
          <w:b/>
          <w:sz w:val="32"/>
          <w:szCs w:val="24"/>
        </w:rPr>
      </w:pPr>
      <w:r>
        <w:rPr>
          <w:rFonts w:ascii="Goudy Old Style" w:hAnsi="Goudy Old Style"/>
          <w:b/>
          <w:sz w:val="32"/>
          <w:szCs w:val="24"/>
        </w:rPr>
        <w:t xml:space="preserve">Diocese of Kansas City-St. Joseph Office of </w:t>
      </w:r>
      <w:r w:rsidR="003B5C65">
        <w:rPr>
          <w:rFonts w:ascii="Goudy Old Style" w:hAnsi="Goudy Old Style"/>
          <w:b/>
          <w:sz w:val="32"/>
          <w:szCs w:val="24"/>
        </w:rPr>
        <w:t xml:space="preserve">Diocesan </w:t>
      </w:r>
      <w:r>
        <w:rPr>
          <w:rFonts w:ascii="Goudy Old Style" w:hAnsi="Goudy Old Style"/>
          <w:b/>
          <w:sz w:val="32"/>
          <w:szCs w:val="24"/>
        </w:rPr>
        <w:t>Archives</w:t>
      </w:r>
    </w:p>
    <w:p w14:paraId="6DA0BE43" w14:textId="77777777" w:rsidR="00E639C0" w:rsidRDefault="00E639C0" w:rsidP="00E639C0">
      <w:pPr>
        <w:tabs>
          <w:tab w:val="left" w:pos="1650"/>
          <w:tab w:val="center" w:pos="4680"/>
        </w:tabs>
        <w:spacing w:line="240" w:lineRule="auto"/>
        <w:contextualSpacing/>
        <w:rPr>
          <w:rFonts w:ascii="Goudy Old Style" w:hAnsi="Goudy Old Style"/>
          <w:sz w:val="24"/>
          <w:szCs w:val="24"/>
        </w:rPr>
      </w:pPr>
      <w:r>
        <w:rPr>
          <w:rFonts w:ascii="Goudy Old Style" w:hAnsi="Goudy Old Style"/>
          <w:sz w:val="24"/>
          <w:szCs w:val="24"/>
        </w:rPr>
        <w:t>The Diocesan Archives is located on the 5</w:t>
      </w:r>
      <w:r w:rsidRPr="00E639C0">
        <w:rPr>
          <w:rFonts w:ascii="Goudy Old Style" w:hAnsi="Goudy Old Style"/>
          <w:sz w:val="24"/>
          <w:szCs w:val="24"/>
          <w:vertAlign w:val="superscript"/>
        </w:rPr>
        <w:t>th</w:t>
      </w:r>
      <w:r>
        <w:rPr>
          <w:rFonts w:ascii="Goudy Old Style" w:hAnsi="Goudy Old Style"/>
          <w:sz w:val="24"/>
          <w:szCs w:val="24"/>
        </w:rPr>
        <w:t xml:space="preserve"> floor of the Chancery.</w:t>
      </w:r>
    </w:p>
    <w:p w14:paraId="4AB00920" w14:textId="77777777" w:rsidR="00E639C0" w:rsidRDefault="00E639C0" w:rsidP="00E639C0">
      <w:pPr>
        <w:tabs>
          <w:tab w:val="left" w:pos="1650"/>
          <w:tab w:val="center" w:pos="4680"/>
        </w:tabs>
        <w:spacing w:line="240" w:lineRule="auto"/>
        <w:contextualSpacing/>
        <w:rPr>
          <w:rFonts w:ascii="Goudy Old Style" w:hAnsi="Goudy Old Style"/>
          <w:sz w:val="24"/>
          <w:szCs w:val="24"/>
        </w:rPr>
      </w:pPr>
    </w:p>
    <w:p w14:paraId="5E5AE2F8" w14:textId="77777777" w:rsidR="00E639C0" w:rsidRDefault="00E639C0" w:rsidP="00E639C0">
      <w:pPr>
        <w:tabs>
          <w:tab w:val="left" w:pos="1650"/>
          <w:tab w:val="center" w:pos="4680"/>
        </w:tabs>
        <w:spacing w:line="240" w:lineRule="auto"/>
        <w:contextualSpacing/>
        <w:rPr>
          <w:rFonts w:ascii="Goudy Old Style" w:hAnsi="Goudy Old Style"/>
          <w:sz w:val="24"/>
          <w:szCs w:val="24"/>
        </w:rPr>
      </w:pPr>
      <w:r>
        <w:rPr>
          <w:rFonts w:ascii="Goudy Old Style" w:hAnsi="Goudy Old Style"/>
          <w:sz w:val="24"/>
          <w:szCs w:val="24"/>
        </w:rPr>
        <w:t>For more information re</w:t>
      </w:r>
      <w:r w:rsidR="00B24196">
        <w:rPr>
          <w:rFonts w:ascii="Goudy Old Style" w:hAnsi="Goudy Old Style"/>
          <w:sz w:val="24"/>
          <w:szCs w:val="24"/>
        </w:rPr>
        <w:t xml:space="preserve">garding the recording, maintenance, and preservation of sacramental records, please contact </w:t>
      </w:r>
      <w:r w:rsidR="00972F2F">
        <w:rPr>
          <w:rFonts w:ascii="Goudy Old Style" w:hAnsi="Goudy Old Style"/>
          <w:sz w:val="24"/>
          <w:szCs w:val="24"/>
        </w:rPr>
        <w:t xml:space="preserve">Dr. </w:t>
      </w:r>
      <w:r w:rsidR="00B24196">
        <w:rPr>
          <w:rFonts w:ascii="Goudy Old Style" w:hAnsi="Goudy Old Style"/>
          <w:sz w:val="24"/>
          <w:szCs w:val="24"/>
        </w:rPr>
        <w:t>Zachary S. Daughtrey, Archivist of the Di</w:t>
      </w:r>
      <w:r w:rsidR="00B0417D">
        <w:rPr>
          <w:rFonts w:ascii="Goudy Old Style" w:hAnsi="Goudy Old Style"/>
          <w:sz w:val="24"/>
          <w:szCs w:val="24"/>
        </w:rPr>
        <w:t xml:space="preserve">ocese of Kansas City-St. Joseph, </w:t>
      </w:r>
      <w:r w:rsidR="006911D7">
        <w:rPr>
          <w:rFonts w:ascii="Goudy Old Style" w:hAnsi="Goudy Old Style"/>
          <w:sz w:val="24"/>
          <w:szCs w:val="24"/>
        </w:rPr>
        <w:t xml:space="preserve">at 816-714-2365 </w:t>
      </w:r>
      <w:r w:rsidR="00B24196">
        <w:rPr>
          <w:rFonts w:ascii="Goudy Old Style" w:hAnsi="Goudy Old Style"/>
          <w:sz w:val="24"/>
          <w:szCs w:val="24"/>
        </w:rPr>
        <w:t xml:space="preserve">or email </w:t>
      </w:r>
      <w:r w:rsidR="00B24196" w:rsidRPr="00972F2F">
        <w:rPr>
          <w:rFonts w:ascii="Goudy Old Style" w:hAnsi="Goudy Old Style"/>
          <w:b/>
          <w:sz w:val="24"/>
          <w:szCs w:val="24"/>
        </w:rPr>
        <w:t>daughtrey@diocesekcsj.org</w:t>
      </w:r>
      <w:r w:rsidR="00B24196">
        <w:rPr>
          <w:rFonts w:ascii="Goudy Old Style" w:hAnsi="Goudy Old Style"/>
          <w:sz w:val="24"/>
          <w:szCs w:val="24"/>
        </w:rPr>
        <w:t xml:space="preserve">. </w:t>
      </w:r>
    </w:p>
    <w:p w14:paraId="5FC235D5" w14:textId="77777777" w:rsidR="00B24196" w:rsidRDefault="00B24196" w:rsidP="00E639C0">
      <w:pPr>
        <w:tabs>
          <w:tab w:val="left" w:pos="1650"/>
          <w:tab w:val="center" w:pos="4680"/>
        </w:tabs>
        <w:spacing w:line="240" w:lineRule="auto"/>
        <w:contextualSpacing/>
        <w:rPr>
          <w:rFonts w:ascii="Goudy Old Style" w:hAnsi="Goudy Old Style"/>
          <w:sz w:val="24"/>
          <w:szCs w:val="24"/>
        </w:rPr>
      </w:pPr>
    </w:p>
    <w:p w14:paraId="3898223E" w14:textId="77777777" w:rsidR="00B24196" w:rsidRDefault="00B24196" w:rsidP="00E639C0">
      <w:pPr>
        <w:tabs>
          <w:tab w:val="left" w:pos="1650"/>
          <w:tab w:val="center" w:pos="4680"/>
        </w:tabs>
        <w:spacing w:line="240" w:lineRule="auto"/>
        <w:contextualSpacing/>
        <w:rPr>
          <w:rFonts w:ascii="Goudy Old Style" w:hAnsi="Goudy Old Style"/>
          <w:sz w:val="24"/>
          <w:szCs w:val="24"/>
        </w:rPr>
      </w:pPr>
      <w:r>
        <w:rPr>
          <w:rFonts w:ascii="Goudy Old Style" w:hAnsi="Goudy Old Style"/>
          <w:sz w:val="24"/>
          <w:szCs w:val="24"/>
        </w:rPr>
        <w:t xml:space="preserve">Please visit the Archives’ website </w:t>
      </w:r>
      <w:r w:rsidR="0015087C">
        <w:rPr>
          <w:rFonts w:ascii="Goudy Old Style" w:hAnsi="Goudy Old Style"/>
          <w:sz w:val="24"/>
          <w:szCs w:val="24"/>
        </w:rPr>
        <w:t>regarding</w:t>
      </w:r>
      <w:r>
        <w:rPr>
          <w:rFonts w:ascii="Goudy Old Style" w:hAnsi="Goudy Old Style"/>
          <w:sz w:val="24"/>
          <w:szCs w:val="24"/>
        </w:rPr>
        <w:t xml:space="preserve"> </w:t>
      </w:r>
      <w:r w:rsidR="00495AA5">
        <w:rPr>
          <w:rFonts w:ascii="Goudy Old Style" w:hAnsi="Goudy Old Style"/>
          <w:sz w:val="24"/>
          <w:szCs w:val="24"/>
        </w:rPr>
        <w:t xml:space="preserve">Records Management at </w:t>
      </w:r>
      <w:r w:rsidR="00495AA5" w:rsidRPr="00972F2F">
        <w:rPr>
          <w:rFonts w:ascii="Goudy Old Style" w:hAnsi="Goudy Old Style"/>
          <w:b/>
          <w:sz w:val="24"/>
          <w:szCs w:val="24"/>
        </w:rPr>
        <w:t>http://www.diocese-kcsj.org/content/diocese/archives/</w:t>
      </w:r>
      <w:r w:rsidR="00495AA5">
        <w:rPr>
          <w:rFonts w:ascii="Goudy Old Style" w:hAnsi="Goudy Old Style"/>
          <w:b/>
          <w:sz w:val="24"/>
          <w:szCs w:val="24"/>
        </w:rPr>
        <w:t xml:space="preserve"> </w:t>
      </w:r>
      <w:r w:rsidR="00495AA5">
        <w:rPr>
          <w:rFonts w:ascii="Goudy Old Style" w:hAnsi="Goudy Old Style"/>
          <w:sz w:val="24"/>
          <w:szCs w:val="24"/>
        </w:rPr>
        <w:t xml:space="preserve">and for SACRAMENTAL RECORDS POLICY at </w:t>
      </w:r>
      <w:r w:rsidR="00495AA5" w:rsidRPr="00972F2F">
        <w:rPr>
          <w:rFonts w:ascii="Goudy Old Style" w:hAnsi="Goudy Old Style"/>
          <w:b/>
          <w:sz w:val="24"/>
          <w:szCs w:val="24"/>
        </w:rPr>
        <w:t>http://www.diocese-kcsj.org/_docs/SacramentalRecords-final.pdf</w:t>
      </w:r>
      <w:r w:rsidR="00495AA5">
        <w:rPr>
          <w:rFonts w:ascii="Goudy Old Style" w:hAnsi="Goudy Old Style"/>
          <w:sz w:val="24"/>
          <w:szCs w:val="24"/>
        </w:rPr>
        <w:t xml:space="preserve">.  The LOCATION OF RECORDS POLICY can be found at </w:t>
      </w:r>
      <w:r w:rsidR="00495AA5" w:rsidRPr="00972F2F">
        <w:rPr>
          <w:rFonts w:ascii="Goudy Old Style" w:hAnsi="Goudy Old Style"/>
          <w:b/>
          <w:sz w:val="24"/>
          <w:szCs w:val="24"/>
        </w:rPr>
        <w:t>http://www.diocese-kcsj.org/_docs/LocatingRecords.pdf</w:t>
      </w:r>
      <w:r w:rsidR="00495AA5">
        <w:rPr>
          <w:rFonts w:ascii="Goudy Old Style" w:hAnsi="Goudy Old Style"/>
          <w:sz w:val="24"/>
          <w:szCs w:val="24"/>
        </w:rPr>
        <w:t>.</w:t>
      </w:r>
    </w:p>
    <w:p w14:paraId="3F6673A6" w14:textId="77777777" w:rsidR="00495AA5" w:rsidRDefault="00495AA5" w:rsidP="00E639C0">
      <w:pPr>
        <w:tabs>
          <w:tab w:val="left" w:pos="1650"/>
          <w:tab w:val="center" w:pos="4680"/>
        </w:tabs>
        <w:spacing w:line="240" w:lineRule="auto"/>
        <w:contextualSpacing/>
        <w:rPr>
          <w:rFonts w:ascii="Goudy Old Style" w:hAnsi="Goudy Old Style"/>
          <w:sz w:val="24"/>
          <w:szCs w:val="24"/>
        </w:rPr>
      </w:pPr>
    </w:p>
    <w:p w14:paraId="586F79F3" w14:textId="77777777" w:rsidR="00495AA5" w:rsidRDefault="00495AA5" w:rsidP="00E639C0">
      <w:pPr>
        <w:tabs>
          <w:tab w:val="left" w:pos="1650"/>
          <w:tab w:val="center" w:pos="4680"/>
        </w:tabs>
        <w:spacing w:line="240" w:lineRule="auto"/>
        <w:contextualSpacing/>
        <w:rPr>
          <w:rFonts w:ascii="Goudy Old Style" w:hAnsi="Goudy Old Style"/>
          <w:b/>
          <w:sz w:val="32"/>
          <w:szCs w:val="24"/>
        </w:rPr>
      </w:pPr>
      <w:r w:rsidRPr="00495AA5">
        <w:rPr>
          <w:rFonts w:ascii="Goudy Old Style" w:hAnsi="Goudy Old Style"/>
          <w:b/>
          <w:sz w:val="32"/>
          <w:szCs w:val="24"/>
        </w:rPr>
        <w:t>Marriage Tribunal of the Diocese of Kansas City-St. Joseph</w:t>
      </w:r>
    </w:p>
    <w:p w14:paraId="47A64687" w14:textId="77777777" w:rsidR="00B0417D" w:rsidRPr="00B0417D" w:rsidRDefault="00B0417D" w:rsidP="00B0417D">
      <w:pPr>
        <w:tabs>
          <w:tab w:val="left" w:pos="1650"/>
          <w:tab w:val="center" w:pos="4680"/>
        </w:tabs>
        <w:spacing w:line="240" w:lineRule="auto"/>
        <w:contextualSpacing/>
        <w:rPr>
          <w:rFonts w:ascii="Goudy Old Style" w:hAnsi="Goudy Old Style"/>
          <w:sz w:val="24"/>
          <w:szCs w:val="24"/>
        </w:rPr>
      </w:pPr>
      <w:r w:rsidRPr="00B0417D">
        <w:rPr>
          <w:rFonts w:ascii="Goudy Old Style" w:hAnsi="Goudy Old Style"/>
          <w:sz w:val="24"/>
          <w:szCs w:val="24"/>
        </w:rPr>
        <w:t>tribunal@diocesekcsj.org</w:t>
      </w:r>
    </w:p>
    <w:p w14:paraId="50EC8E6C" w14:textId="77777777" w:rsidR="00495AA5" w:rsidRDefault="00495AA5" w:rsidP="00E639C0">
      <w:pPr>
        <w:tabs>
          <w:tab w:val="left" w:pos="1650"/>
          <w:tab w:val="center" w:pos="4680"/>
        </w:tabs>
        <w:spacing w:line="240" w:lineRule="auto"/>
        <w:contextualSpacing/>
        <w:rPr>
          <w:rFonts w:ascii="Goudy Old Style" w:hAnsi="Goudy Old Style"/>
          <w:b/>
          <w:sz w:val="24"/>
          <w:szCs w:val="24"/>
        </w:rPr>
      </w:pPr>
      <w:r w:rsidRPr="00972F2F">
        <w:rPr>
          <w:rFonts w:ascii="Goudy Old Style" w:hAnsi="Goudy Old Style"/>
          <w:b/>
          <w:sz w:val="24"/>
          <w:szCs w:val="24"/>
        </w:rPr>
        <w:t>http://www.diocese-kcsj.org/content/offices_and_agencies/marriage_tribunal/</w:t>
      </w:r>
    </w:p>
    <w:p w14:paraId="1E2095DC" w14:textId="77777777" w:rsidR="00B0417D" w:rsidRDefault="00B0417D" w:rsidP="00E639C0">
      <w:pPr>
        <w:tabs>
          <w:tab w:val="left" w:pos="1650"/>
          <w:tab w:val="center" w:pos="4680"/>
        </w:tabs>
        <w:spacing w:line="240" w:lineRule="auto"/>
        <w:contextualSpacing/>
        <w:rPr>
          <w:rFonts w:ascii="Goudy Old Style" w:hAnsi="Goudy Old Style"/>
          <w:b/>
          <w:sz w:val="24"/>
          <w:szCs w:val="24"/>
        </w:rPr>
      </w:pPr>
    </w:p>
    <w:p w14:paraId="6321DD7B" w14:textId="77777777" w:rsidR="0093308D" w:rsidRDefault="0093308D" w:rsidP="00E639C0">
      <w:pPr>
        <w:tabs>
          <w:tab w:val="left" w:pos="1650"/>
          <w:tab w:val="center" w:pos="4680"/>
        </w:tabs>
        <w:spacing w:line="240" w:lineRule="auto"/>
        <w:contextualSpacing/>
        <w:rPr>
          <w:rFonts w:ascii="Goudy Old Style" w:hAnsi="Goudy Old Style"/>
          <w:b/>
          <w:sz w:val="32"/>
          <w:szCs w:val="24"/>
        </w:rPr>
      </w:pPr>
      <w:r w:rsidRPr="0093308D">
        <w:rPr>
          <w:rFonts w:ascii="Goudy Old Style" w:hAnsi="Goudy Old Style"/>
          <w:b/>
          <w:sz w:val="32"/>
          <w:szCs w:val="24"/>
        </w:rPr>
        <w:t xml:space="preserve">Office of the </w:t>
      </w:r>
      <w:r w:rsidR="008B3B0E">
        <w:rPr>
          <w:rFonts w:ascii="Goudy Old Style" w:hAnsi="Goudy Old Style"/>
          <w:b/>
          <w:sz w:val="32"/>
          <w:szCs w:val="24"/>
        </w:rPr>
        <w:t>Vicar General-</w:t>
      </w:r>
      <w:r w:rsidRPr="0093308D">
        <w:rPr>
          <w:rFonts w:ascii="Goudy Old Style" w:hAnsi="Goudy Old Style"/>
          <w:b/>
          <w:sz w:val="32"/>
          <w:szCs w:val="24"/>
        </w:rPr>
        <w:t>Chancellor</w:t>
      </w:r>
    </w:p>
    <w:p w14:paraId="253A993E" w14:textId="77777777" w:rsidR="0093308D" w:rsidRPr="0093308D" w:rsidRDefault="0093308D" w:rsidP="00E639C0">
      <w:pPr>
        <w:tabs>
          <w:tab w:val="left" w:pos="1650"/>
          <w:tab w:val="center" w:pos="4680"/>
        </w:tabs>
        <w:spacing w:line="240" w:lineRule="auto"/>
        <w:contextualSpacing/>
        <w:rPr>
          <w:rFonts w:ascii="Goudy Old Style" w:hAnsi="Goudy Old Style"/>
          <w:sz w:val="28"/>
          <w:szCs w:val="24"/>
        </w:rPr>
      </w:pPr>
      <w:r w:rsidRPr="0093308D">
        <w:rPr>
          <w:rFonts w:ascii="Goudy Old Style" w:hAnsi="Goudy Old Style"/>
          <w:sz w:val="28"/>
          <w:szCs w:val="24"/>
        </w:rPr>
        <w:t>Rev. Kenneth A. Riley, JCL</w:t>
      </w:r>
    </w:p>
    <w:p w14:paraId="5415A608" w14:textId="77777777" w:rsidR="0093308D" w:rsidRPr="00B0417D" w:rsidRDefault="0093308D" w:rsidP="00E639C0">
      <w:pPr>
        <w:tabs>
          <w:tab w:val="left" w:pos="1650"/>
          <w:tab w:val="center" w:pos="4680"/>
        </w:tabs>
        <w:spacing w:line="240" w:lineRule="auto"/>
        <w:contextualSpacing/>
        <w:rPr>
          <w:rFonts w:ascii="Goudy Old Style" w:hAnsi="Goudy Old Style"/>
          <w:b/>
          <w:sz w:val="24"/>
          <w:szCs w:val="24"/>
        </w:rPr>
      </w:pPr>
      <w:r w:rsidRPr="00972F2F">
        <w:rPr>
          <w:rFonts w:ascii="Goudy Old Style" w:hAnsi="Goudy Old Style"/>
          <w:b/>
          <w:sz w:val="24"/>
          <w:szCs w:val="24"/>
        </w:rPr>
        <w:t>riley@diocesekcsj.org</w:t>
      </w:r>
    </w:p>
    <w:p w14:paraId="5D8F57D2" w14:textId="77777777" w:rsidR="0093308D" w:rsidRDefault="0093308D" w:rsidP="00E639C0">
      <w:pPr>
        <w:tabs>
          <w:tab w:val="left" w:pos="1650"/>
          <w:tab w:val="center" w:pos="4680"/>
        </w:tabs>
        <w:spacing w:line="240" w:lineRule="auto"/>
        <w:contextualSpacing/>
        <w:rPr>
          <w:rFonts w:ascii="Goudy Old Style" w:hAnsi="Goudy Old Style"/>
          <w:sz w:val="24"/>
          <w:szCs w:val="24"/>
        </w:rPr>
      </w:pPr>
      <w:r>
        <w:rPr>
          <w:rFonts w:ascii="Goudy Old Style" w:hAnsi="Goudy Old Style"/>
          <w:sz w:val="24"/>
          <w:szCs w:val="24"/>
        </w:rPr>
        <w:t>816-714-2340</w:t>
      </w:r>
    </w:p>
    <w:p w14:paraId="5F29081A" w14:textId="77777777" w:rsidR="00B0417D" w:rsidRDefault="00B0417D" w:rsidP="00E639C0">
      <w:pPr>
        <w:tabs>
          <w:tab w:val="left" w:pos="1650"/>
          <w:tab w:val="center" w:pos="4680"/>
        </w:tabs>
        <w:spacing w:line="240" w:lineRule="auto"/>
        <w:contextualSpacing/>
        <w:rPr>
          <w:rFonts w:ascii="Goudy Old Style" w:hAnsi="Goudy Old Style"/>
          <w:sz w:val="24"/>
          <w:szCs w:val="24"/>
        </w:rPr>
      </w:pPr>
    </w:p>
    <w:p w14:paraId="4428AE1A" w14:textId="77777777" w:rsidR="0093308D" w:rsidRDefault="0093308D" w:rsidP="00E639C0">
      <w:pPr>
        <w:tabs>
          <w:tab w:val="left" w:pos="1650"/>
          <w:tab w:val="center" w:pos="4680"/>
        </w:tabs>
        <w:spacing w:line="240" w:lineRule="auto"/>
        <w:contextualSpacing/>
        <w:rPr>
          <w:rFonts w:ascii="Goudy Old Style" w:hAnsi="Goudy Old Style"/>
          <w:b/>
          <w:sz w:val="32"/>
          <w:szCs w:val="24"/>
        </w:rPr>
      </w:pPr>
      <w:r w:rsidRPr="0093308D">
        <w:rPr>
          <w:rFonts w:ascii="Goudy Old Style" w:hAnsi="Goudy Old Style"/>
          <w:b/>
          <w:sz w:val="32"/>
          <w:szCs w:val="24"/>
        </w:rPr>
        <w:t>Catholic Cemeteries of Kansas City-St. Joseph</w:t>
      </w:r>
    </w:p>
    <w:p w14:paraId="67AC016C" w14:textId="77777777" w:rsidR="0093308D" w:rsidRDefault="0093308D" w:rsidP="00E639C0">
      <w:pPr>
        <w:tabs>
          <w:tab w:val="left" w:pos="1650"/>
          <w:tab w:val="center" w:pos="4680"/>
        </w:tabs>
        <w:spacing w:line="240" w:lineRule="auto"/>
        <w:contextualSpacing/>
        <w:rPr>
          <w:rFonts w:ascii="Goudy Old Style" w:hAnsi="Goudy Old Style"/>
          <w:sz w:val="28"/>
          <w:szCs w:val="24"/>
        </w:rPr>
      </w:pPr>
      <w:r w:rsidRPr="0093308D">
        <w:rPr>
          <w:rFonts w:ascii="Goudy Old Style" w:hAnsi="Goudy Old Style"/>
          <w:sz w:val="28"/>
          <w:szCs w:val="24"/>
        </w:rPr>
        <w:t>Steve Pierce and Charlie Passantino</w:t>
      </w:r>
      <w:r>
        <w:rPr>
          <w:rFonts w:ascii="Goudy Old Style" w:hAnsi="Goudy Old Style"/>
          <w:sz w:val="28"/>
          <w:szCs w:val="24"/>
        </w:rPr>
        <w:t>, Managing Partners</w:t>
      </w:r>
    </w:p>
    <w:p w14:paraId="4CBF6E3D" w14:textId="77777777" w:rsidR="0093308D" w:rsidRDefault="0093308D" w:rsidP="00E639C0">
      <w:pPr>
        <w:tabs>
          <w:tab w:val="left" w:pos="1650"/>
          <w:tab w:val="center" w:pos="4680"/>
        </w:tabs>
        <w:spacing w:line="240" w:lineRule="auto"/>
        <w:contextualSpacing/>
        <w:rPr>
          <w:rFonts w:ascii="Goudy Old Style" w:hAnsi="Goudy Old Style"/>
          <w:b/>
          <w:sz w:val="24"/>
          <w:szCs w:val="24"/>
        </w:rPr>
      </w:pPr>
      <w:r w:rsidRPr="00972F2F">
        <w:rPr>
          <w:rFonts w:ascii="Goudy Old Style" w:hAnsi="Goudy Old Style"/>
          <w:b/>
          <w:sz w:val="24"/>
          <w:szCs w:val="24"/>
        </w:rPr>
        <w:t>spierce@muehlebachchapel.com</w:t>
      </w:r>
      <w:r>
        <w:rPr>
          <w:rFonts w:ascii="Goudy Old Style" w:hAnsi="Goudy Old Style"/>
          <w:sz w:val="24"/>
          <w:szCs w:val="24"/>
        </w:rPr>
        <w:t xml:space="preserve"> or </w:t>
      </w:r>
      <w:r w:rsidR="00B0417D" w:rsidRPr="00972F2F">
        <w:rPr>
          <w:rFonts w:ascii="Goudy Old Style" w:hAnsi="Goudy Old Style"/>
          <w:b/>
          <w:sz w:val="24"/>
          <w:szCs w:val="24"/>
        </w:rPr>
        <w:t>charlie@passantinobros.com</w:t>
      </w:r>
    </w:p>
    <w:p w14:paraId="66F50A7A" w14:textId="77777777" w:rsidR="00B0417D" w:rsidRPr="00B0417D" w:rsidRDefault="00B0417D" w:rsidP="00E639C0">
      <w:pPr>
        <w:tabs>
          <w:tab w:val="left" w:pos="1650"/>
          <w:tab w:val="center" w:pos="4680"/>
        </w:tabs>
        <w:spacing w:line="240" w:lineRule="auto"/>
        <w:contextualSpacing/>
        <w:rPr>
          <w:rFonts w:ascii="Goudy Old Style" w:hAnsi="Goudy Old Style"/>
          <w:sz w:val="24"/>
          <w:szCs w:val="24"/>
        </w:rPr>
      </w:pPr>
      <w:r w:rsidRPr="00B0417D">
        <w:rPr>
          <w:rFonts w:ascii="Goudy Old Style" w:hAnsi="Goudy Old Style"/>
          <w:sz w:val="24"/>
          <w:szCs w:val="24"/>
        </w:rPr>
        <w:t>816-353-1900</w:t>
      </w:r>
    </w:p>
    <w:p w14:paraId="619FCEDF" w14:textId="77777777" w:rsidR="00600EB1" w:rsidRPr="00600EB1" w:rsidRDefault="00B0417D" w:rsidP="00972F2F">
      <w:pPr>
        <w:tabs>
          <w:tab w:val="left" w:pos="1650"/>
          <w:tab w:val="center" w:pos="4680"/>
        </w:tabs>
        <w:spacing w:line="240" w:lineRule="auto"/>
        <w:contextualSpacing/>
        <w:rPr>
          <w:rFonts w:ascii="Perpetua" w:hAnsi="Perpetua"/>
          <w:sz w:val="24"/>
          <w:szCs w:val="24"/>
        </w:rPr>
      </w:pPr>
      <w:r w:rsidRPr="00972F2F">
        <w:rPr>
          <w:rFonts w:ascii="Goudy Old Style" w:hAnsi="Goudy Old Style"/>
          <w:b/>
          <w:sz w:val="24"/>
          <w:szCs w:val="24"/>
        </w:rPr>
        <w:t>www.cemeterieskcsj.org</w:t>
      </w:r>
    </w:p>
    <w:p w14:paraId="4AD03813" w14:textId="77777777" w:rsidR="007C29E3" w:rsidRPr="008C1959" w:rsidRDefault="007C29E3" w:rsidP="007C29E3">
      <w:pPr>
        <w:spacing w:line="240" w:lineRule="auto"/>
        <w:contextualSpacing/>
        <w:jc w:val="center"/>
        <w:rPr>
          <w:rFonts w:ascii="Perpetua Titling MT" w:hAnsi="Perpetua Titling MT"/>
          <w:sz w:val="20"/>
          <w:szCs w:val="20"/>
        </w:rPr>
      </w:pPr>
    </w:p>
    <w:p w14:paraId="3103FC6E" w14:textId="77777777" w:rsidR="007C29E3" w:rsidRDefault="007C29E3" w:rsidP="007C29E3">
      <w:pPr>
        <w:spacing w:line="240" w:lineRule="auto"/>
        <w:contextualSpacing/>
        <w:jc w:val="center"/>
        <w:rPr>
          <w:rFonts w:ascii="Perpetua Titling MT" w:hAnsi="Perpetua Titling MT"/>
          <w:sz w:val="24"/>
          <w:szCs w:val="24"/>
        </w:rPr>
      </w:pPr>
    </w:p>
    <w:p w14:paraId="00F7E567" w14:textId="77777777" w:rsidR="007C29E3" w:rsidRDefault="007C29E3" w:rsidP="007C29E3">
      <w:pPr>
        <w:spacing w:line="240" w:lineRule="auto"/>
        <w:contextualSpacing/>
        <w:jc w:val="center"/>
        <w:rPr>
          <w:rFonts w:ascii="Perpetua Titling MT" w:hAnsi="Perpetua Titling MT"/>
          <w:sz w:val="24"/>
          <w:szCs w:val="24"/>
        </w:rPr>
      </w:pPr>
    </w:p>
    <w:p w14:paraId="412840F0" w14:textId="77777777" w:rsidR="007C29E3" w:rsidRPr="007C29E3" w:rsidRDefault="007C29E3" w:rsidP="007C29E3">
      <w:pPr>
        <w:spacing w:line="240" w:lineRule="auto"/>
        <w:contextualSpacing/>
        <w:jc w:val="center"/>
        <w:rPr>
          <w:rFonts w:ascii="Perpetua Titling MT" w:hAnsi="Perpetua Titling MT"/>
          <w:sz w:val="24"/>
          <w:szCs w:val="24"/>
        </w:rPr>
      </w:pPr>
    </w:p>
    <w:sectPr w:rsidR="007C29E3" w:rsidRPr="007C29E3" w:rsidSect="006039C6">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0E354" w14:textId="77777777" w:rsidR="003415AF" w:rsidRDefault="003415AF" w:rsidP="005943B5">
      <w:pPr>
        <w:spacing w:after="0" w:line="240" w:lineRule="auto"/>
      </w:pPr>
      <w:r>
        <w:separator/>
      </w:r>
    </w:p>
  </w:endnote>
  <w:endnote w:type="continuationSeparator" w:id="0">
    <w:p w14:paraId="79FC2CEB" w14:textId="77777777" w:rsidR="003415AF" w:rsidRDefault="003415AF" w:rsidP="00594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Goudy Old Style">
    <w:panose1 w:val="02020502050305020303"/>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03815"/>
      <w:docPartObj>
        <w:docPartGallery w:val="Page Numbers (Bottom of Page)"/>
        <w:docPartUnique/>
      </w:docPartObj>
    </w:sdtPr>
    <w:sdtEndPr>
      <w:rPr>
        <w:rFonts w:ascii="Goudy Old Style" w:hAnsi="Goudy Old Style"/>
        <w:noProof/>
      </w:rPr>
    </w:sdtEndPr>
    <w:sdtContent>
      <w:p w14:paraId="4E426092" w14:textId="77777777" w:rsidR="002C26D1" w:rsidRPr="006039C6" w:rsidRDefault="002C26D1">
        <w:pPr>
          <w:pStyle w:val="Footer"/>
          <w:jc w:val="center"/>
          <w:rPr>
            <w:rFonts w:ascii="Goudy Old Style" w:hAnsi="Goudy Old Style"/>
          </w:rPr>
        </w:pPr>
        <w:r w:rsidRPr="006039C6">
          <w:rPr>
            <w:rFonts w:ascii="Goudy Old Style" w:hAnsi="Goudy Old Style"/>
          </w:rPr>
          <w:fldChar w:fldCharType="begin"/>
        </w:r>
        <w:r w:rsidRPr="006039C6">
          <w:rPr>
            <w:rFonts w:ascii="Goudy Old Style" w:hAnsi="Goudy Old Style"/>
          </w:rPr>
          <w:instrText xml:space="preserve"> PAGE   \* MERGEFORMAT </w:instrText>
        </w:r>
        <w:r w:rsidRPr="006039C6">
          <w:rPr>
            <w:rFonts w:ascii="Goudy Old Style" w:hAnsi="Goudy Old Style"/>
          </w:rPr>
          <w:fldChar w:fldCharType="separate"/>
        </w:r>
        <w:r w:rsidR="00A47A1C">
          <w:rPr>
            <w:rFonts w:ascii="Goudy Old Style" w:hAnsi="Goudy Old Style"/>
            <w:noProof/>
          </w:rPr>
          <w:t>1</w:t>
        </w:r>
        <w:r w:rsidRPr="006039C6">
          <w:rPr>
            <w:rFonts w:ascii="Goudy Old Style" w:hAnsi="Goudy Old Style"/>
            <w:noProof/>
          </w:rPr>
          <w:fldChar w:fldCharType="end"/>
        </w:r>
      </w:p>
    </w:sdtContent>
  </w:sdt>
  <w:p w14:paraId="637F9BB3" w14:textId="77777777" w:rsidR="002C26D1" w:rsidRDefault="002C26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C6D7B" w14:textId="77777777" w:rsidR="003415AF" w:rsidRDefault="003415AF" w:rsidP="005943B5">
      <w:pPr>
        <w:spacing w:after="0" w:line="240" w:lineRule="auto"/>
      </w:pPr>
      <w:r>
        <w:separator/>
      </w:r>
    </w:p>
  </w:footnote>
  <w:footnote w:type="continuationSeparator" w:id="0">
    <w:p w14:paraId="24EC164F" w14:textId="77777777" w:rsidR="003415AF" w:rsidRDefault="003415AF" w:rsidP="00594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2E1CD" w14:textId="77777777" w:rsidR="002C26D1" w:rsidRDefault="002C2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D18A2"/>
    <w:multiLevelType w:val="hybridMultilevel"/>
    <w:tmpl w:val="048A64FE"/>
    <w:lvl w:ilvl="0" w:tplc="F7400E3A">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 w15:restartNumberingAfterBreak="0">
    <w:nsid w:val="0E075F7A"/>
    <w:multiLevelType w:val="hybridMultilevel"/>
    <w:tmpl w:val="EBEC6778"/>
    <w:lvl w:ilvl="0" w:tplc="C366C42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6C41EC"/>
    <w:multiLevelType w:val="hybridMultilevel"/>
    <w:tmpl w:val="3F9CAD36"/>
    <w:lvl w:ilvl="0" w:tplc="C5D65CC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7B0621"/>
    <w:multiLevelType w:val="hybridMultilevel"/>
    <w:tmpl w:val="03E8273E"/>
    <w:lvl w:ilvl="0" w:tplc="C792D69E">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4" w15:restartNumberingAfterBreak="0">
    <w:nsid w:val="12712B28"/>
    <w:multiLevelType w:val="hybridMultilevel"/>
    <w:tmpl w:val="0FF81E76"/>
    <w:lvl w:ilvl="0" w:tplc="2CAE7168">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5" w15:restartNumberingAfterBreak="0">
    <w:nsid w:val="15675181"/>
    <w:multiLevelType w:val="hybridMultilevel"/>
    <w:tmpl w:val="2BF83D46"/>
    <w:lvl w:ilvl="0" w:tplc="7FB480AE">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6" w15:restartNumberingAfterBreak="0">
    <w:nsid w:val="166316F0"/>
    <w:multiLevelType w:val="hybridMultilevel"/>
    <w:tmpl w:val="9E8A9440"/>
    <w:lvl w:ilvl="0" w:tplc="36B63CE6">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7" w15:restartNumberingAfterBreak="0">
    <w:nsid w:val="167960CE"/>
    <w:multiLevelType w:val="hybridMultilevel"/>
    <w:tmpl w:val="CC0ED4E6"/>
    <w:lvl w:ilvl="0" w:tplc="7D602E4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3F4106"/>
    <w:multiLevelType w:val="hybridMultilevel"/>
    <w:tmpl w:val="D27A4D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76199"/>
    <w:multiLevelType w:val="hybridMultilevel"/>
    <w:tmpl w:val="3F4CC84A"/>
    <w:lvl w:ilvl="0" w:tplc="B148CCDA">
      <w:numFmt w:val="bullet"/>
      <w:lvlText w:val="-"/>
      <w:lvlJc w:val="left"/>
      <w:pPr>
        <w:ind w:left="1350" w:hanging="360"/>
      </w:pPr>
      <w:rPr>
        <w:rFonts w:ascii="Perpetua" w:eastAsiaTheme="minorHAnsi" w:hAnsi="Perpetua" w:cstheme="minorBid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4512163A"/>
    <w:multiLevelType w:val="hybridMultilevel"/>
    <w:tmpl w:val="7332B0EA"/>
    <w:lvl w:ilvl="0" w:tplc="16680DDE">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1" w15:restartNumberingAfterBreak="0">
    <w:nsid w:val="48FC3A66"/>
    <w:multiLevelType w:val="hybridMultilevel"/>
    <w:tmpl w:val="AA2A795E"/>
    <w:lvl w:ilvl="0" w:tplc="EF288242">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2" w15:restartNumberingAfterBreak="0">
    <w:nsid w:val="4BEC699D"/>
    <w:multiLevelType w:val="hybridMultilevel"/>
    <w:tmpl w:val="59348B30"/>
    <w:lvl w:ilvl="0" w:tplc="38DCB2D0">
      <w:start w:val="1"/>
      <w:numFmt w:val="bullet"/>
      <w:lvlText w:val=""/>
      <w:lvlJc w:val="left"/>
      <w:pPr>
        <w:ind w:left="720" w:hanging="360"/>
      </w:pPr>
      <w:rPr>
        <w:rFonts w:ascii="Symbol" w:hAnsi="Symbol" w:hint="default"/>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811264"/>
    <w:multiLevelType w:val="hybridMultilevel"/>
    <w:tmpl w:val="2CA63484"/>
    <w:lvl w:ilvl="0" w:tplc="C8F880B6">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4" w15:restartNumberingAfterBreak="0">
    <w:nsid w:val="542026D1"/>
    <w:multiLevelType w:val="hybridMultilevel"/>
    <w:tmpl w:val="0D96A24C"/>
    <w:lvl w:ilvl="0" w:tplc="DF3225B6">
      <w:start w:val="1"/>
      <w:numFmt w:val="decimal"/>
      <w:lvlText w:val="%1."/>
      <w:lvlJc w:val="left"/>
      <w:pPr>
        <w:ind w:left="2010" w:hanging="360"/>
      </w:pPr>
      <w:rPr>
        <w:rFonts w:hint="default"/>
        <w:b w:val="0"/>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5" w15:restartNumberingAfterBreak="0">
    <w:nsid w:val="58AA2CAA"/>
    <w:multiLevelType w:val="hybridMultilevel"/>
    <w:tmpl w:val="EF02DE20"/>
    <w:lvl w:ilvl="0" w:tplc="E1F86BBE">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6" w15:restartNumberingAfterBreak="0">
    <w:nsid w:val="5E5A74A3"/>
    <w:multiLevelType w:val="hybridMultilevel"/>
    <w:tmpl w:val="7B18CE08"/>
    <w:lvl w:ilvl="0" w:tplc="D8026C48">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7" w15:restartNumberingAfterBreak="0">
    <w:nsid w:val="5ECB6EE8"/>
    <w:multiLevelType w:val="hybridMultilevel"/>
    <w:tmpl w:val="BE4E30F2"/>
    <w:lvl w:ilvl="0" w:tplc="7E38BA4E">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8" w15:restartNumberingAfterBreak="0">
    <w:nsid w:val="63550A6F"/>
    <w:multiLevelType w:val="hybridMultilevel"/>
    <w:tmpl w:val="B4C226A0"/>
    <w:lvl w:ilvl="0" w:tplc="F6D4DC5E">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9" w15:restartNumberingAfterBreak="0">
    <w:nsid w:val="66A51622"/>
    <w:multiLevelType w:val="hybridMultilevel"/>
    <w:tmpl w:val="862A8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AD25B8F"/>
    <w:multiLevelType w:val="hybridMultilevel"/>
    <w:tmpl w:val="88D4CBD6"/>
    <w:lvl w:ilvl="0" w:tplc="5C92D950">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1" w15:restartNumberingAfterBreak="0">
    <w:nsid w:val="6B973C06"/>
    <w:multiLevelType w:val="hybridMultilevel"/>
    <w:tmpl w:val="B0F667C2"/>
    <w:lvl w:ilvl="0" w:tplc="002C142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F71FD8"/>
    <w:multiLevelType w:val="hybridMultilevel"/>
    <w:tmpl w:val="7B085594"/>
    <w:lvl w:ilvl="0" w:tplc="EB32A4DE">
      <w:start w:val="1"/>
      <w:numFmt w:val="decimal"/>
      <w:lvlText w:val="%1."/>
      <w:lvlJc w:val="left"/>
      <w:pPr>
        <w:ind w:left="2010" w:hanging="360"/>
      </w:pPr>
      <w:rPr>
        <w:rFonts w:hint="default"/>
        <w:i w:val="0"/>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3" w15:restartNumberingAfterBreak="0">
    <w:nsid w:val="6F525B4F"/>
    <w:multiLevelType w:val="hybridMultilevel"/>
    <w:tmpl w:val="3BA47CBE"/>
    <w:lvl w:ilvl="0" w:tplc="9D4E2192">
      <w:start w:val="1"/>
      <w:numFmt w:val="decimal"/>
      <w:lvlText w:val="%1."/>
      <w:lvlJc w:val="left"/>
      <w:pPr>
        <w:ind w:left="2010" w:hanging="360"/>
      </w:pPr>
      <w:rPr>
        <w:rFonts w:hint="default"/>
        <w:b w:val="0"/>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4" w15:restartNumberingAfterBreak="0">
    <w:nsid w:val="705945BD"/>
    <w:multiLevelType w:val="hybridMultilevel"/>
    <w:tmpl w:val="DC3A3D80"/>
    <w:lvl w:ilvl="0" w:tplc="9D100172">
      <w:numFmt w:val="bullet"/>
      <w:lvlText w:val="-"/>
      <w:lvlJc w:val="left"/>
      <w:pPr>
        <w:ind w:left="1455" w:hanging="360"/>
      </w:pPr>
      <w:rPr>
        <w:rFonts w:ascii="Perpetua" w:eastAsiaTheme="minorHAnsi" w:hAnsi="Perpetua" w:cstheme="minorBidi"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25" w15:restartNumberingAfterBreak="0">
    <w:nsid w:val="732641B6"/>
    <w:multiLevelType w:val="hybridMultilevel"/>
    <w:tmpl w:val="2244059C"/>
    <w:lvl w:ilvl="0" w:tplc="D29E85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7375077"/>
    <w:multiLevelType w:val="multilevel"/>
    <w:tmpl w:val="3126DCE4"/>
    <w:lvl w:ilvl="0">
      <w:start w:val="1"/>
      <w:numFmt w:val="upp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24"/>
  </w:num>
  <w:num w:numId="2">
    <w:abstractNumId w:val="9"/>
  </w:num>
  <w:num w:numId="3">
    <w:abstractNumId w:val="12"/>
  </w:num>
  <w:num w:numId="4">
    <w:abstractNumId w:val="19"/>
  </w:num>
  <w:num w:numId="5">
    <w:abstractNumId w:val="21"/>
  </w:num>
  <w:num w:numId="6">
    <w:abstractNumId w:val="2"/>
  </w:num>
  <w:num w:numId="7">
    <w:abstractNumId w:val="1"/>
  </w:num>
  <w:num w:numId="8">
    <w:abstractNumId w:val="8"/>
  </w:num>
  <w:num w:numId="9">
    <w:abstractNumId w:val="25"/>
  </w:num>
  <w:num w:numId="10">
    <w:abstractNumId w:val="18"/>
  </w:num>
  <w:num w:numId="11">
    <w:abstractNumId w:val="22"/>
  </w:num>
  <w:num w:numId="12">
    <w:abstractNumId w:val="7"/>
  </w:num>
  <w:num w:numId="13">
    <w:abstractNumId w:val="20"/>
  </w:num>
  <w:num w:numId="14">
    <w:abstractNumId w:val="4"/>
  </w:num>
  <w:num w:numId="15">
    <w:abstractNumId w:val="0"/>
  </w:num>
  <w:num w:numId="16">
    <w:abstractNumId w:val="15"/>
  </w:num>
  <w:num w:numId="17">
    <w:abstractNumId w:val="16"/>
  </w:num>
  <w:num w:numId="18">
    <w:abstractNumId w:val="10"/>
  </w:num>
  <w:num w:numId="19">
    <w:abstractNumId w:val="3"/>
  </w:num>
  <w:num w:numId="20">
    <w:abstractNumId w:val="17"/>
  </w:num>
  <w:num w:numId="21">
    <w:abstractNumId w:val="23"/>
  </w:num>
  <w:num w:numId="22">
    <w:abstractNumId w:val="13"/>
  </w:num>
  <w:num w:numId="23">
    <w:abstractNumId w:val="14"/>
  </w:num>
  <w:num w:numId="24">
    <w:abstractNumId w:val="11"/>
  </w:num>
  <w:num w:numId="25">
    <w:abstractNumId w:val="6"/>
  </w:num>
  <w:num w:numId="26">
    <w:abstractNumId w:val="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9E3"/>
    <w:rsid w:val="0001303F"/>
    <w:rsid w:val="000172AC"/>
    <w:rsid w:val="00037C8C"/>
    <w:rsid w:val="000447BA"/>
    <w:rsid w:val="00044960"/>
    <w:rsid w:val="00055D67"/>
    <w:rsid w:val="000614B2"/>
    <w:rsid w:val="00073DCC"/>
    <w:rsid w:val="000969A0"/>
    <w:rsid w:val="000A199A"/>
    <w:rsid w:val="000B2501"/>
    <w:rsid w:val="000C2CC6"/>
    <w:rsid w:val="000E0928"/>
    <w:rsid w:val="000E1173"/>
    <w:rsid w:val="000E53AB"/>
    <w:rsid w:val="00125D7B"/>
    <w:rsid w:val="00143343"/>
    <w:rsid w:val="0015087C"/>
    <w:rsid w:val="0015604E"/>
    <w:rsid w:val="001601AA"/>
    <w:rsid w:val="00167036"/>
    <w:rsid w:val="00176452"/>
    <w:rsid w:val="00177D05"/>
    <w:rsid w:val="0018071D"/>
    <w:rsid w:val="0019143A"/>
    <w:rsid w:val="001962C7"/>
    <w:rsid w:val="001A363A"/>
    <w:rsid w:val="001C5748"/>
    <w:rsid w:val="001D18AC"/>
    <w:rsid w:val="001D721C"/>
    <w:rsid w:val="001F1278"/>
    <w:rsid w:val="001F232C"/>
    <w:rsid w:val="0020179B"/>
    <w:rsid w:val="00221FBF"/>
    <w:rsid w:val="00251EE5"/>
    <w:rsid w:val="0025234E"/>
    <w:rsid w:val="0026167E"/>
    <w:rsid w:val="002655EA"/>
    <w:rsid w:val="0026585A"/>
    <w:rsid w:val="002738F0"/>
    <w:rsid w:val="002747E1"/>
    <w:rsid w:val="0027569E"/>
    <w:rsid w:val="002A2AF1"/>
    <w:rsid w:val="002A6876"/>
    <w:rsid w:val="002B6AEB"/>
    <w:rsid w:val="002C26D1"/>
    <w:rsid w:val="002E39CB"/>
    <w:rsid w:val="002E7B86"/>
    <w:rsid w:val="0030333E"/>
    <w:rsid w:val="003415AF"/>
    <w:rsid w:val="00356274"/>
    <w:rsid w:val="00365199"/>
    <w:rsid w:val="00395863"/>
    <w:rsid w:val="003B5C65"/>
    <w:rsid w:val="003C2BDB"/>
    <w:rsid w:val="003C75A6"/>
    <w:rsid w:val="003F354D"/>
    <w:rsid w:val="003F56F9"/>
    <w:rsid w:val="004034D4"/>
    <w:rsid w:val="00405BE6"/>
    <w:rsid w:val="0040692D"/>
    <w:rsid w:val="004157EF"/>
    <w:rsid w:val="00425C3E"/>
    <w:rsid w:val="0043059A"/>
    <w:rsid w:val="00436F7F"/>
    <w:rsid w:val="004503FA"/>
    <w:rsid w:val="00453467"/>
    <w:rsid w:val="004561E4"/>
    <w:rsid w:val="004601AA"/>
    <w:rsid w:val="00462286"/>
    <w:rsid w:val="00463409"/>
    <w:rsid w:val="00473B5E"/>
    <w:rsid w:val="0048375D"/>
    <w:rsid w:val="004924A4"/>
    <w:rsid w:val="00495AA5"/>
    <w:rsid w:val="004A0F96"/>
    <w:rsid w:val="004B07DA"/>
    <w:rsid w:val="004C51F1"/>
    <w:rsid w:val="004E729D"/>
    <w:rsid w:val="00506837"/>
    <w:rsid w:val="005070E5"/>
    <w:rsid w:val="00540C1F"/>
    <w:rsid w:val="00553FB3"/>
    <w:rsid w:val="00557FBF"/>
    <w:rsid w:val="00570B73"/>
    <w:rsid w:val="00580E82"/>
    <w:rsid w:val="005943B5"/>
    <w:rsid w:val="005A144A"/>
    <w:rsid w:val="005B057F"/>
    <w:rsid w:val="005B24CF"/>
    <w:rsid w:val="005B77FB"/>
    <w:rsid w:val="005E1A12"/>
    <w:rsid w:val="00600EB1"/>
    <w:rsid w:val="006039C6"/>
    <w:rsid w:val="0061078F"/>
    <w:rsid w:val="00610B5B"/>
    <w:rsid w:val="00672786"/>
    <w:rsid w:val="006911D7"/>
    <w:rsid w:val="006D0DD7"/>
    <w:rsid w:val="006F2216"/>
    <w:rsid w:val="00721B20"/>
    <w:rsid w:val="00730588"/>
    <w:rsid w:val="00763F93"/>
    <w:rsid w:val="007A1958"/>
    <w:rsid w:val="007C29E3"/>
    <w:rsid w:val="007C7857"/>
    <w:rsid w:val="007F2A3F"/>
    <w:rsid w:val="007F6D99"/>
    <w:rsid w:val="008033A9"/>
    <w:rsid w:val="00814835"/>
    <w:rsid w:val="00822E85"/>
    <w:rsid w:val="00830111"/>
    <w:rsid w:val="00842406"/>
    <w:rsid w:val="00853F14"/>
    <w:rsid w:val="00855B15"/>
    <w:rsid w:val="008714AB"/>
    <w:rsid w:val="0088040F"/>
    <w:rsid w:val="00883D92"/>
    <w:rsid w:val="00885D9D"/>
    <w:rsid w:val="0088648B"/>
    <w:rsid w:val="00894F5B"/>
    <w:rsid w:val="008970E8"/>
    <w:rsid w:val="008B3B0E"/>
    <w:rsid w:val="008C0BE4"/>
    <w:rsid w:val="008C1959"/>
    <w:rsid w:val="008C2B79"/>
    <w:rsid w:val="008D22A4"/>
    <w:rsid w:val="008D3C3A"/>
    <w:rsid w:val="008D4351"/>
    <w:rsid w:val="008E1DE8"/>
    <w:rsid w:val="008E6E97"/>
    <w:rsid w:val="009013DA"/>
    <w:rsid w:val="00905423"/>
    <w:rsid w:val="0090557B"/>
    <w:rsid w:val="00914648"/>
    <w:rsid w:val="0093308D"/>
    <w:rsid w:val="00934B79"/>
    <w:rsid w:val="009434EE"/>
    <w:rsid w:val="009443EC"/>
    <w:rsid w:val="00960229"/>
    <w:rsid w:val="009614F5"/>
    <w:rsid w:val="009616D5"/>
    <w:rsid w:val="00972F2F"/>
    <w:rsid w:val="00975128"/>
    <w:rsid w:val="009914E3"/>
    <w:rsid w:val="009A0D4C"/>
    <w:rsid w:val="009A3B58"/>
    <w:rsid w:val="009A7A14"/>
    <w:rsid w:val="009B36E2"/>
    <w:rsid w:val="009B4DDB"/>
    <w:rsid w:val="00A10903"/>
    <w:rsid w:val="00A11873"/>
    <w:rsid w:val="00A11C50"/>
    <w:rsid w:val="00A23837"/>
    <w:rsid w:val="00A25CB8"/>
    <w:rsid w:val="00A30C1E"/>
    <w:rsid w:val="00A42828"/>
    <w:rsid w:val="00A47A1C"/>
    <w:rsid w:val="00A84992"/>
    <w:rsid w:val="00A946E3"/>
    <w:rsid w:val="00A97203"/>
    <w:rsid w:val="00AA2C44"/>
    <w:rsid w:val="00AB3F57"/>
    <w:rsid w:val="00AE0D10"/>
    <w:rsid w:val="00B0417D"/>
    <w:rsid w:val="00B24196"/>
    <w:rsid w:val="00B47831"/>
    <w:rsid w:val="00B559BA"/>
    <w:rsid w:val="00B60563"/>
    <w:rsid w:val="00B611B1"/>
    <w:rsid w:val="00B73834"/>
    <w:rsid w:val="00B75C75"/>
    <w:rsid w:val="00B80926"/>
    <w:rsid w:val="00B9434B"/>
    <w:rsid w:val="00BB34B2"/>
    <w:rsid w:val="00BE1637"/>
    <w:rsid w:val="00BE2AA5"/>
    <w:rsid w:val="00BE541A"/>
    <w:rsid w:val="00C01649"/>
    <w:rsid w:val="00C03322"/>
    <w:rsid w:val="00C03F75"/>
    <w:rsid w:val="00C0466E"/>
    <w:rsid w:val="00C16A81"/>
    <w:rsid w:val="00C3122F"/>
    <w:rsid w:val="00C40445"/>
    <w:rsid w:val="00C453F2"/>
    <w:rsid w:val="00C54959"/>
    <w:rsid w:val="00C760DE"/>
    <w:rsid w:val="00C80D4F"/>
    <w:rsid w:val="00C87E56"/>
    <w:rsid w:val="00C903CC"/>
    <w:rsid w:val="00CC7964"/>
    <w:rsid w:val="00D10C8F"/>
    <w:rsid w:val="00D14A24"/>
    <w:rsid w:val="00D32815"/>
    <w:rsid w:val="00D536E9"/>
    <w:rsid w:val="00D674EC"/>
    <w:rsid w:val="00D727F8"/>
    <w:rsid w:val="00D84A3F"/>
    <w:rsid w:val="00DB4B9D"/>
    <w:rsid w:val="00DC69E2"/>
    <w:rsid w:val="00DE4A57"/>
    <w:rsid w:val="00E11833"/>
    <w:rsid w:val="00E257D1"/>
    <w:rsid w:val="00E33FCD"/>
    <w:rsid w:val="00E34D95"/>
    <w:rsid w:val="00E54C4D"/>
    <w:rsid w:val="00E639C0"/>
    <w:rsid w:val="00E7030A"/>
    <w:rsid w:val="00E824B1"/>
    <w:rsid w:val="00E842C0"/>
    <w:rsid w:val="00E84720"/>
    <w:rsid w:val="00E90BE4"/>
    <w:rsid w:val="00E91FA6"/>
    <w:rsid w:val="00E94266"/>
    <w:rsid w:val="00E94B3A"/>
    <w:rsid w:val="00EB3C86"/>
    <w:rsid w:val="00EC0937"/>
    <w:rsid w:val="00EC527A"/>
    <w:rsid w:val="00EC7782"/>
    <w:rsid w:val="00EE782B"/>
    <w:rsid w:val="00F01901"/>
    <w:rsid w:val="00F0666A"/>
    <w:rsid w:val="00F41FDC"/>
    <w:rsid w:val="00F46F3B"/>
    <w:rsid w:val="00F94BD9"/>
    <w:rsid w:val="00F96A3A"/>
    <w:rsid w:val="00FB0E2D"/>
    <w:rsid w:val="00FC06EC"/>
    <w:rsid w:val="00FC12D6"/>
    <w:rsid w:val="00FC7538"/>
    <w:rsid w:val="00FD1094"/>
    <w:rsid w:val="00FF4DB7"/>
    <w:rsid w:val="00FF5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F8380D"/>
  <w15:chartTrackingRefBased/>
  <w15:docId w15:val="{B2AFD03F-5BD1-44F8-A0F2-74C13427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34E"/>
  </w:style>
  <w:style w:type="paragraph" w:styleId="Heading1">
    <w:name w:val="heading 1"/>
    <w:basedOn w:val="Normal"/>
    <w:next w:val="Normal"/>
    <w:link w:val="Heading1Char"/>
    <w:uiPriority w:val="9"/>
    <w:qFormat/>
    <w:rsid w:val="00E703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39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328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4DB7"/>
    <w:rPr>
      <w:color w:val="0563C1" w:themeColor="hyperlink"/>
      <w:u w:val="single"/>
    </w:rPr>
  </w:style>
  <w:style w:type="paragraph" w:styleId="ListParagraph">
    <w:name w:val="List Paragraph"/>
    <w:basedOn w:val="Normal"/>
    <w:uiPriority w:val="34"/>
    <w:qFormat/>
    <w:rsid w:val="00600EB1"/>
    <w:pPr>
      <w:ind w:left="720"/>
      <w:contextualSpacing/>
    </w:pPr>
  </w:style>
  <w:style w:type="character" w:customStyle="1" w:styleId="Heading3Char">
    <w:name w:val="Heading 3 Char"/>
    <w:basedOn w:val="DefaultParagraphFont"/>
    <w:link w:val="Heading3"/>
    <w:uiPriority w:val="9"/>
    <w:semiHidden/>
    <w:rsid w:val="00D3281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D32815"/>
    <w:rPr>
      <w:color w:val="808080"/>
      <w:shd w:val="clear" w:color="auto" w:fill="E6E6E6"/>
    </w:rPr>
  </w:style>
  <w:style w:type="paragraph" w:styleId="Header">
    <w:name w:val="header"/>
    <w:basedOn w:val="Normal"/>
    <w:link w:val="HeaderChar"/>
    <w:uiPriority w:val="99"/>
    <w:unhideWhenUsed/>
    <w:rsid w:val="005943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3B5"/>
  </w:style>
  <w:style w:type="paragraph" w:styleId="Footer">
    <w:name w:val="footer"/>
    <w:basedOn w:val="Normal"/>
    <w:link w:val="FooterChar"/>
    <w:uiPriority w:val="99"/>
    <w:unhideWhenUsed/>
    <w:rsid w:val="005943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3B5"/>
  </w:style>
  <w:style w:type="paragraph" w:styleId="NormalWeb">
    <w:name w:val="Normal (Web)"/>
    <w:basedOn w:val="Normal"/>
    <w:uiPriority w:val="99"/>
    <w:semiHidden/>
    <w:unhideWhenUsed/>
    <w:rsid w:val="00425C3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A7A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A14"/>
    <w:rPr>
      <w:rFonts w:ascii="Segoe UI" w:hAnsi="Segoe UI" w:cs="Segoe UI"/>
      <w:sz w:val="18"/>
      <w:szCs w:val="18"/>
    </w:rPr>
  </w:style>
  <w:style w:type="character" w:customStyle="1" w:styleId="Heading1Char">
    <w:name w:val="Heading 1 Char"/>
    <w:basedOn w:val="DefaultParagraphFont"/>
    <w:link w:val="Heading1"/>
    <w:uiPriority w:val="9"/>
    <w:rsid w:val="00E7030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7030A"/>
    <w:pPr>
      <w:outlineLvl w:val="9"/>
    </w:pPr>
  </w:style>
  <w:style w:type="paragraph" w:styleId="TOC1">
    <w:name w:val="toc 1"/>
    <w:basedOn w:val="Normal"/>
    <w:next w:val="Normal"/>
    <w:autoRedefine/>
    <w:uiPriority w:val="39"/>
    <w:unhideWhenUsed/>
    <w:rsid w:val="00E7030A"/>
    <w:pPr>
      <w:spacing w:before="120" w:after="120"/>
    </w:pPr>
    <w:rPr>
      <w:b/>
      <w:bCs/>
      <w:caps/>
      <w:sz w:val="20"/>
      <w:szCs w:val="20"/>
    </w:rPr>
  </w:style>
  <w:style w:type="paragraph" w:styleId="TOC2">
    <w:name w:val="toc 2"/>
    <w:basedOn w:val="Normal"/>
    <w:next w:val="Normal"/>
    <w:autoRedefine/>
    <w:uiPriority w:val="39"/>
    <w:unhideWhenUsed/>
    <w:rsid w:val="00E7030A"/>
    <w:pPr>
      <w:spacing w:after="0"/>
      <w:ind w:left="220"/>
    </w:pPr>
    <w:rPr>
      <w:smallCaps/>
      <w:sz w:val="20"/>
      <w:szCs w:val="20"/>
    </w:rPr>
  </w:style>
  <w:style w:type="paragraph" w:styleId="TOC3">
    <w:name w:val="toc 3"/>
    <w:basedOn w:val="Normal"/>
    <w:next w:val="Normal"/>
    <w:autoRedefine/>
    <w:uiPriority w:val="39"/>
    <w:unhideWhenUsed/>
    <w:rsid w:val="00E7030A"/>
    <w:pPr>
      <w:spacing w:after="0"/>
      <w:ind w:left="440"/>
    </w:pPr>
    <w:rPr>
      <w:i/>
      <w:iCs/>
      <w:sz w:val="20"/>
      <w:szCs w:val="20"/>
    </w:rPr>
  </w:style>
  <w:style w:type="paragraph" w:styleId="TOC4">
    <w:name w:val="toc 4"/>
    <w:basedOn w:val="Normal"/>
    <w:next w:val="Normal"/>
    <w:autoRedefine/>
    <w:uiPriority w:val="39"/>
    <w:unhideWhenUsed/>
    <w:rsid w:val="00E7030A"/>
    <w:pPr>
      <w:spacing w:after="0"/>
      <w:ind w:left="660"/>
    </w:pPr>
    <w:rPr>
      <w:sz w:val="18"/>
      <w:szCs w:val="18"/>
    </w:rPr>
  </w:style>
  <w:style w:type="paragraph" w:styleId="TOC5">
    <w:name w:val="toc 5"/>
    <w:basedOn w:val="Normal"/>
    <w:next w:val="Normal"/>
    <w:autoRedefine/>
    <w:uiPriority w:val="39"/>
    <w:unhideWhenUsed/>
    <w:rsid w:val="00E7030A"/>
    <w:pPr>
      <w:spacing w:after="0"/>
      <w:ind w:left="880"/>
    </w:pPr>
    <w:rPr>
      <w:sz w:val="18"/>
      <w:szCs w:val="18"/>
    </w:rPr>
  </w:style>
  <w:style w:type="paragraph" w:styleId="TOC6">
    <w:name w:val="toc 6"/>
    <w:basedOn w:val="Normal"/>
    <w:next w:val="Normal"/>
    <w:autoRedefine/>
    <w:uiPriority w:val="39"/>
    <w:unhideWhenUsed/>
    <w:rsid w:val="00E7030A"/>
    <w:pPr>
      <w:spacing w:after="0"/>
      <w:ind w:left="1100"/>
    </w:pPr>
    <w:rPr>
      <w:sz w:val="18"/>
      <w:szCs w:val="18"/>
    </w:rPr>
  </w:style>
  <w:style w:type="paragraph" w:styleId="TOC7">
    <w:name w:val="toc 7"/>
    <w:basedOn w:val="Normal"/>
    <w:next w:val="Normal"/>
    <w:autoRedefine/>
    <w:uiPriority w:val="39"/>
    <w:unhideWhenUsed/>
    <w:rsid w:val="00E7030A"/>
    <w:pPr>
      <w:spacing w:after="0"/>
      <w:ind w:left="1320"/>
    </w:pPr>
    <w:rPr>
      <w:sz w:val="18"/>
      <w:szCs w:val="18"/>
    </w:rPr>
  </w:style>
  <w:style w:type="paragraph" w:styleId="TOC8">
    <w:name w:val="toc 8"/>
    <w:basedOn w:val="Normal"/>
    <w:next w:val="Normal"/>
    <w:autoRedefine/>
    <w:uiPriority w:val="39"/>
    <w:unhideWhenUsed/>
    <w:rsid w:val="00E7030A"/>
    <w:pPr>
      <w:spacing w:after="0"/>
      <w:ind w:left="1540"/>
    </w:pPr>
    <w:rPr>
      <w:sz w:val="18"/>
      <w:szCs w:val="18"/>
    </w:rPr>
  </w:style>
  <w:style w:type="paragraph" w:styleId="TOC9">
    <w:name w:val="toc 9"/>
    <w:basedOn w:val="Normal"/>
    <w:next w:val="Normal"/>
    <w:autoRedefine/>
    <w:uiPriority w:val="39"/>
    <w:unhideWhenUsed/>
    <w:rsid w:val="00E7030A"/>
    <w:pPr>
      <w:spacing w:after="0"/>
      <w:ind w:left="1760"/>
    </w:pPr>
    <w:rPr>
      <w:sz w:val="18"/>
      <w:szCs w:val="18"/>
    </w:rPr>
  </w:style>
  <w:style w:type="character" w:customStyle="1" w:styleId="Heading2Char">
    <w:name w:val="Heading 2 Char"/>
    <w:basedOn w:val="DefaultParagraphFont"/>
    <w:link w:val="Heading2"/>
    <w:uiPriority w:val="9"/>
    <w:rsid w:val="002E39C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001073">
      <w:bodyDiv w:val="1"/>
      <w:marLeft w:val="0"/>
      <w:marRight w:val="0"/>
      <w:marTop w:val="0"/>
      <w:marBottom w:val="0"/>
      <w:divBdr>
        <w:top w:val="none" w:sz="0" w:space="0" w:color="auto"/>
        <w:left w:val="none" w:sz="0" w:space="0" w:color="auto"/>
        <w:bottom w:val="none" w:sz="0" w:space="0" w:color="auto"/>
        <w:right w:val="none" w:sz="0" w:space="0" w:color="auto"/>
      </w:divBdr>
    </w:div>
    <w:div w:id="1450933376">
      <w:bodyDiv w:val="1"/>
      <w:marLeft w:val="0"/>
      <w:marRight w:val="0"/>
      <w:marTop w:val="0"/>
      <w:marBottom w:val="0"/>
      <w:divBdr>
        <w:top w:val="none" w:sz="0" w:space="0" w:color="auto"/>
        <w:left w:val="none" w:sz="0" w:space="0" w:color="auto"/>
        <w:bottom w:val="none" w:sz="0" w:space="0" w:color="auto"/>
        <w:right w:val="none" w:sz="0" w:space="0" w:color="auto"/>
      </w:divBdr>
      <w:divsChild>
        <w:div w:id="2056201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9266">
      <w:bodyDiv w:val="1"/>
      <w:marLeft w:val="0"/>
      <w:marRight w:val="0"/>
      <w:marTop w:val="0"/>
      <w:marBottom w:val="0"/>
      <w:divBdr>
        <w:top w:val="none" w:sz="0" w:space="0" w:color="auto"/>
        <w:left w:val="none" w:sz="0" w:space="0" w:color="auto"/>
        <w:bottom w:val="none" w:sz="0" w:space="0" w:color="auto"/>
        <w:right w:val="none" w:sz="0" w:space="0" w:color="auto"/>
      </w:divBdr>
    </w:div>
    <w:div w:id="203456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47E67-BED9-4E54-B1FD-6F9E6AF66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15335</Words>
  <Characters>87414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Daughtrey</dc:creator>
  <cp:keywords/>
  <dc:description/>
  <cp:lastModifiedBy>Megan Marley</cp:lastModifiedBy>
  <cp:revision>3</cp:revision>
  <cp:lastPrinted>2019-12-18T19:00:00Z</cp:lastPrinted>
  <dcterms:created xsi:type="dcterms:W3CDTF">2018-03-01T22:48:00Z</dcterms:created>
  <dcterms:modified xsi:type="dcterms:W3CDTF">2019-12-18T19:00:00Z</dcterms:modified>
</cp:coreProperties>
</file>