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037" w:rsidRDefault="00083037" w:rsidP="00EC3283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If you have any questions about the reading</w:t>
      </w:r>
      <w:r w:rsidR="000F0E2B">
        <w:rPr>
          <w:rFonts w:ascii="Times New Roman" w:hAnsi="Times New Roman" w:cs="Times New Roman"/>
          <w:sz w:val="32"/>
        </w:rPr>
        <w:t>s</w:t>
      </w:r>
      <w:bookmarkStart w:id="0" w:name="_GoBack"/>
      <w:bookmarkEnd w:id="0"/>
      <w:r>
        <w:rPr>
          <w:rFonts w:ascii="Times New Roman" w:hAnsi="Times New Roman" w:cs="Times New Roman"/>
          <w:sz w:val="32"/>
        </w:rPr>
        <w:t xml:space="preserve"> from the lectionary, please email Fr. Paul Turner </w:t>
      </w:r>
      <w:hyperlink r:id="rId4" w:history="1">
        <w:r w:rsidRPr="00A53DF6">
          <w:rPr>
            <w:rStyle w:val="Hyperlink"/>
            <w:rFonts w:ascii="Times New Roman" w:hAnsi="Times New Roman" w:cs="Times New Roman"/>
            <w:sz w:val="32"/>
          </w:rPr>
          <w:t>turner@diocesekcsj.org</w:t>
        </w:r>
      </w:hyperlink>
    </w:p>
    <w:p w:rsidR="00083037" w:rsidRDefault="00083037" w:rsidP="00EC3283">
      <w:pPr>
        <w:jc w:val="center"/>
        <w:rPr>
          <w:rFonts w:ascii="Times New Roman" w:hAnsi="Times New Roman" w:cs="Times New Roman"/>
          <w:sz w:val="32"/>
        </w:rPr>
      </w:pPr>
    </w:p>
    <w:p w:rsidR="00EC3283" w:rsidRPr="00EC3283" w:rsidRDefault="00EC3283" w:rsidP="00EC3283">
      <w:pPr>
        <w:jc w:val="center"/>
        <w:rPr>
          <w:rFonts w:ascii="Times New Roman" w:hAnsi="Times New Roman" w:cs="Times New Roman"/>
          <w:sz w:val="32"/>
        </w:rPr>
      </w:pPr>
      <w:r w:rsidRPr="00EC3283">
        <w:rPr>
          <w:rFonts w:ascii="Times New Roman" w:hAnsi="Times New Roman" w:cs="Times New Roman"/>
          <w:sz w:val="32"/>
        </w:rPr>
        <w:t xml:space="preserve">Music Planning </w:t>
      </w:r>
      <w:r>
        <w:rPr>
          <w:rFonts w:ascii="Times New Roman" w:hAnsi="Times New Roman" w:cs="Times New Roman"/>
          <w:sz w:val="32"/>
        </w:rPr>
        <w:t xml:space="preserve">guide </w:t>
      </w:r>
      <w:r w:rsidRPr="00EC3283">
        <w:rPr>
          <w:rFonts w:ascii="Times New Roman" w:hAnsi="Times New Roman" w:cs="Times New Roman"/>
          <w:sz w:val="32"/>
        </w:rPr>
        <w:t>for events with the Bishop</w:t>
      </w:r>
    </w:p>
    <w:p w:rsidR="00EC3283" w:rsidRPr="00EC3283" w:rsidRDefault="00EC3283" w:rsidP="00EC3283">
      <w:pPr>
        <w:jc w:val="center"/>
        <w:rPr>
          <w:rFonts w:ascii="Times New Roman" w:hAnsi="Times New Roman" w:cs="Times New Roman"/>
          <w:sz w:val="24"/>
        </w:rPr>
      </w:pPr>
      <w:r w:rsidRPr="00EC3283">
        <w:rPr>
          <w:rFonts w:ascii="Times New Roman" w:hAnsi="Times New Roman" w:cs="Times New Roman"/>
          <w:sz w:val="24"/>
        </w:rPr>
        <w:t>Appropriate music should be selected for the celebration.  Below is a guide to assist music ministers in their planni</w:t>
      </w:r>
      <w:r w:rsidR="00316E25">
        <w:rPr>
          <w:rFonts w:ascii="Times New Roman" w:hAnsi="Times New Roman" w:cs="Times New Roman"/>
          <w:sz w:val="24"/>
        </w:rPr>
        <w:t>ng.  Please email the Diocesan Music C</w:t>
      </w:r>
      <w:r w:rsidRPr="00EC3283">
        <w:rPr>
          <w:rFonts w:ascii="Times New Roman" w:hAnsi="Times New Roman" w:cs="Times New Roman"/>
          <w:sz w:val="24"/>
        </w:rPr>
        <w:t xml:space="preserve">oordinator, Dr. Mario Pearson </w:t>
      </w:r>
      <w:hyperlink r:id="rId5" w:history="1">
        <w:r w:rsidR="00C82E73" w:rsidRPr="007D688F">
          <w:rPr>
            <w:rStyle w:val="Hyperlink"/>
            <w:rFonts w:ascii="Times New Roman" w:hAnsi="Times New Roman" w:cs="Times New Roman"/>
            <w:sz w:val="24"/>
          </w:rPr>
          <w:t>mpearson@kcgolddome.org</w:t>
        </w:r>
      </w:hyperlink>
      <w:r w:rsidR="00C82E73">
        <w:rPr>
          <w:rFonts w:ascii="Times New Roman" w:hAnsi="Times New Roman" w:cs="Times New Roman"/>
          <w:sz w:val="24"/>
        </w:rPr>
        <w:t xml:space="preserve"> </w:t>
      </w:r>
      <w:r w:rsidRPr="00EC3283">
        <w:rPr>
          <w:rFonts w:ascii="Times New Roman" w:hAnsi="Times New Roman" w:cs="Times New Roman"/>
          <w:sz w:val="24"/>
        </w:rPr>
        <w:t>if you have any questions or need assistance in planning.</w:t>
      </w:r>
    </w:p>
    <w:p w:rsidR="00EC3283" w:rsidRPr="00EC3283" w:rsidRDefault="00EC3283">
      <w:pPr>
        <w:rPr>
          <w:rFonts w:ascii="Times New Roman" w:hAnsi="Times New Roman" w:cs="Times New Roman"/>
          <w:sz w:val="24"/>
        </w:rPr>
      </w:pPr>
    </w:p>
    <w:p w:rsidR="00EC3283" w:rsidRPr="00F12DB6" w:rsidRDefault="00EC3283">
      <w:pPr>
        <w:rPr>
          <w:rFonts w:ascii="Times New Roman" w:hAnsi="Times New Roman" w:cs="Times New Roman"/>
          <w:i/>
          <w:sz w:val="24"/>
        </w:rPr>
      </w:pPr>
      <w:r w:rsidRPr="00EC3283">
        <w:rPr>
          <w:rFonts w:ascii="Times New Roman" w:hAnsi="Times New Roman" w:cs="Times New Roman"/>
          <w:sz w:val="24"/>
        </w:rPr>
        <w:t xml:space="preserve">Prelude (Optional) </w:t>
      </w:r>
      <w:r w:rsidRPr="00F12DB6">
        <w:rPr>
          <w:rFonts w:ascii="Times New Roman" w:hAnsi="Times New Roman" w:cs="Times New Roman"/>
          <w:i/>
          <w:sz w:val="24"/>
        </w:rPr>
        <w:t>May be choir, instrumental, or congregation</w:t>
      </w:r>
      <w:r w:rsidR="00180F25" w:rsidRPr="00F12DB6">
        <w:rPr>
          <w:rFonts w:ascii="Times New Roman" w:hAnsi="Times New Roman" w:cs="Times New Roman"/>
          <w:i/>
          <w:sz w:val="24"/>
        </w:rPr>
        <w:t xml:space="preserve"> hymn</w:t>
      </w:r>
      <w:r w:rsidRPr="00F12DB6">
        <w:rPr>
          <w:rFonts w:ascii="Times New Roman" w:hAnsi="Times New Roman" w:cs="Times New Roman"/>
          <w:i/>
          <w:sz w:val="24"/>
        </w:rPr>
        <w:t xml:space="preserve"> selection</w:t>
      </w:r>
    </w:p>
    <w:p w:rsidR="00EC3283" w:rsidRPr="00EC3283" w:rsidRDefault="00EC3283">
      <w:pPr>
        <w:rPr>
          <w:rFonts w:ascii="Times New Roman" w:hAnsi="Times New Roman" w:cs="Times New Roman"/>
          <w:sz w:val="24"/>
        </w:rPr>
      </w:pPr>
      <w:r w:rsidRPr="00EC3283">
        <w:rPr>
          <w:rFonts w:ascii="Times New Roman" w:hAnsi="Times New Roman" w:cs="Times New Roman"/>
          <w:sz w:val="24"/>
        </w:rPr>
        <w:t>Entrance Chant</w:t>
      </w:r>
    </w:p>
    <w:p w:rsidR="00EC3283" w:rsidRPr="00F12DB6" w:rsidRDefault="00EC3283">
      <w:pPr>
        <w:rPr>
          <w:rFonts w:ascii="Times New Roman" w:hAnsi="Times New Roman" w:cs="Times New Roman"/>
          <w:i/>
          <w:sz w:val="24"/>
        </w:rPr>
      </w:pPr>
      <w:r w:rsidRPr="00EC3283">
        <w:rPr>
          <w:rFonts w:ascii="Times New Roman" w:hAnsi="Times New Roman" w:cs="Times New Roman"/>
          <w:sz w:val="24"/>
        </w:rPr>
        <w:t xml:space="preserve">Penitential </w:t>
      </w:r>
      <w:proofErr w:type="gramStart"/>
      <w:r w:rsidRPr="00EC3283">
        <w:rPr>
          <w:rFonts w:ascii="Times New Roman" w:hAnsi="Times New Roman" w:cs="Times New Roman"/>
          <w:sz w:val="24"/>
        </w:rPr>
        <w:t>Rite</w:t>
      </w:r>
      <w:r w:rsidR="00F12DB6">
        <w:rPr>
          <w:rFonts w:ascii="Times New Roman" w:hAnsi="Times New Roman" w:cs="Times New Roman"/>
          <w:sz w:val="24"/>
        </w:rPr>
        <w:t xml:space="preserve">  </w:t>
      </w:r>
      <w:r w:rsidR="00F12DB6" w:rsidRPr="00F12DB6">
        <w:rPr>
          <w:rFonts w:ascii="Times New Roman" w:hAnsi="Times New Roman" w:cs="Times New Roman"/>
          <w:i/>
          <w:sz w:val="24"/>
        </w:rPr>
        <w:t>The</w:t>
      </w:r>
      <w:proofErr w:type="gramEnd"/>
      <w:r w:rsidR="00F12DB6" w:rsidRPr="00F12DB6">
        <w:rPr>
          <w:rFonts w:ascii="Times New Roman" w:hAnsi="Times New Roman" w:cs="Times New Roman"/>
          <w:i/>
          <w:sz w:val="24"/>
        </w:rPr>
        <w:t xml:space="preserve"> Bishop generally says the Confiteor followed by the Kyrie</w:t>
      </w:r>
      <w:r w:rsidR="00F12DB6">
        <w:rPr>
          <w:rFonts w:ascii="Times New Roman" w:hAnsi="Times New Roman" w:cs="Times New Roman"/>
          <w:i/>
          <w:sz w:val="24"/>
        </w:rPr>
        <w:t xml:space="preserve"> or tropes sung or spoken by</w:t>
      </w:r>
      <w:r w:rsidR="00F12DB6" w:rsidRPr="00F12DB6">
        <w:rPr>
          <w:rFonts w:ascii="Times New Roman" w:hAnsi="Times New Roman" w:cs="Times New Roman"/>
          <w:i/>
          <w:sz w:val="24"/>
        </w:rPr>
        <w:t xml:space="preserve"> the deacon of the Mass.</w:t>
      </w:r>
      <w:r>
        <w:rPr>
          <w:rFonts w:ascii="Times New Roman" w:hAnsi="Times New Roman" w:cs="Times New Roman"/>
          <w:sz w:val="24"/>
        </w:rPr>
        <w:t xml:space="preserve"> </w:t>
      </w:r>
      <w:r w:rsidR="00F12DB6">
        <w:rPr>
          <w:rFonts w:ascii="Times New Roman" w:hAnsi="Times New Roman" w:cs="Times New Roman"/>
          <w:i/>
          <w:sz w:val="24"/>
        </w:rPr>
        <w:t>(T</w:t>
      </w:r>
      <w:r w:rsidRPr="00F12DB6">
        <w:rPr>
          <w:rFonts w:ascii="Times New Roman" w:hAnsi="Times New Roman" w:cs="Times New Roman"/>
          <w:i/>
          <w:sz w:val="24"/>
        </w:rPr>
        <w:t xml:space="preserve">he cantor/choir </w:t>
      </w:r>
      <w:r w:rsidR="00F12DB6">
        <w:rPr>
          <w:rFonts w:ascii="Times New Roman" w:hAnsi="Times New Roman" w:cs="Times New Roman"/>
          <w:i/>
          <w:sz w:val="24"/>
        </w:rPr>
        <w:t xml:space="preserve">may </w:t>
      </w:r>
      <w:r w:rsidRPr="00F12DB6">
        <w:rPr>
          <w:rFonts w:ascii="Times New Roman" w:hAnsi="Times New Roman" w:cs="Times New Roman"/>
          <w:i/>
          <w:sz w:val="24"/>
        </w:rPr>
        <w:t>chant the kyrie, or other penitential form)</w:t>
      </w:r>
    </w:p>
    <w:p w:rsidR="00EC3283" w:rsidRPr="00EC3283" w:rsidRDefault="00EC3283" w:rsidP="00EC3283">
      <w:pPr>
        <w:rPr>
          <w:rFonts w:ascii="Times New Roman" w:hAnsi="Times New Roman" w:cs="Times New Roman"/>
          <w:sz w:val="24"/>
        </w:rPr>
      </w:pPr>
      <w:r w:rsidRPr="00EC3283">
        <w:rPr>
          <w:rFonts w:ascii="Times New Roman" w:hAnsi="Times New Roman" w:cs="Times New Roman"/>
          <w:sz w:val="24"/>
        </w:rPr>
        <w:t xml:space="preserve">Gloria: </w:t>
      </w:r>
      <w:r w:rsidRPr="00F12DB6">
        <w:rPr>
          <w:rFonts w:ascii="Times New Roman" w:hAnsi="Times New Roman" w:cs="Times New Roman"/>
          <w:i/>
          <w:sz w:val="24"/>
        </w:rPr>
        <w:t>Sung or recited during Ordinary Time, Easter time and Christmas time and on Feasts and Solemnities</w:t>
      </w:r>
    </w:p>
    <w:p w:rsidR="00EC3283" w:rsidRPr="00F12DB6" w:rsidRDefault="00EC3283" w:rsidP="00EC3283">
      <w:pPr>
        <w:rPr>
          <w:rFonts w:ascii="Times New Roman" w:hAnsi="Times New Roman" w:cs="Times New Roman"/>
          <w:i/>
          <w:sz w:val="24"/>
        </w:rPr>
      </w:pPr>
      <w:r w:rsidRPr="00EC3283">
        <w:rPr>
          <w:rFonts w:ascii="Times New Roman" w:hAnsi="Times New Roman" w:cs="Times New Roman"/>
          <w:sz w:val="24"/>
        </w:rPr>
        <w:t xml:space="preserve">Psalm Response: </w:t>
      </w:r>
      <w:r w:rsidRPr="00F12DB6">
        <w:rPr>
          <w:rFonts w:ascii="Times New Roman" w:hAnsi="Times New Roman" w:cs="Times New Roman"/>
          <w:i/>
          <w:sz w:val="24"/>
        </w:rPr>
        <w:t>Sung</w:t>
      </w:r>
      <w:r w:rsidR="00455D7D" w:rsidRPr="00F12DB6">
        <w:rPr>
          <w:rFonts w:ascii="Times New Roman" w:hAnsi="Times New Roman" w:cs="Times New Roman"/>
          <w:i/>
          <w:sz w:val="24"/>
        </w:rPr>
        <w:t xml:space="preserve"> but if necessary may be recited</w:t>
      </w:r>
    </w:p>
    <w:p w:rsidR="00EC3283" w:rsidRPr="00EC3283" w:rsidRDefault="00EC3283" w:rsidP="00EC3283">
      <w:pPr>
        <w:rPr>
          <w:rFonts w:ascii="Times New Roman" w:hAnsi="Times New Roman" w:cs="Times New Roman"/>
          <w:sz w:val="24"/>
        </w:rPr>
      </w:pPr>
      <w:r w:rsidRPr="00EC3283">
        <w:rPr>
          <w:rFonts w:ascii="Times New Roman" w:hAnsi="Times New Roman" w:cs="Times New Roman"/>
          <w:sz w:val="24"/>
        </w:rPr>
        <w:t xml:space="preserve">Gospel Acclamation: </w:t>
      </w:r>
      <w:r w:rsidRPr="00F12DB6">
        <w:rPr>
          <w:rFonts w:ascii="Times New Roman" w:hAnsi="Times New Roman" w:cs="Times New Roman"/>
          <w:i/>
          <w:sz w:val="24"/>
        </w:rPr>
        <w:t>Alleluia (Lenten Acclamation)</w:t>
      </w:r>
    </w:p>
    <w:p w:rsidR="00EC3283" w:rsidRPr="00F12DB6" w:rsidRDefault="00881831" w:rsidP="00EC3283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For the celebration of </w:t>
      </w:r>
      <w:r w:rsidR="00EC3283" w:rsidRPr="00EC3283">
        <w:rPr>
          <w:rFonts w:ascii="Times New Roman" w:hAnsi="Times New Roman" w:cs="Times New Roman"/>
          <w:sz w:val="24"/>
        </w:rPr>
        <w:t xml:space="preserve">Confirmation: </w:t>
      </w:r>
      <w:r w:rsidR="00EC3283" w:rsidRPr="00F12DB6">
        <w:rPr>
          <w:rFonts w:ascii="Times New Roman" w:hAnsi="Times New Roman" w:cs="Times New Roman"/>
          <w:i/>
          <w:sz w:val="24"/>
        </w:rPr>
        <w:t>Music to accompany the conferral of the sacrament</w:t>
      </w:r>
    </w:p>
    <w:p w:rsidR="00EC3283" w:rsidRPr="00F12DB6" w:rsidRDefault="00EC3283" w:rsidP="00EC3283">
      <w:pPr>
        <w:rPr>
          <w:rFonts w:ascii="Times New Roman" w:hAnsi="Times New Roman" w:cs="Times New Roman"/>
          <w:i/>
          <w:sz w:val="24"/>
        </w:rPr>
      </w:pPr>
      <w:r w:rsidRPr="00EC3283">
        <w:rPr>
          <w:rFonts w:ascii="Times New Roman" w:hAnsi="Times New Roman" w:cs="Times New Roman"/>
          <w:sz w:val="24"/>
        </w:rPr>
        <w:t xml:space="preserve">Universal Prayer: </w:t>
      </w:r>
      <w:r w:rsidRPr="00F12DB6">
        <w:rPr>
          <w:rFonts w:ascii="Times New Roman" w:hAnsi="Times New Roman" w:cs="Times New Roman"/>
          <w:i/>
          <w:sz w:val="24"/>
        </w:rPr>
        <w:t xml:space="preserve">There may be a sung </w:t>
      </w:r>
      <w:r w:rsidR="00D6494C" w:rsidRPr="00F12DB6">
        <w:rPr>
          <w:rFonts w:ascii="Times New Roman" w:hAnsi="Times New Roman" w:cs="Times New Roman"/>
          <w:i/>
          <w:sz w:val="24"/>
        </w:rPr>
        <w:t>response</w:t>
      </w:r>
      <w:r w:rsidRPr="00F12DB6">
        <w:rPr>
          <w:rFonts w:ascii="Times New Roman" w:hAnsi="Times New Roman" w:cs="Times New Roman"/>
          <w:i/>
          <w:sz w:val="24"/>
        </w:rPr>
        <w:t xml:space="preserve"> to the petitions</w:t>
      </w:r>
    </w:p>
    <w:p w:rsidR="00EC3283" w:rsidRPr="00EC3283" w:rsidRDefault="0046258A" w:rsidP="00EC328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Offertory Chant: </w:t>
      </w:r>
      <w:r w:rsidR="00EC3283" w:rsidRPr="00F12DB6">
        <w:rPr>
          <w:rFonts w:ascii="Times New Roman" w:hAnsi="Times New Roman" w:cs="Times New Roman"/>
          <w:i/>
          <w:sz w:val="24"/>
        </w:rPr>
        <w:t>May be a hy</w:t>
      </w:r>
      <w:r w:rsidRPr="00F12DB6">
        <w:rPr>
          <w:rFonts w:ascii="Times New Roman" w:hAnsi="Times New Roman" w:cs="Times New Roman"/>
          <w:i/>
          <w:sz w:val="24"/>
        </w:rPr>
        <w:t>mn, choir anthem or instrumental. (D</w:t>
      </w:r>
      <w:r w:rsidR="00EC3283" w:rsidRPr="00F12DB6">
        <w:rPr>
          <w:rFonts w:ascii="Times New Roman" w:hAnsi="Times New Roman" w:cs="Times New Roman"/>
          <w:i/>
          <w:sz w:val="24"/>
        </w:rPr>
        <w:t xml:space="preserve">uring </w:t>
      </w:r>
      <w:r w:rsidRPr="00F12DB6">
        <w:rPr>
          <w:rFonts w:ascii="Times New Roman" w:hAnsi="Times New Roman" w:cs="Times New Roman"/>
          <w:i/>
          <w:sz w:val="24"/>
        </w:rPr>
        <w:t xml:space="preserve">the </w:t>
      </w:r>
      <w:r w:rsidR="00EC3283" w:rsidRPr="00F12DB6">
        <w:rPr>
          <w:rFonts w:ascii="Times New Roman" w:hAnsi="Times New Roman" w:cs="Times New Roman"/>
          <w:i/>
          <w:sz w:val="24"/>
        </w:rPr>
        <w:t>Lent</w:t>
      </w:r>
      <w:r w:rsidRPr="00F12DB6">
        <w:rPr>
          <w:rFonts w:ascii="Times New Roman" w:hAnsi="Times New Roman" w:cs="Times New Roman"/>
          <w:i/>
          <w:sz w:val="24"/>
        </w:rPr>
        <w:t>en season</w:t>
      </w:r>
      <w:r w:rsidR="00EC3283" w:rsidRPr="00F12DB6">
        <w:rPr>
          <w:rFonts w:ascii="Times New Roman" w:hAnsi="Times New Roman" w:cs="Times New Roman"/>
          <w:i/>
          <w:sz w:val="24"/>
        </w:rPr>
        <w:t xml:space="preserve"> silence may be considered</w:t>
      </w:r>
      <w:r w:rsidRPr="00F12DB6">
        <w:rPr>
          <w:rFonts w:ascii="Times New Roman" w:hAnsi="Times New Roman" w:cs="Times New Roman"/>
          <w:i/>
          <w:sz w:val="24"/>
        </w:rPr>
        <w:t>)</w:t>
      </w:r>
    </w:p>
    <w:p w:rsidR="00EC3283" w:rsidRPr="00F12DB6" w:rsidRDefault="00EC3283" w:rsidP="00EC3283">
      <w:pPr>
        <w:rPr>
          <w:rFonts w:ascii="Times New Roman" w:hAnsi="Times New Roman" w:cs="Times New Roman"/>
          <w:i/>
          <w:sz w:val="24"/>
        </w:rPr>
      </w:pPr>
      <w:r w:rsidRPr="00EC3283">
        <w:rPr>
          <w:rFonts w:ascii="Times New Roman" w:hAnsi="Times New Roman" w:cs="Times New Roman"/>
          <w:sz w:val="24"/>
        </w:rPr>
        <w:t xml:space="preserve">Eucharist Acclamations: </w:t>
      </w:r>
      <w:r w:rsidRPr="00F12DB6">
        <w:rPr>
          <w:rFonts w:ascii="Times New Roman" w:hAnsi="Times New Roman" w:cs="Times New Roman"/>
          <w:i/>
          <w:sz w:val="24"/>
        </w:rPr>
        <w:t>Choose a Mass setting familiar to your community</w:t>
      </w:r>
    </w:p>
    <w:p w:rsidR="00EC3283" w:rsidRPr="00F12DB6" w:rsidRDefault="00EC3283" w:rsidP="00EC3283">
      <w:pPr>
        <w:rPr>
          <w:rFonts w:ascii="Times New Roman" w:hAnsi="Times New Roman" w:cs="Times New Roman"/>
          <w:i/>
          <w:sz w:val="24"/>
        </w:rPr>
      </w:pPr>
      <w:r w:rsidRPr="00EC3283">
        <w:rPr>
          <w:rFonts w:ascii="Times New Roman" w:hAnsi="Times New Roman" w:cs="Times New Roman"/>
          <w:sz w:val="24"/>
        </w:rPr>
        <w:t xml:space="preserve">Communion chant: </w:t>
      </w:r>
      <w:r w:rsidRPr="00F12DB6">
        <w:rPr>
          <w:rFonts w:ascii="Times New Roman" w:hAnsi="Times New Roman" w:cs="Times New Roman"/>
          <w:i/>
          <w:sz w:val="24"/>
        </w:rPr>
        <w:t>The music begins as soon as the minister receive</w:t>
      </w:r>
      <w:r w:rsidR="00F12DB6">
        <w:rPr>
          <w:rFonts w:ascii="Times New Roman" w:hAnsi="Times New Roman" w:cs="Times New Roman"/>
          <w:i/>
          <w:sz w:val="24"/>
        </w:rPr>
        <w:t>s</w:t>
      </w:r>
      <w:r w:rsidRPr="00F12DB6">
        <w:rPr>
          <w:rFonts w:ascii="Times New Roman" w:hAnsi="Times New Roman" w:cs="Times New Roman"/>
          <w:i/>
          <w:sz w:val="24"/>
        </w:rPr>
        <w:t xml:space="preserve"> the sacrament</w:t>
      </w:r>
    </w:p>
    <w:p w:rsidR="00EC3283" w:rsidRPr="00F12DB6" w:rsidRDefault="00EC3283" w:rsidP="00EC3283">
      <w:pPr>
        <w:rPr>
          <w:rFonts w:ascii="Times New Roman" w:hAnsi="Times New Roman" w:cs="Times New Roman"/>
          <w:i/>
          <w:sz w:val="24"/>
        </w:rPr>
      </w:pPr>
      <w:r w:rsidRPr="00EC3283">
        <w:rPr>
          <w:rFonts w:ascii="Times New Roman" w:hAnsi="Times New Roman" w:cs="Times New Roman"/>
          <w:sz w:val="24"/>
        </w:rPr>
        <w:t>Thanksgiving meditation</w:t>
      </w:r>
      <w:r w:rsidR="00F12DB6">
        <w:rPr>
          <w:rFonts w:ascii="Times New Roman" w:hAnsi="Times New Roman" w:cs="Times New Roman"/>
          <w:sz w:val="24"/>
        </w:rPr>
        <w:t xml:space="preserve">: </w:t>
      </w:r>
      <w:r w:rsidR="00F12DB6" w:rsidRPr="00F12DB6">
        <w:rPr>
          <w:rFonts w:ascii="Times New Roman" w:hAnsi="Times New Roman" w:cs="Times New Roman"/>
          <w:i/>
          <w:sz w:val="24"/>
        </w:rPr>
        <w:t>A</w:t>
      </w:r>
      <w:r w:rsidRPr="00F12DB6">
        <w:rPr>
          <w:rFonts w:ascii="Times New Roman" w:hAnsi="Times New Roman" w:cs="Times New Roman"/>
          <w:i/>
          <w:sz w:val="24"/>
        </w:rPr>
        <w:t>n optional and brief selection for choir or congregation</w:t>
      </w:r>
    </w:p>
    <w:p w:rsidR="00EC3283" w:rsidRPr="00EC3283" w:rsidRDefault="00EC3283" w:rsidP="00EC3283">
      <w:pPr>
        <w:rPr>
          <w:rFonts w:ascii="Times New Roman" w:hAnsi="Times New Roman" w:cs="Times New Roman"/>
          <w:sz w:val="24"/>
        </w:rPr>
      </w:pPr>
      <w:r w:rsidRPr="00EC3283">
        <w:rPr>
          <w:rFonts w:ascii="Times New Roman" w:hAnsi="Times New Roman" w:cs="Times New Roman"/>
          <w:sz w:val="24"/>
        </w:rPr>
        <w:t xml:space="preserve">Recess: </w:t>
      </w:r>
      <w:r w:rsidR="00C058C0">
        <w:rPr>
          <w:rFonts w:ascii="Times New Roman" w:hAnsi="Times New Roman" w:cs="Times New Roman"/>
          <w:sz w:val="24"/>
        </w:rPr>
        <w:t xml:space="preserve"> </w:t>
      </w:r>
      <w:r w:rsidR="00C058C0" w:rsidRPr="00F12DB6">
        <w:rPr>
          <w:rFonts w:ascii="Times New Roman" w:hAnsi="Times New Roman" w:cs="Times New Roman"/>
          <w:i/>
          <w:sz w:val="24"/>
        </w:rPr>
        <w:t>A h</w:t>
      </w:r>
      <w:r w:rsidRPr="00F12DB6">
        <w:rPr>
          <w:rFonts w:ascii="Times New Roman" w:hAnsi="Times New Roman" w:cs="Times New Roman"/>
          <w:i/>
          <w:sz w:val="24"/>
        </w:rPr>
        <w:t xml:space="preserve">ymn, </w:t>
      </w:r>
      <w:r w:rsidR="00C058C0" w:rsidRPr="00F12DB6">
        <w:rPr>
          <w:rFonts w:ascii="Times New Roman" w:hAnsi="Times New Roman" w:cs="Times New Roman"/>
          <w:i/>
          <w:sz w:val="24"/>
        </w:rPr>
        <w:t>c</w:t>
      </w:r>
      <w:r w:rsidRPr="00F12DB6">
        <w:rPr>
          <w:rFonts w:ascii="Times New Roman" w:hAnsi="Times New Roman" w:cs="Times New Roman"/>
          <w:i/>
          <w:sz w:val="24"/>
        </w:rPr>
        <w:t xml:space="preserve">hoir selection or </w:t>
      </w:r>
      <w:r w:rsidR="00C058C0" w:rsidRPr="00F12DB6">
        <w:rPr>
          <w:rFonts w:ascii="Times New Roman" w:hAnsi="Times New Roman" w:cs="Times New Roman"/>
          <w:i/>
          <w:sz w:val="24"/>
        </w:rPr>
        <w:t>i</w:t>
      </w:r>
      <w:r w:rsidRPr="00F12DB6">
        <w:rPr>
          <w:rFonts w:ascii="Times New Roman" w:hAnsi="Times New Roman" w:cs="Times New Roman"/>
          <w:i/>
          <w:sz w:val="24"/>
        </w:rPr>
        <w:t xml:space="preserve">nstrumental </w:t>
      </w:r>
    </w:p>
    <w:p w:rsidR="00EC3283" w:rsidRPr="00EC3283" w:rsidRDefault="00EC3283" w:rsidP="00EC3283">
      <w:pPr>
        <w:rPr>
          <w:rFonts w:ascii="Times New Roman" w:hAnsi="Times New Roman" w:cs="Times New Roman"/>
          <w:sz w:val="24"/>
        </w:rPr>
      </w:pPr>
    </w:p>
    <w:p w:rsidR="00784343" w:rsidRPr="00EC3283" w:rsidRDefault="00784343">
      <w:pPr>
        <w:rPr>
          <w:rFonts w:ascii="Times New Roman" w:hAnsi="Times New Roman" w:cs="Times New Roman"/>
          <w:sz w:val="24"/>
        </w:rPr>
      </w:pPr>
    </w:p>
    <w:sectPr w:rsidR="00784343" w:rsidRPr="00EC32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3MDO2NDMxtjQyNjVW0lEKTi0uzszPAykwrAUAUZ0qECwAAAA="/>
  </w:docVars>
  <w:rsids>
    <w:rsidRoot w:val="00EC3283"/>
    <w:rsid w:val="00083037"/>
    <w:rsid w:val="000F0E2B"/>
    <w:rsid w:val="00180F25"/>
    <w:rsid w:val="002905E5"/>
    <w:rsid w:val="00316E25"/>
    <w:rsid w:val="00455D7D"/>
    <w:rsid w:val="0046258A"/>
    <w:rsid w:val="00784343"/>
    <w:rsid w:val="00881831"/>
    <w:rsid w:val="00C058C0"/>
    <w:rsid w:val="00C82E73"/>
    <w:rsid w:val="00D6494C"/>
    <w:rsid w:val="00EC3283"/>
    <w:rsid w:val="00F1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B3269"/>
  <w15:chartTrackingRefBased/>
  <w15:docId w15:val="{03C114CE-999F-4C62-A85B-FD53E004A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2E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30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pearson@kcgolddome.org" TargetMode="External"/><Relationship Id="rId4" Type="http://schemas.openxmlformats.org/officeDocument/2006/relationships/hyperlink" Target="mailto:turner@diocesekcsj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dc:description/>
  <cp:lastModifiedBy>Lorie Sage</cp:lastModifiedBy>
  <cp:revision>13</cp:revision>
  <dcterms:created xsi:type="dcterms:W3CDTF">2019-08-20T14:53:00Z</dcterms:created>
  <dcterms:modified xsi:type="dcterms:W3CDTF">2019-08-20T16:40:00Z</dcterms:modified>
</cp:coreProperties>
</file>